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B9" w:rsidRDefault="005152B9" w:rsidP="005152B9">
      <w:pPr>
        <w:jc w:val="center"/>
        <w:rPr>
          <w:b/>
          <w:sz w:val="32"/>
          <w:szCs w:val="32"/>
        </w:rPr>
      </w:pPr>
      <w:r w:rsidRPr="005152B9">
        <w:rPr>
          <w:b/>
          <w:sz w:val="32"/>
          <w:szCs w:val="32"/>
        </w:rPr>
        <w:t>OGŁOSZENIE</w:t>
      </w:r>
    </w:p>
    <w:p w:rsidR="005152B9" w:rsidRPr="005152B9" w:rsidRDefault="005152B9" w:rsidP="005152B9">
      <w:pPr>
        <w:jc w:val="center"/>
        <w:rPr>
          <w:b/>
          <w:sz w:val="32"/>
          <w:szCs w:val="32"/>
        </w:rPr>
      </w:pPr>
    </w:p>
    <w:p w:rsidR="005152B9" w:rsidRPr="005152B9" w:rsidRDefault="005152B9" w:rsidP="005152B9">
      <w:pPr>
        <w:pStyle w:val="Tekstpodstawowy"/>
        <w:jc w:val="both"/>
        <w:rPr>
          <w:b w:val="0"/>
          <w:sz w:val="24"/>
          <w:szCs w:val="24"/>
        </w:rPr>
      </w:pPr>
      <w:r w:rsidRPr="005152B9">
        <w:rPr>
          <w:b w:val="0"/>
          <w:sz w:val="24"/>
          <w:szCs w:val="24"/>
        </w:rPr>
        <w:t xml:space="preserve">Urząd Gminy w Osiecku zawiadamia o podjęciu przez Radę Gminy Osieck Uchwały  </w:t>
      </w:r>
      <w:r>
        <w:rPr>
          <w:b w:val="0"/>
          <w:sz w:val="24"/>
          <w:szCs w:val="24"/>
        </w:rPr>
        <w:t xml:space="preserve">        </w:t>
      </w:r>
      <w:r w:rsidRPr="005152B9">
        <w:rPr>
          <w:b w:val="0"/>
          <w:sz w:val="24"/>
          <w:szCs w:val="24"/>
        </w:rPr>
        <w:t xml:space="preserve">  Nr  XXI/168/13 z dnia 12 marca 2013 roku w sprawie uchwalenia zmiany Studium Uwarunkowań i Kierunków Zagospodarowania przestrzennego Gminy Osieck</w:t>
      </w:r>
      <w:r>
        <w:rPr>
          <w:b w:val="0"/>
          <w:sz w:val="24"/>
          <w:szCs w:val="24"/>
        </w:rPr>
        <w:t xml:space="preserve">, z treścią przedmiotowej Uchwały oraz </w:t>
      </w:r>
      <w:r w:rsidRPr="005152B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uzasadnieniem i podsumowaniem postępowania w sprawie strategicznej oceny oddziaływania na środowisko można  się zapoznać w siedzibie Urzędu Gminy w Osiecku, Rynek 1 w pokoju Nr 9 w godz. </w:t>
      </w:r>
      <w:r w:rsidR="008D323C">
        <w:rPr>
          <w:b w:val="0"/>
          <w:sz w:val="24"/>
          <w:szCs w:val="24"/>
        </w:rPr>
        <w:t>pracy Urzędu.</w:t>
      </w:r>
    </w:p>
    <w:p w:rsidR="005152B9" w:rsidRDefault="005152B9" w:rsidP="005152B9">
      <w:pPr>
        <w:ind w:left="6372"/>
        <w:rPr>
          <w:snapToGrid w:val="0"/>
          <w:sz w:val="24"/>
        </w:rPr>
      </w:pPr>
    </w:p>
    <w:p w:rsidR="005152B9" w:rsidRDefault="005152B9" w:rsidP="005152B9">
      <w:pPr>
        <w:ind w:left="6372"/>
        <w:rPr>
          <w:snapToGrid w:val="0"/>
          <w:sz w:val="24"/>
        </w:rPr>
      </w:pPr>
      <w:r>
        <w:rPr>
          <w:snapToGrid w:val="0"/>
          <w:sz w:val="24"/>
        </w:rPr>
        <w:t>Wójt Gminy Osieck</w:t>
      </w:r>
    </w:p>
    <w:p w:rsidR="005152B9" w:rsidRDefault="005152B9" w:rsidP="005152B9">
      <w:pPr>
        <w:jc w:val="center"/>
        <w:rPr>
          <w:i/>
          <w:sz w:val="24"/>
        </w:rPr>
      </w:pPr>
    </w:p>
    <w:p w:rsidR="00D3623A" w:rsidRDefault="00D3623A"/>
    <w:sectPr w:rsidR="00D3623A" w:rsidSect="00D36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52B9"/>
    <w:rsid w:val="005152B9"/>
    <w:rsid w:val="008B01B5"/>
    <w:rsid w:val="008D323C"/>
    <w:rsid w:val="00D3623A"/>
    <w:rsid w:val="00F6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52B9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2B9"/>
    <w:rPr>
      <w:b/>
      <w:sz w:val="2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5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52B9"/>
  </w:style>
  <w:style w:type="paragraph" w:styleId="Tekstpodstawowy2">
    <w:name w:val="Body Text 2"/>
    <w:basedOn w:val="Normalny"/>
    <w:link w:val="Tekstpodstawowy2Znak"/>
    <w:semiHidden/>
    <w:unhideWhenUsed/>
    <w:rsid w:val="005152B9"/>
    <w:pPr>
      <w:snapToGrid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52B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2</cp:revision>
  <dcterms:created xsi:type="dcterms:W3CDTF">2013-03-19T09:00:00Z</dcterms:created>
  <dcterms:modified xsi:type="dcterms:W3CDTF">2013-03-19T09:13:00Z</dcterms:modified>
</cp:coreProperties>
</file>