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C5" w:rsidRPr="001A652A" w:rsidRDefault="004D11C5" w:rsidP="004D11C5">
      <w:pPr>
        <w:jc w:val="center"/>
        <w:rPr>
          <w:sz w:val="28"/>
          <w:szCs w:val="28"/>
          <w:u w:val="none"/>
        </w:rPr>
      </w:pPr>
      <w:r w:rsidRPr="001A652A">
        <w:rPr>
          <w:sz w:val="28"/>
          <w:szCs w:val="28"/>
          <w:u w:val="none"/>
        </w:rPr>
        <w:t>SPECYFIKACJA ISTOTNYCH</w:t>
      </w:r>
    </w:p>
    <w:p w:rsidR="004D11C5" w:rsidRPr="001A652A" w:rsidRDefault="004D11C5" w:rsidP="004D11C5">
      <w:pPr>
        <w:jc w:val="center"/>
        <w:rPr>
          <w:sz w:val="28"/>
          <w:szCs w:val="28"/>
          <w:u w:val="none"/>
        </w:rPr>
      </w:pPr>
      <w:r w:rsidRPr="001A652A">
        <w:rPr>
          <w:sz w:val="28"/>
          <w:szCs w:val="28"/>
          <w:u w:val="none"/>
        </w:rPr>
        <w:t>WARUNKÓW ZAMÓWIENIA</w:t>
      </w:r>
    </w:p>
    <w:p w:rsidR="004D11C5" w:rsidRPr="001A652A" w:rsidRDefault="004D11C5" w:rsidP="004D11C5">
      <w:pPr>
        <w:rPr>
          <w:b w:val="0"/>
          <w:bCs w:val="0"/>
          <w:u w:val="none"/>
        </w:rPr>
      </w:pPr>
    </w:p>
    <w:p w:rsidR="004D11C5" w:rsidRPr="001A652A" w:rsidRDefault="004D11C5" w:rsidP="004D11C5">
      <w:pPr>
        <w:jc w:val="center"/>
        <w:rPr>
          <w:b w:val="0"/>
          <w:bCs w:val="0"/>
          <w:u w:val="none"/>
        </w:rPr>
      </w:pPr>
      <w:r w:rsidRPr="001A652A">
        <w:rPr>
          <w:b w:val="0"/>
          <w:bCs w:val="0"/>
          <w:u w:val="none"/>
        </w:rPr>
        <w:t>(SIWZ)</w:t>
      </w: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jc w:val="center"/>
        <w:rPr>
          <w:b w:val="0"/>
          <w:bCs w:val="0"/>
          <w:sz w:val="28"/>
          <w:szCs w:val="28"/>
          <w:u w:val="none"/>
        </w:rPr>
      </w:pPr>
      <w:r w:rsidRPr="001A652A">
        <w:rPr>
          <w:b w:val="0"/>
          <w:bCs w:val="0"/>
          <w:sz w:val="28"/>
          <w:szCs w:val="28"/>
          <w:u w:val="none"/>
        </w:rPr>
        <w:t>dla postępowania o udzielenie zamówienia publicznego prowadzonego</w:t>
      </w:r>
    </w:p>
    <w:p w:rsidR="004D11C5" w:rsidRPr="001A652A" w:rsidRDefault="004D11C5" w:rsidP="004D11C5">
      <w:pPr>
        <w:rPr>
          <w:b w:val="0"/>
          <w:bCs w:val="0"/>
          <w:sz w:val="28"/>
          <w:szCs w:val="28"/>
          <w:u w:val="none"/>
        </w:rPr>
      </w:pPr>
    </w:p>
    <w:p w:rsidR="004D11C5" w:rsidRPr="001A652A" w:rsidRDefault="004D11C5" w:rsidP="004D11C5">
      <w:pPr>
        <w:pStyle w:val="Nagwek3"/>
        <w:jc w:val="center"/>
        <w:rPr>
          <w:rFonts w:ascii="Times New Roman" w:hAnsi="Times New Roman" w:cs="Times New Roman"/>
          <w:sz w:val="28"/>
          <w:szCs w:val="28"/>
          <w:u w:val="none"/>
        </w:rPr>
      </w:pPr>
      <w:r w:rsidRPr="001A652A">
        <w:rPr>
          <w:rFonts w:ascii="Times New Roman" w:hAnsi="Times New Roman" w:cs="Times New Roman"/>
          <w:sz w:val="28"/>
          <w:szCs w:val="28"/>
          <w:u w:val="none"/>
        </w:rPr>
        <w:t>w trybie przetargu nieograniczonego</w:t>
      </w:r>
    </w:p>
    <w:p w:rsidR="004D11C5" w:rsidRPr="001A652A" w:rsidRDefault="004D11C5" w:rsidP="004D11C5">
      <w:pPr>
        <w:rPr>
          <w:b w:val="0"/>
          <w:bCs w:val="0"/>
          <w:sz w:val="28"/>
          <w:szCs w:val="28"/>
          <w:u w:val="none"/>
        </w:rPr>
      </w:pPr>
    </w:p>
    <w:p w:rsidR="004D11C5" w:rsidRDefault="004D11C5" w:rsidP="004D11C5">
      <w:pPr>
        <w:pStyle w:val="Nagwek3"/>
        <w:jc w:val="center"/>
        <w:rPr>
          <w:rFonts w:ascii="Times New Roman" w:hAnsi="Times New Roman" w:cs="Times New Roman"/>
          <w:b w:val="0"/>
          <w:bCs w:val="0"/>
          <w:sz w:val="28"/>
          <w:szCs w:val="28"/>
          <w:u w:val="none"/>
        </w:rPr>
      </w:pPr>
      <w:r w:rsidRPr="001A652A">
        <w:rPr>
          <w:rFonts w:ascii="Times New Roman" w:hAnsi="Times New Roman" w:cs="Times New Roman"/>
          <w:b w:val="0"/>
          <w:bCs w:val="0"/>
          <w:sz w:val="28"/>
          <w:szCs w:val="28"/>
          <w:u w:val="none"/>
        </w:rPr>
        <w:t>o wartości mniejszej niż kwoty określone w przepisach wydanych na podstawie art. 11 ust. 8 ustawy</w:t>
      </w:r>
    </w:p>
    <w:p w:rsidR="000E00B4" w:rsidRDefault="000E00B4" w:rsidP="000E00B4"/>
    <w:p w:rsidR="004D11C5" w:rsidRPr="000E00B4" w:rsidRDefault="000E00B4" w:rsidP="000E00B4">
      <w:pPr>
        <w:jc w:val="center"/>
        <w:rPr>
          <w:bCs w:val="0"/>
          <w:sz w:val="28"/>
          <w:szCs w:val="28"/>
          <w:u w:val="none"/>
        </w:rPr>
      </w:pPr>
      <w:r w:rsidRPr="000E00B4">
        <w:rPr>
          <w:bCs w:val="0"/>
          <w:sz w:val="28"/>
          <w:szCs w:val="28"/>
          <w:u w:val="none"/>
        </w:rPr>
        <w:t>dla usług</w:t>
      </w:r>
    </w:p>
    <w:p w:rsidR="004D11C5" w:rsidRDefault="004D11C5" w:rsidP="004D11C5">
      <w:pPr>
        <w:rPr>
          <w:b w:val="0"/>
          <w:bCs w:val="0"/>
          <w:sz w:val="28"/>
          <w:szCs w:val="28"/>
          <w:u w:val="none"/>
        </w:rPr>
      </w:pPr>
    </w:p>
    <w:p w:rsidR="00942C86" w:rsidRPr="001A652A" w:rsidRDefault="00942C86" w:rsidP="004D11C5">
      <w:pPr>
        <w:rPr>
          <w:b w:val="0"/>
          <w:bCs w:val="0"/>
          <w:sz w:val="28"/>
          <w:szCs w:val="28"/>
          <w:u w:val="none"/>
        </w:rPr>
      </w:pPr>
    </w:p>
    <w:p w:rsidR="004D11C5" w:rsidRPr="001A652A" w:rsidRDefault="004D11C5" w:rsidP="004D11C5">
      <w:pPr>
        <w:jc w:val="center"/>
        <w:rPr>
          <w:sz w:val="28"/>
          <w:szCs w:val="28"/>
          <w:u w:val="none"/>
        </w:rPr>
      </w:pPr>
      <w:r w:rsidRPr="001A652A">
        <w:rPr>
          <w:sz w:val="28"/>
          <w:szCs w:val="28"/>
          <w:u w:val="none"/>
        </w:rPr>
        <w:t>Konserwacja i eksploatacja obiektów i urządzeń stacji uzdatniania wody i sieci wodociągowej oraz oczyszczalni ścieków i sieci kanalizacyjnej, będących w użytkowaniu Gminy Osieck</w:t>
      </w: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u w:val="none"/>
        </w:rPr>
      </w:pPr>
      <w:r w:rsidRPr="001A652A">
        <w:rPr>
          <w:u w:val="none"/>
        </w:rPr>
        <w:t>Podstawa prawna</w:t>
      </w:r>
    </w:p>
    <w:p w:rsidR="004D11C5" w:rsidRPr="001A652A" w:rsidRDefault="004D11C5" w:rsidP="004D11C5">
      <w:pPr>
        <w:rPr>
          <w:b w:val="0"/>
          <w:bCs w:val="0"/>
          <w:u w:val="none"/>
        </w:rPr>
      </w:pPr>
      <w:r w:rsidRPr="001A652A">
        <w:rPr>
          <w:b w:val="0"/>
          <w:bCs w:val="0"/>
          <w:u w:val="none"/>
        </w:rPr>
        <w:t>Postępowanie o udzielenie zamówienia publicznego prowadzonego jest na podstawie ustawy z dnia  29 stycznia 2004 roku. Prawo zamówień publicznych (Dz. U. z 2013r.  poz. 907 z późn. zm.)</w:t>
      </w: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rPr>
          <w:b w:val="0"/>
          <w:bCs w:val="0"/>
          <w:u w:val="none"/>
        </w:rPr>
      </w:pPr>
      <w:r w:rsidRPr="001A652A">
        <w:rPr>
          <w:b w:val="0"/>
          <w:bCs w:val="0"/>
          <w:u w:val="none"/>
        </w:rPr>
        <w:t xml:space="preserve">         </w:t>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p>
    <w:p w:rsidR="004D11C5" w:rsidRPr="001A652A" w:rsidRDefault="004D11C5" w:rsidP="004D11C5">
      <w:pPr>
        <w:rPr>
          <w:b w:val="0"/>
          <w:bCs w:val="0"/>
          <w:u w:val="none"/>
        </w:rPr>
      </w:pP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p>
    <w:p w:rsidR="004D11C5" w:rsidRPr="001A652A" w:rsidRDefault="004D11C5" w:rsidP="004D11C5">
      <w:pPr>
        <w:ind w:left="5664" w:firstLine="708"/>
        <w:rPr>
          <w:u w:val="none"/>
        </w:rPr>
      </w:pPr>
      <w:r w:rsidRPr="001A652A">
        <w:rPr>
          <w:u w:val="none"/>
        </w:rPr>
        <w:t>Zatwierdziła</w:t>
      </w:r>
    </w:p>
    <w:p w:rsidR="004D11C5" w:rsidRPr="001A652A" w:rsidRDefault="004D11C5" w:rsidP="004D11C5">
      <w:pPr>
        <w:rPr>
          <w:u w:val="none"/>
        </w:rPr>
      </w:pPr>
      <w:r w:rsidRPr="001A652A">
        <w:rPr>
          <w:u w:val="none"/>
        </w:rPr>
        <w:t>Osieck. 201</w:t>
      </w:r>
      <w:r>
        <w:rPr>
          <w:u w:val="none"/>
        </w:rPr>
        <w:t>5</w:t>
      </w:r>
      <w:r w:rsidRPr="001A652A">
        <w:rPr>
          <w:u w:val="none"/>
        </w:rPr>
        <w:t>.</w:t>
      </w:r>
      <w:r>
        <w:rPr>
          <w:u w:val="none"/>
        </w:rPr>
        <w:t>01</w:t>
      </w:r>
      <w:r w:rsidRPr="001A652A">
        <w:rPr>
          <w:u w:val="none"/>
        </w:rPr>
        <w:t>.</w:t>
      </w:r>
      <w:r>
        <w:rPr>
          <w:u w:val="none"/>
        </w:rPr>
        <w:t>02</w:t>
      </w:r>
    </w:p>
    <w:p w:rsidR="004D11C5" w:rsidRPr="001A652A" w:rsidRDefault="004D11C5" w:rsidP="004D11C5">
      <w:pPr>
        <w:rPr>
          <w:u w:val="none"/>
        </w:rPr>
      </w:pPr>
    </w:p>
    <w:p w:rsidR="004D11C5" w:rsidRPr="001A652A" w:rsidRDefault="004D11C5" w:rsidP="004D11C5">
      <w:pPr>
        <w:rPr>
          <w:u w:val="none"/>
        </w:rPr>
      </w:pPr>
      <w:r w:rsidRPr="001A652A">
        <w:rPr>
          <w:u w:val="none"/>
        </w:rPr>
        <w:tab/>
      </w:r>
      <w:r w:rsidRPr="001A652A">
        <w:rPr>
          <w:u w:val="none"/>
        </w:rPr>
        <w:tab/>
      </w:r>
      <w:r w:rsidRPr="001A652A">
        <w:rPr>
          <w:u w:val="none"/>
        </w:rPr>
        <w:tab/>
      </w:r>
      <w:r w:rsidRPr="001A652A">
        <w:rPr>
          <w:u w:val="none"/>
        </w:rPr>
        <w:tab/>
      </w:r>
      <w:r w:rsidRPr="001A652A">
        <w:rPr>
          <w:u w:val="none"/>
        </w:rPr>
        <w:tab/>
        <w:t xml:space="preserve">         </w:t>
      </w:r>
      <w:r w:rsidRPr="001A652A">
        <w:rPr>
          <w:u w:val="none"/>
        </w:rPr>
        <w:tab/>
      </w:r>
      <w:r w:rsidRPr="001A652A">
        <w:rPr>
          <w:u w:val="none"/>
        </w:rPr>
        <w:tab/>
      </w:r>
      <w:r>
        <w:rPr>
          <w:u w:val="none"/>
        </w:rPr>
        <w:tab/>
      </w:r>
      <w:r w:rsidRPr="001A652A">
        <w:rPr>
          <w:u w:val="none"/>
        </w:rPr>
        <w:t xml:space="preserve"> </w:t>
      </w:r>
      <w:r>
        <w:rPr>
          <w:u w:val="none"/>
        </w:rPr>
        <w:t xml:space="preserve">      </w:t>
      </w:r>
      <w:r w:rsidRPr="001A652A">
        <w:rPr>
          <w:u w:val="none"/>
        </w:rPr>
        <w:t>Wójt Gminy Osieck</w:t>
      </w:r>
    </w:p>
    <w:p w:rsidR="00942C86" w:rsidRDefault="004D11C5" w:rsidP="00942C86">
      <w:pPr>
        <w:rPr>
          <w:u w:val="none"/>
        </w:rPr>
      </w:pPr>
      <w:r w:rsidRPr="001A652A">
        <w:rPr>
          <w:u w:val="none"/>
        </w:rPr>
        <w:tab/>
      </w:r>
      <w:r w:rsidRPr="001A652A">
        <w:rPr>
          <w:u w:val="none"/>
        </w:rPr>
        <w:tab/>
      </w:r>
      <w:r w:rsidRPr="001A652A">
        <w:rPr>
          <w:u w:val="none"/>
        </w:rPr>
        <w:tab/>
      </w:r>
      <w:r w:rsidRPr="001A652A">
        <w:rPr>
          <w:u w:val="none"/>
        </w:rPr>
        <w:tab/>
      </w:r>
      <w:r w:rsidRPr="001A652A">
        <w:rPr>
          <w:u w:val="none"/>
        </w:rPr>
        <w:tab/>
      </w:r>
      <w:r w:rsidRPr="001A652A">
        <w:rPr>
          <w:u w:val="none"/>
        </w:rPr>
        <w:tab/>
      </w:r>
      <w:r w:rsidRPr="001A652A">
        <w:rPr>
          <w:u w:val="none"/>
        </w:rPr>
        <w:tab/>
      </w:r>
      <w:r w:rsidRPr="001A652A">
        <w:rPr>
          <w:u w:val="none"/>
        </w:rPr>
        <w:tab/>
        <w:t xml:space="preserve">       </w:t>
      </w:r>
      <w:r>
        <w:rPr>
          <w:u w:val="none"/>
        </w:rPr>
        <w:t>inż.</w:t>
      </w:r>
      <w:r w:rsidRPr="001A652A">
        <w:rPr>
          <w:u w:val="none"/>
        </w:rPr>
        <w:t xml:space="preserve"> Karolina Zowczak</w:t>
      </w:r>
      <w:r w:rsidRPr="001A652A">
        <w:rPr>
          <w:u w:val="none"/>
        </w:rPr>
        <w:tab/>
      </w:r>
      <w:r w:rsidRPr="001A652A">
        <w:rPr>
          <w:u w:val="none"/>
        </w:rPr>
        <w:lastRenderedPageBreak/>
        <w:tab/>
      </w:r>
    </w:p>
    <w:p w:rsidR="004D11C5" w:rsidRPr="001A652A" w:rsidRDefault="004D11C5" w:rsidP="00942C86">
      <w:pPr>
        <w:jc w:val="center"/>
        <w:rPr>
          <w:u w:val="none"/>
        </w:rPr>
      </w:pPr>
      <w:r w:rsidRPr="001A652A">
        <w:rPr>
          <w:u w:val="none"/>
        </w:rPr>
        <w:t>Wstęp</w:t>
      </w:r>
    </w:p>
    <w:p w:rsidR="004D11C5" w:rsidRPr="001A652A" w:rsidRDefault="004D11C5" w:rsidP="004D11C5">
      <w:pPr>
        <w:rPr>
          <w:u w:val="none"/>
        </w:rPr>
      </w:pPr>
      <w:r w:rsidRPr="001A652A">
        <w:rPr>
          <w:b w:val="0"/>
          <w:bCs w:val="0"/>
          <w:u w:val="none"/>
        </w:rPr>
        <w:t xml:space="preserve">Niniejsza SIWZ zawiera informacje i wytyczne dla wykonawców ubiegających się o uzyskanie zamówienia publicznego na </w:t>
      </w:r>
      <w:r w:rsidR="000E00B4">
        <w:rPr>
          <w:b w:val="0"/>
          <w:bCs w:val="0"/>
          <w:u w:val="none"/>
        </w:rPr>
        <w:t xml:space="preserve">wykonanie usług </w:t>
      </w:r>
      <w:r w:rsidRPr="001A652A">
        <w:rPr>
          <w:b w:val="0"/>
          <w:bCs w:val="0"/>
          <w:u w:val="none"/>
        </w:rPr>
        <w:t xml:space="preserve">pod nazwą: </w:t>
      </w:r>
      <w:r w:rsidRPr="001A652A">
        <w:rPr>
          <w:u w:val="none"/>
        </w:rPr>
        <w:t>„Konserwacja i eksploatacja obiektów i urządzeń stacji uzdatniania wody i sieci wodociągowej oraz oczyszczalni ścieków i sieci kanalizacyjnej, będących w użytkowaniu Gminy Osieck”</w:t>
      </w:r>
    </w:p>
    <w:p w:rsidR="004D11C5" w:rsidRPr="001A652A" w:rsidRDefault="004D11C5" w:rsidP="004D11C5">
      <w:pPr>
        <w:rPr>
          <w:b w:val="0"/>
          <w:bCs w:val="0"/>
          <w:u w:val="none"/>
        </w:rPr>
      </w:pPr>
      <w:r w:rsidRPr="001A652A">
        <w:rPr>
          <w:b w:val="0"/>
          <w:bCs w:val="0"/>
          <w:u w:val="none"/>
        </w:rPr>
        <w:t>Specyfikację istotnych warunków zamówienia opracowano na podstawie ustawy z 29 stycznia 2004 r. – Prawo zamówień publicznych (</w:t>
      </w:r>
      <w:r w:rsidRPr="001A652A">
        <w:rPr>
          <w:b w:val="0"/>
          <w:bCs w:val="0"/>
          <w:spacing w:val="-4"/>
          <w:u w:val="none"/>
        </w:rPr>
        <w:t>Dz. U. z 2013 r. poz. 907 ze zm.</w:t>
      </w:r>
      <w:r w:rsidRPr="001A652A">
        <w:rPr>
          <w:b w:val="0"/>
          <w:bCs w:val="0"/>
          <w:u w:val="none"/>
        </w:rPr>
        <w:t>) oraz jej aktów wyko</w:t>
      </w:r>
      <w:r w:rsidRPr="001A652A">
        <w:rPr>
          <w:b w:val="0"/>
          <w:bCs w:val="0"/>
          <w:u w:val="none"/>
        </w:rPr>
        <w:softHyphen/>
        <w:t>nawczych. W sprawach nieuregulowanych w SIWZ stosuje się przepisy ustawy.</w:t>
      </w:r>
    </w:p>
    <w:p w:rsidR="004D11C5" w:rsidRPr="001A652A" w:rsidRDefault="004D11C5" w:rsidP="004D11C5">
      <w:pPr>
        <w:pStyle w:val="Zal-text"/>
        <w:rPr>
          <w:rFonts w:ascii="Times New Roman" w:hAnsi="Times New Roman" w:cs="Times New Roman"/>
          <w:b w:val="0"/>
          <w:bCs w:val="0"/>
          <w:sz w:val="24"/>
          <w:szCs w:val="24"/>
          <w:u w:val="none"/>
        </w:rPr>
      </w:pPr>
    </w:p>
    <w:p w:rsidR="004D11C5" w:rsidRPr="001A652A" w:rsidRDefault="004D11C5" w:rsidP="004D11C5">
      <w:pPr>
        <w:pStyle w:val="zalbold-centr"/>
        <w:rPr>
          <w:rFonts w:ascii="Times New Roman" w:hAnsi="Times New Roman" w:cs="Times New Roman"/>
          <w:sz w:val="24"/>
          <w:szCs w:val="24"/>
          <w:u w:val="none"/>
        </w:rPr>
      </w:pPr>
      <w:r w:rsidRPr="001A652A">
        <w:rPr>
          <w:rFonts w:ascii="Times New Roman" w:hAnsi="Times New Roman" w:cs="Times New Roman"/>
          <w:sz w:val="24"/>
          <w:szCs w:val="24"/>
          <w:u w:val="none"/>
        </w:rPr>
        <w:t>I.</w:t>
      </w:r>
      <w:r w:rsidRPr="001A652A">
        <w:rPr>
          <w:rFonts w:ascii="Times New Roman"/>
          <w:sz w:val="24"/>
          <w:szCs w:val="24"/>
          <w:u w:val="none"/>
          <w:lang w:val="en-US"/>
        </w:rPr>
        <w:t> </w:t>
      </w:r>
      <w:r w:rsidRPr="001A652A">
        <w:rPr>
          <w:rFonts w:ascii="Times New Roman" w:hAnsi="Times New Roman" w:cs="Times New Roman"/>
          <w:sz w:val="24"/>
          <w:szCs w:val="24"/>
          <w:u w:val="none"/>
        </w:rPr>
        <w:t>DEFINICJE I SKRÓTY</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Wyrażenia i skróty używane w specyfikacji istotnych warunków zamówienia oznaczają:</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r w:rsidRPr="001A652A">
        <w:rPr>
          <w:rFonts w:ascii="Times New Roman" w:hAnsi="MyriadPro-Bold" w:cs="MyriadPro-Bold"/>
          <w:b w:val="0"/>
          <w:bCs w:val="0"/>
          <w:sz w:val="24"/>
          <w:szCs w:val="24"/>
          <w:u w:val="none"/>
          <w:lang w:val="en-US"/>
        </w:rPr>
        <w:t> </w:t>
      </w:r>
      <w:r w:rsidRPr="001A652A">
        <w:rPr>
          <w:rFonts w:ascii="Times New Roman" w:hAnsi="Times New Roman" w:cs="Times New Roman"/>
          <w:b w:val="0"/>
          <w:bCs w:val="0"/>
          <w:sz w:val="24"/>
          <w:szCs w:val="24"/>
          <w:u w:val="none"/>
        </w:rPr>
        <w:t>zamawiający – Gmina Osieck,</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2)</w:t>
      </w:r>
      <w:r w:rsidRPr="001A652A">
        <w:rPr>
          <w:rFonts w:ascii="Times New Roman" w:hAnsi="MyriadPro-Bold" w:cs="MyriadPro-Bold"/>
          <w:b w:val="0"/>
          <w:bCs w:val="0"/>
          <w:sz w:val="24"/>
          <w:szCs w:val="24"/>
          <w:u w:val="none"/>
          <w:lang w:val="en-US"/>
        </w:rPr>
        <w:t> </w:t>
      </w:r>
      <w:r w:rsidRPr="001A652A">
        <w:rPr>
          <w:rFonts w:ascii="Times New Roman" w:hAnsi="Times New Roman" w:cs="Times New Roman"/>
          <w:b w:val="0"/>
          <w:bCs w:val="0"/>
          <w:sz w:val="24"/>
          <w:szCs w:val="24"/>
          <w:u w:val="none"/>
        </w:rPr>
        <w:t>wykonawca – podmiot ubiegający się o udzielenie zamówienia,</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3)</w:t>
      </w:r>
      <w:r w:rsidRPr="001A652A">
        <w:rPr>
          <w:rFonts w:ascii="Times New Roman" w:hAnsi="MyriadPro-Bold" w:cs="MyriadPro-Bold"/>
          <w:b w:val="0"/>
          <w:bCs w:val="0"/>
          <w:sz w:val="24"/>
          <w:szCs w:val="24"/>
          <w:u w:val="none"/>
          <w:lang w:val="en-US"/>
        </w:rPr>
        <w:t> </w:t>
      </w:r>
      <w:r w:rsidRPr="001A652A">
        <w:rPr>
          <w:rFonts w:ascii="Times New Roman" w:hAnsi="Times New Roman" w:cs="Times New Roman"/>
          <w:b w:val="0"/>
          <w:bCs w:val="0"/>
          <w:sz w:val="24"/>
          <w:szCs w:val="24"/>
          <w:u w:val="none"/>
        </w:rPr>
        <w:t>SIWZ – specyfikację istotnych warunków zamówienia,</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4)</w:t>
      </w:r>
      <w:r w:rsidRPr="001A652A">
        <w:rPr>
          <w:rFonts w:ascii="Times New Roman" w:hAnsi="MyriadPro-Bold" w:cs="MyriadPro-Bold"/>
          <w:b w:val="0"/>
          <w:bCs w:val="0"/>
          <w:sz w:val="24"/>
          <w:szCs w:val="24"/>
          <w:u w:val="none"/>
          <w:lang w:val="en-US"/>
        </w:rPr>
        <w:t> </w:t>
      </w:r>
      <w:r w:rsidRPr="001A652A">
        <w:rPr>
          <w:rFonts w:ascii="Times New Roman" w:hAnsi="Times New Roman" w:cs="Times New Roman"/>
          <w:b w:val="0"/>
          <w:bCs w:val="0"/>
          <w:sz w:val="24"/>
          <w:szCs w:val="24"/>
          <w:u w:val="none"/>
        </w:rPr>
        <w:t>Pzp – ustawę z dnia 29 stycznia 2004 r. – Prawo zamówień publicznych (</w:t>
      </w:r>
      <w:r w:rsidRPr="001A652A">
        <w:rPr>
          <w:rFonts w:ascii="Times New Roman" w:hAnsi="Times New Roman" w:cs="Times New Roman"/>
          <w:b w:val="0"/>
          <w:bCs w:val="0"/>
          <w:spacing w:val="-4"/>
          <w:sz w:val="24"/>
          <w:szCs w:val="24"/>
          <w:u w:val="none"/>
        </w:rPr>
        <w:t>Dz. U. z 2013 r., poz. 907 ze zm.),</w:t>
      </w:r>
      <w:r w:rsidRPr="001A652A">
        <w:rPr>
          <w:rFonts w:ascii="Times New Roman" w:hAnsi="Times New Roman" w:cs="Times New Roman"/>
          <w:b w:val="0"/>
          <w:bCs w:val="0"/>
          <w:sz w:val="24"/>
          <w:szCs w:val="24"/>
          <w:u w:val="none"/>
        </w:rPr>
        <w:t xml:space="preserve"> </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5)</w:t>
      </w:r>
      <w:r w:rsidRPr="001A652A">
        <w:rPr>
          <w:rFonts w:ascii="Times New Roman" w:hAnsi="MyriadPro-Bold" w:cs="MyriadPro-Bold"/>
          <w:b w:val="0"/>
          <w:bCs w:val="0"/>
          <w:sz w:val="24"/>
          <w:szCs w:val="24"/>
          <w:u w:val="none"/>
          <w:lang w:val="en-US"/>
        </w:rPr>
        <w:t> </w:t>
      </w:r>
      <w:r w:rsidRPr="001A652A">
        <w:rPr>
          <w:rFonts w:ascii="Times New Roman" w:hAnsi="Times New Roman" w:cs="Times New Roman"/>
          <w:b w:val="0"/>
          <w:bCs w:val="0"/>
          <w:sz w:val="24"/>
          <w:szCs w:val="24"/>
          <w:u w:val="none"/>
        </w:rPr>
        <w:t>konsorcjum – wykonawców wspólnie ubiegających się o udzielenie zamówienia.</w:t>
      </w:r>
    </w:p>
    <w:p w:rsidR="004D11C5" w:rsidRPr="001A652A" w:rsidRDefault="004D11C5" w:rsidP="004D11C5">
      <w:pPr>
        <w:rPr>
          <w:b w:val="0"/>
          <w:bCs w:val="0"/>
          <w:u w:val="none"/>
        </w:rPr>
      </w:pPr>
    </w:p>
    <w:p w:rsidR="004D11C5" w:rsidRPr="001A652A" w:rsidRDefault="004D11C5" w:rsidP="004D11C5">
      <w:pPr>
        <w:pStyle w:val="zalbold-centr"/>
        <w:rPr>
          <w:rFonts w:ascii="Times New Roman" w:hAnsi="Times New Roman" w:cs="Times New Roman"/>
          <w:sz w:val="24"/>
          <w:szCs w:val="24"/>
          <w:u w:val="none"/>
        </w:rPr>
      </w:pPr>
      <w:r w:rsidRPr="001A652A">
        <w:rPr>
          <w:rFonts w:ascii="Times New Roman" w:hAnsi="Times New Roman" w:cs="Times New Roman"/>
          <w:sz w:val="24"/>
          <w:szCs w:val="24"/>
          <w:u w:val="none"/>
        </w:rPr>
        <w:t>II.</w:t>
      </w:r>
      <w:r w:rsidRPr="001A652A">
        <w:rPr>
          <w:rFonts w:ascii="Times New Roman"/>
          <w:sz w:val="24"/>
          <w:szCs w:val="24"/>
          <w:u w:val="none"/>
          <w:lang w:val="en-US"/>
        </w:rPr>
        <w:t> </w:t>
      </w:r>
      <w:r w:rsidRPr="001A652A">
        <w:rPr>
          <w:rFonts w:ascii="Times New Roman" w:hAnsi="Times New Roman" w:cs="Times New Roman"/>
          <w:sz w:val="24"/>
          <w:szCs w:val="24"/>
          <w:u w:val="none"/>
        </w:rPr>
        <w:t>ZAMAWIAJĄCY</w:t>
      </w:r>
    </w:p>
    <w:p w:rsidR="004D11C5" w:rsidRPr="001A652A" w:rsidRDefault="004D11C5" w:rsidP="004D11C5">
      <w:pPr>
        <w:rPr>
          <w:b w:val="0"/>
          <w:bCs w:val="0"/>
          <w:u w:val="none"/>
          <w:lang w:eastAsia="ar-SA"/>
        </w:rPr>
      </w:pPr>
      <w:r w:rsidRPr="001A652A">
        <w:rPr>
          <w:b w:val="0"/>
          <w:bCs w:val="0"/>
          <w:u w:val="none"/>
          <w:lang w:eastAsia="ar-SA"/>
        </w:rPr>
        <w:t>Gmina Osieck</w:t>
      </w:r>
    </w:p>
    <w:p w:rsidR="004D11C5" w:rsidRPr="001A652A" w:rsidRDefault="004D11C5" w:rsidP="004D11C5">
      <w:pPr>
        <w:rPr>
          <w:b w:val="0"/>
          <w:bCs w:val="0"/>
          <w:u w:val="none"/>
          <w:lang w:eastAsia="ar-SA"/>
        </w:rPr>
      </w:pPr>
      <w:r w:rsidRPr="001A652A">
        <w:rPr>
          <w:b w:val="0"/>
          <w:bCs w:val="0"/>
          <w:u w:val="none"/>
          <w:lang w:eastAsia="ar-SA"/>
        </w:rPr>
        <w:t>ul. Rynek 1</w:t>
      </w:r>
    </w:p>
    <w:p w:rsidR="004D11C5" w:rsidRPr="001A652A" w:rsidRDefault="004D11C5" w:rsidP="004D11C5">
      <w:pPr>
        <w:rPr>
          <w:b w:val="0"/>
          <w:bCs w:val="0"/>
          <w:u w:val="none"/>
          <w:lang w:eastAsia="ar-SA"/>
        </w:rPr>
      </w:pPr>
      <w:r w:rsidRPr="001A652A">
        <w:rPr>
          <w:b w:val="0"/>
          <w:bCs w:val="0"/>
          <w:u w:val="none"/>
          <w:lang w:eastAsia="ar-SA"/>
        </w:rPr>
        <w:t>08-445 Osieck</w:t>
      </w:r>
    </w:p>
    <w:p w:rsidR="004D11C5" w:rsidRPr="001A652A" w:rsidRDefault="00222AC2" w:rsidP="004D11C5">
      <w:pPr>
        <w:rPr>
          <w:b w:val="0"/>
          <w:bCs w:val="0"/>
          <w:u w:val="none"/>
          <w:lang w:eastAsia="ar-SA"/>
        </w:rPr>
      </w:pPr>
      <w:hyperlink r:id="rId8" w:history="1">
        <w:r w:rsidR="004D11C5" w:rsidRPr="001A652A">
          <w:rPr>
            <w:b w:val="0"/>
            <w:bCs w:val="0"/>
            <w:color w:val="0000FF"/>
            <w:u w:val="none"/>
            <w:lang w:eastAsia="ar-SA"/>
          </w:rPr>
          <w:t>http://www.osieck.pl</w:t>
        </w:r>
      </w:hyperlink>
      <w:r w:rsidR="004D11C5" w:rsidRPr="001A652A">
        <w:rPr>
          <w:b w:val="0"/>
          <w:bCs w:val="0"/>
          <w:u w:val="none"/>
          <w:lang w:eastAsia="ar-SA"/>
        </w:rPr>
        <w:t>; www.bip.osieck.pl</w:t>
      </w:r>
    </w:p>
    <w:p w:rsidR="004D11C5" w:rsidRPr="001A652A" w:rsidRDefault="004D11C5" w:rsidP="004D11C5">
      <w:pPr>
        <w:rPr>
          <w:b w:val="0"/>
          <w:bCs w:val="0"/>
          <w:u w:val="none"/>
          <w:lang w:eastAsia="ar-SA"/>
        </w:rPr>
      </w:pPr>
    </w:p>
    <w:p w:rsidR="004D11C5" w:rsidRPr="001A652A" w:rsidRDefault="004D11C5" w:rsidP="004D11C5">
      <w:pPr>
        <w:rPr>
          <w:b w:val="0"/>
          <w:bCs w:val="0"/>
          <w:u w:val="none"/>
          <w:lang w:eastAsia="ar-SA"/>
        </w:rPr>
      </w:pPr>
      <w:r w:rsidRPr="001A652A">
        <w:rPr>
          <w:b w:val="0"/>
          <w:bCs w:val="0"/>
          <w:u w:val="none"/>
          <w:lang w:eastAsia="ar-SA"/>
        </w:rPr>
        <w:t>Telefon:     (25)  685-70-26</w:t>
      </w:r>
    </w:p>
    <w:p w:rsidR="004D11C5" w:rsidRPr="001A652A" w:rsidRDefault="004D11C5" w:rsidP="004D11C5">
      <w:pPr>
        <w:rPr>
          <w:b w:val="0"/>
          <w:bCs w:val="0"/>
          <w:u w:val="none"/>
          <w:lang w:eastAsia="ar-SA"/>
        </w:rPr>
      </w:pPr>
      <w:r w:rsidRPr="001A652A">
        <w:rPr>
          <w:b w:val="0"/>
          <w:bCs w:val="0"/>
          <w:u w:val="none"/>
          <w:lang w:eastAsia="ar-SA"/>
        </w:rPr>
        <w:t>Tele/faks:   (25) 685-70-90</w:t>
      </w:r>
    </w:p>
    <w:p w:rsidR="004D11C5" w:rsidRPr="001A652A" w:rsidRDefault="004D11C5" w:rsidP="004D11C5">
      <w:pPr>
        <w:rPr>
          <w:b w:val="0"/>
          <w:bCs w:val="0"/>
          <w:u w:val="none"/>
          <w:lang w:eastAsia="ar-SA"/>
        </w:rPr>
      </w:pPr>
      <w:r w:rsidRPr="001A652A">
        <w:rPr>
          <w:b w:val="0"/>
          <w:bCs w:val="0"/>
          <w:u w:val="none"/>
          <w:lang w:eastAsia="ar-SA"/>
        </w:rPr>
        <w:t>REGON:    711582285</w:t>
      </w:r>
    </w:p>
    <w:p w:rsidR="004D11C5" w:rsidRPr="001A652A" w:rsidRDefault="004D11C5" w:rsidP="004D11C5">
      <w:pPr>
        <w:rPr>
          <w:b w:val="0"/>
          <w:bCs w:val="0"/>
          <w:u w:val="none"/>
          <w:lang w:eastAsia="ar-SA"/>
        </w:rPr>
      </w:pPr>
      <w:r w:rsidRPr="001A652A">
        <w:rPr>
          <w:b w:val="0"/>
          <w:bCs w:val="0"/>
          <w:u w:val="none"/>
          <w:lang w:eastAsia="ar-SA"/>
        </w:rPr>
        <w:t>NIP:     8261170716</w:t>
      </w:r>
    </w:p>
    <w:p w:rsidR="004D11C5" w:rsidRPr="001A652A" w:rsidRDefault="004D11C5" w:rsidP="004D11C5">
      <w:pPr>
        <w:rPr>
          <w:b w:val="0"/>
          <w:bCs w:val="0"/>
          <w:u w:val="none"/>
        </w:rPr>
      </w:pPr>
    </w:p>
    <w:p w:rsidR="004D11C5" w:rsidRPr="001A652A" w:rsidRDefault="004D11C5" w:rsidP="004D11C5">
      <w:pPr>
        <w:rPr>
          <w:b w:val="0"/>
          <w:bCs w:val="0"/>
          <w:u w:val="none"/>
        </w:rPr>
      </w:pPr>
    </w:p>
    <w:p w:rsidR="004D11C5" w:rsidRPr="001A652A" w:rsidRDefault="004D11C5" w:rsidP="004D11C5">
      <w:pPr>
        <w:pStyle w:val="zalbold-centr"/>
        <w:rPr>
          <w:rFonts w:ascii="Times New Roman" w:hAnsi="Times New Roman" w:cs="Times New Roman"/>
          <w:sz w:val="24"/>
          <w:szCs w:val="24"/>
          <w:u w:val="none"/>
        </w:rPr>
      </w:pPr>
      <w:r w:rsidRPr="001A652A">
        <w:rPr>
          <w:rFonts w:ascii="Times New Roman" w:hAnsi="Times New Roman" w:cs="Times New Roman"/>
          <w:sz w:val="24"/>
          <w:szCs w:val="24"/>
          <w:u w:val="none"/>
        </w:rPr>
        <w:t>III.</w:t>
      </w:r>
      <w:r w:rsidRPr="001A652A">
        <w:rPr>
          <w:rFonts w:ascii="Times New Roman"/>
          <w:sz w:val="24"/>
          <w:szCs w:val="24"/>
          <w:u w:val="none"/>
          <w:lang w:val="en-US"/>
        </w:rPr>
        <w:t> </w:t>
      </w:r>
      <w:r w:rsidRPr="001A652A">
        <w:rPr>
          <w:rFonts w:ascii="Times New Roman" w:hAnsi="Times New Roman" w:cs="Times New Roman"/>
          <w:sz w:val="24"/>
          <w:szCs w:val="24"/>
          <w:u w:val="none"/>
        </w:rPr>
        <w:t>OZNACZENIE POSTĘPOWANIA</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Postępowanie oznaczone jest jako ZP.2720.</w:t>
      </w:r>
      <w:r w:rsidR="00127759">
        <w:rPr>
          <w:rFonts w:ascii="Times New Roman" w:hAnsi="Times New Roman" w:cs="Times New Roman"/>
          <w:b w:val="0"/>
          <w:bCs w:val="0"/>
          <w:sz w:val="24"/>
          <w:szCs w:val="24"/>
          <w:u w:val="none"/>
        </w:rPr>
        <w:t>1.2015.</w:t>
      </w:r>
    </w:p>
    <w:p w:rsidR="004D11C5" w:rsidRPr="001A652A" w:rsidRDefault="004D11C5" w:rsidP="004D11C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Wszelka korespondencja oraz dokumentacja w tej sprawie będzie powoływać się na powyższe oznaczenie.</w:t>
      </w:r>
    </w:p>
    <w:p w:rsidR="004D11C5" w:rsidRPr="001A652A" w:rsidRDefault="004D11C5" w:rsidP="004D11C5">
      <w:pPr>
        <w:pStyle w:val="Zal-text"/>
        <w:rPr>
          <w:rFonts w:ascii="Times New Roman" w:hAnsi="Times New Roman" w:cs="Times New Roman"/>
          <w:b w:val="0"/>
          <w:bCs w:val="0"/>
          <w:sz w:val="24"/>
          <w:szCs w:val="24"/>
          <w:u w:val="none"/>
        </w:rPr>
      </w:pPr>
    </w:p>
    <w:p w:rsidR="004D11C5" w:rsidRPr="001A652A" w:rsidRDefault="004D11C5" w:rsidP="004D11C5">
      <w:pPr>
        <w:pStyle w:val="zalbold-centr"/>
        <w:rPr>
          <w:rFonts w:ascii="Times New Roman" w:hAnsi="Times New Roman" w:cs="Times New Roman"/>
          <w:sz w:val="24"/>
          <w:szCs w:val="24"/>
          <w:u w:val="none"/>
        </w:rPr>
      </w:pPr>
      <w:r w:rsidRPr="001A652A">
        <w:rPr>
          <w:rFonts w:ascii="Times New Roman" w:hAnsi="Times New Roman" w:cs="Times New Roman"/>
          <w:sz w:val="24"/>
          <w:szCs w:val="24"/>
          <w:u w:val="none"/>
        </w:rPr>
        <w:lastRenderedPageBreak/>
        <w:t>IV.</w:t>
      </w:r>
      <w:r w:rsidRPr="001A652A">
        <w:rPr>
          <w:rFonts w:ascii="Times New Roman"/>
          <w:sz w:val="24"/>
          <w:szCs w:val="24"/>
          <w:u w:val="none"/>
          <w:lang w:val="en-US"/>
        </w:rPr>
        <w:t> </w:t>
      </w:r>
      <w:r w:rsidRPr="001A652A">
        <w:rPr>
          <w:rFonts w:ascii="Times New Roman" w:hAnsi="Times New Roman" w:cs="Times New Roman"/>
          <w:sz w:val="24"/>
          <w:szCs w:val="24"/>
          <w:u w:val="none"/>
        </w:rPr>
        <w:t>PRZEDMIOT ZAMÓWIENIA</w:t>
      </w:r>
    </w:p>
    <w:p w:rsidR="004D11C5" w:rsidRPr="001A652A" w:rsidRDefault="004D11C5" w:rsidP="004D11C5">
      <w:pPr>
        <w:pStyle w:val="Zal-text"/>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1. </w:t>
      </w:r>
      <w:r w:rsidRPr="001A652A">
        <w:rPr>
          <w:rFonts w:ascii="Times New Roman" w:hAnsi="Times New Roman" w:cs="Times New Roman"/>
          <w:b w:val="0"/>
          <w:bCs w:val="0"/>
          <w:sz w:val="24"/>
          <w:szCs w:val="24"/>
          <w:u w:val="none"/>
        </w:rPr>
        <w:t>Postanowienia ogólne.</w:t>
      </w:r>
    </w:p>
    <w:p w:rsidR="004D11C5" w:rsidRPr="00F73AFC" w:rsidRDefault="004D11C5" w:rsidP="004D11C5">
      <w:pPr>
        <w:rPr>
          <w:u w:val="none"/>
        </w:rPr>
      </w:pPr>
      <w:r w:rsidRPr="00F73AFC">
        <w:rPr>
          <w:u w:val="none"/>
        </w:rPr>
        <w:t>Przedmiotem zamówienia jest:</w:t>
      </w:r>
    </w:p>
    <w:p w:rsidR="004D11C5" w:rsidRPr="001A652A" w:rsidRDefault="004D11C5" w:rsidP="004D11C5">
      <w:pPr>
        <w:pStyle w:val="Akapitzlist2"/>
        <w:numPr>
          <w:ilvl w:val="0"/>
          <w:numId w:val="2"/>
        </w:numPr>
        <w:rPr>
          <w:b w:val="0"/>
          <w:bCs w:val="0"/>
          <w:u w:val="none"/>
        </w:rPr>
      </w:pPr>
      <w:r w:rsidRPr="001A652A">
        <w:rPr>
          <w:b w:val="0"/>
          <w:bCs w:val="0"/>
          <w:u w:val="none"/>
        </w:rPr>
        <w:t>Bezpośrednia eksploatacja urządzeń wodociągowych (dwa ujęcia wody, stacja uzdatniania wody w Osiecku, gminna sieć wodociągowa wraz z pompowniami, przyłącza).</w:t>
      </w:r>
    </w:p>
    <w:p w:rsidR="004D11C5" w:rsidRPr="001A652A" w:rsidRDefault="004D11C5" w:rsidP="004D11C5">
      <w:pPr>
        <w:pStyle w:val="Akapitzlist2"/>
        <w:numPr>
          <w:ilvl w:val="0"/>
          <w:numId w:val="2"/>
        </w:numPr>
        <w:rPr>
          <w:b w:val="0"/>
          <w:bCs w:val="0"/>
          <w:u w:val="none"/>
        </w:rPr>
      </w:pPr>
      <w:r w:rsidRPr="001A652A">
        <w:rPr>
          <w:b w:val="0"/>
          <w:bCs w:val="0"/>
          <w:u w:val="none"/>
        </w:rPr>
        <w:t>Bezpośrednia eksploatacja urządzeń kanalizacji sanitarnej (Oczyszczalnia Ścieków Pogorzel, oczyszczalnia ścieków w Augustówce, sieć kanalizacyjna</w:t>
      </w:r>
      <w:r>
        <w:rPr>
          <w:b w:val="0"/>
          <w:bCs w:val="0"/>
          <w:u w:val="none"/>
        </w:rPr>
        <w:t xml:space="preserve"> w Osiecku</w:t>
      </w:r>
      <w:r w:rsidRPr="001A652A">
        <w:rPr>
          <w:b w:val="0"/>
          <w:bCs w:val="0"/>
          <w:u w:val="none"/>
        </w:rPr>
        <w:t>,</w:t>
      </w:r>
      <w:r>
        <w:rPr>
          <w:b w:val="0"/>
          <w:bCs w:val="0"/>
          <w:u w:val="none"/>
        </w:rPr>
        <w:t xml:space="preserve"> Pogorzeli i Grabiance, </w:t>
      </w:r>
      <w:r w:rsidRPr="001A652A">
        <w:rPr>
          <w:b w:val="0"/>
          <w:bCs w:val="0"/>
          <w:u w:val="none"/>
        </w:rPr>
        <w:t>przepompownie, przyłącza).</w:t>
      </w:r>
    </w:p>
    <w:p w:rsidR="004D11C5" w:rsidRPr="001A652A" w:rsidRDefault="004D11C5" w:rsidP="004D11C5">
      <w:pPr>
        <w:pStyle w:val="Domylnie"/>
        <w:tabs>
          <w:tab w:val="left" w:pos="2325"/>
          <w:tab w:val="left" w:pos="2885"/>
        </w:tabs>
        <w:jc w:val="both"/>
        <w:rPr>
          <w:color w:val="FF0000"/>
        </w:rPr>
      </w:pPr>
    </w:p>
    <w:p w:rsidR="004D11C5" w:rsidRPr="00F73AFC" w:rsidRDefault="004D11C5" w:rsidP="004D11C5">
      <w:pPr>
        <w:rPr>
          <w:u w:val="none"/>
        </w:rPr>
      </w:pPr>
      <w:r w:rsidRPr="00F73AFC">
        <w:rPr>
          <w:u w:val="none"/>
        </w:rPr>
        <w:t>Przedmiot zamówienia obejmuje:</w:t>
      </w:r>
    </w:p>
    <w:p w:rsidR="004D11C5" w:rsidRPr="001A652A" w:rsidRDefault="004D11C5" w:rsidP="004D11C5">
      <w:pPr>
        <w:rPr>
          <w:b w:val="0"/>
          <w:bCs w:val="0"/>
          <w:u w:val="none"/>
        </w:rPr>
      </w:pPr>
      <w:r>
        <w:rPr>
          <w:b w:val="0"/>
          <w:bCs w:val="0"/>
          <w:u w:val="none"/>
        </w:rPr>
        <w:t>1)</w:t>
      </w:r>
      <w:r w:rsidRPr="001A652A">
        <w:rPr>
          <w:b w:val="0"/>
          <w:bCs w:val="0"/>
          <w:u w:val="none"/>
        </w:rPr>
        <w:t>Przyjęcie do eksploatacji środków trwałych, obejmujących cały system wodno-kanalizacyjny wraz z oczyszczalnią ścieków i stacją uzdatniania wody w Osiecku.</w:t>
      </w:r>
    </w:p>
    <w:p w:rsidR="004D11C5" w:rsidRPr="001A652A" w:rsidRDefault="004D11C5" w:rsidP="004D11C5">
      <w:pPr>
        <w:rPr>
          <w:b w:val="0"/>
          <w:bCs w:val="0"/>
          <w:u w:val="none"/>
        </w:rPr>
      </w:pPr>
      <w:r>
        <w:rPr>
          <w:b w:val="0"/>
          <w:bCs w:val="0"/>
          <w:u w:val="none"/>
        </w:rPr>
        <w:t>2)</w:t>
      </w:r>
      <w:r w:rsidRPr="001A652A">
        <w:rPr>
          <w:b w:val="0"/>
          <w:bCs w:val="0"/>
          <w:u w:val="none"/>
        </w:rPr>
        <w:t>Przyjęcie do eksploatacji środków trwałych wybudowanych i oddanych do użytkowania w trakcie realizacji umowy wynikającej z niniejszego zamówienia.</w:t>
      </w:r>
    </w:p>
    <w:p w:rsidR="004D11C5" w:rsidRPr="001A652A" w:rsidRDefault="004D11C5" w:rsidP="004D11C5">
      <w:pPr>
        <w:rPr>
          <w:b w:val="0"/>
          <w:bCs w:val="0"/>
          <w:u w:val="none"/>
        </w:rPr>
      </w:pPr>
      <w:r>
        <w:rPr>
          <w:b w:val="0"/>
          <w:bCs w:val="0"/>
          <w:u w:val="none"/>
        </w:rPr>
        <w:t>3)</w:t>
      </w:r>
      <w:r w:rsidRPr="001A652A">
        <w:rPr>
          <w:b w:val="0"/>
          <w:bCs w:val="0"/>
          <w:u w:val="none"/>
        </w:rPr>
        <w:t>Prowadzenie eksploatacji zgodnie z obowiązującymi szczegółowymi przepisami branżowymi, a zwłaszcza z przepisami dotyczącymi gospodarki wodno-ściekowej, w szczególności ustawy o zbiorowym zaopatrzeniu w wodę i zbiorowym odprowadzaniu ścieków, ustawy POŚ, ustawy Prawo Wodne.</w:t>
      </w:r>
    </w:p>
    <w:p w:rsidR="004D11C5" w:rsidRPr="001A652A" w:rsidRDefault="004D11C5" w:rsidP="004D11C5">
      <w:pPr>
        <w:rPr>
          <w:b w:val="0"/>
          <w:bCs w:val="0"/>
          <w:u w:val="none"/>
        </w:rPr>
      </w:pPr>
      <w:r>
        <w:rPr>
          <w:b w:val="0"/>
          <w:bCs w:val="0"/>
          <w:u w:val="none"/>
        </w:rPr>
        <w:t>4)</w:t>
      </w:r>
      <w:r w:rsidRPr="001A652A">
        <w:rPr>
          <w:b w:val="0"/>
          <w:bCs w:val="0"/>
          <w:u w:val="none"/>
        </w:rPr>
        <w:t>Oferent winien posiadać ubezpieczenie od odpowiedzialno</w:t>
      </w:r>
      <w:r w:rsidRPr="001A652A">
        <w:rPr>
          <w:rFonts w:eastAsia="TimesNewRoman"/>
          <w:b w:val="0"/>
          <w:bCs w:val="0"/>
          <w:u w:val="none"/>
        </w:rPr>
        <w:t>ś</w:t>
      </w:r>
      <w:r w:rsidRPr="001A652A">
        <w:rPr>
          <w:b w:val="0"/>
          <w:bCs w:val="0"/>
          <w:u w:val="none"/>
        </w:rPr>
        <w:t>ci cywilnej zwi</w:t>
      </w:r>
      <w:r w:rsidRPr="001A652A">
        <w:rPr>
          <w:rFonts w:eastAsia="TimesNewRoman"/>
          <w:b w:val="0"/>
          <w:bCs w:val="0"/>
          <w:u w:val="none"/>
        </w:rPr>
        <w:t>ą</w:t>
      </w:r>
      <w:r w:rsidRPr="001A652A">
        <w:rPr>
          <w:b w:val="0"/>
          <w:bCs w:val="0"/>
          <w:u w:val="none"/>
        </w:rPr>
        <w:t>zanej z prowadzon</w:t>
      </w:r>
      <w:r w:rsidRPr="001A652A">
        <w:rPr>
          <w:rFonts w:eastAsia="TimesNewRoman"/>
          <w:b w:val="0"/>
          <w:bCs w:val="0"/>
          <w:u w:val="none"/>
        </w:rPr>
        <w:t xml:space="preserve">ą </w:t>
      </w:r>
      <w:r w:rsidRPr="001A652A">
        <w:rPr>
          <w:b w:val="0"/>
          <w:bCs w:val="0"/>
          <w:u w:val="none"/>
        </w:rPr>
        <w:t>działalno</w:t>
      </w:r>
      <w:r w:rsidRPr="001A652A">
        <w:rPr>
          <w:rFonts w:eastAsia="TimesNewRoman"/>
          <w:b w:val="0"/>
          <w:bCs w:val="0"/>
          <w:u w:val="none"/>
        </w:rPr>
        <w:t>ś</w:t>
      </w:r>
      <w:r w:rsidRPr="001A652A">
        <w:rPr>
          <w:b w:val="0"/>
          <w:bCs w:val="0"/>
          <w:u w:val="none"/>
        </w:rPr>
        <w:t>ci</w:t>
      </w:r>
      <w:r w:rsidRPr="001A652A">
        <w:rPr>
          <w:rFonts w:eastAsia="TimesNewRoman"/>
          <w:b w:val="0"/>
          <w:bCs w:val="0"/>
          <w:u w:val="none"/>
        </w:rPr>
        <w:t>ą.</w:t>
      </w:r>
    </w:p>
    <w:p w:rsidR="004D11C5" w:rsidRPr="001A652A" w:rsidRDefault="004D11C5" w:rsidP="004D11C5">
      <w:pPr>
        <w:rPr>
          <w:b w:val="0"/>
          <w:bCs w:val="0"/>
          <w:u w:val="none"/>
        </w:rPr>
      </w:pPr>
      <w:r>
        <w:rPr>
          <w:b w:val="0"/>
          <w:bCs w:val="0"/>
          <w:u w:val="none"/>
        </w:rPr>
        <w:t>5)</w:t>
      </w:r>
      <w:r w:rsidRPr="001A652A">
        <w:rPr>
          <w:b w:val="0"/>
          <w:bCs w:val="0"/>
          <w:u w:val="none"/>
        </w:rPr>
        <w:t>Ponoszenie pełnej odpowiedzialno</w:t>
      </w:r>
      <w:r w:rsidRPr="001A652A">
        <w:rPr>
          <w:rFonts w:eastAsia="TimesNewRoman"/>
          <w:b w:val="0"/>
          <w:bCs w:val="0"/>
          <w:u w:val="none"/>
        </w:rPr>
        <w:t>ś</w:t>
      </w:r>
      <w:r w:rsidRPr="001A652A">
        <w:rPr>
          <w:b w:val="0"/>
          <w:bCs w:val="0"/>
          <w:u w:val="none"/>
        </w:rPr>
        <w:t>ci za eksploatacj</w:t>
      </w:r>
      <w:r w:rsidRPr="001A652A">
        <w:rPr>
          <w:rFonts w:eastAsia="TimesNewRoman"/>
          <w:b w:val="0"/>
          <w:bCs w:val="0"/>
          <w:u w:val="none"/>
        </w:rPr>
        <w:t xml:space="preserve">ę </w:t>
      </w:r>
      <w:r w:rsidRPr="001A652A">
        <w:rPr>
          <w:b w:val="0"/>
          <w:bCs w:val="0"/>
          <w:u w:val="none"/>
        </w:rPr>
        <w:t xml:space="preserve">całego systemu i przestrzeganie przepisów o ochronie </w:t>
      </w:r>
      <w:r w:rsidRPr="001A652A">
        <w:rPr>
          <w:rFonts w:eastAsia="TimesNewRoman"/>
          <w:b w:val="0"/>
          <w:bCs w:val="0"/>
          <w:u w:val="none"/>
        </w:rPr>
        <w:t>ś</w:t>
      </w:r>
      <w:r w:rsidRPr="001A652A">
        <w:rPr>
          <w:b w:val="0"/>
          <w:bCs w:val="0"/>
          <w:u w:val="none"/>
        </w:rPr>
        <w:t>rodowiska, odpowiednich pozwole</w:t>
      </w:r>
      <w:r w:rsidRPr="001A652A">
        <w:rPr>
          <w:rFonts w:eastAsia="TimesNewRoman"/>
          <w:b w:val="0"/>
          <w:bCs w:val="0"/>
          <w:u w:val="none"/>
        </w:rPr>
        <w:t xml:space="preserve">ń </w:t>
      </w:r>
      <w:r w:rsidRPr="001A652A">
        <w:rPr>
          <w:b w:val="0"/>
          <w:bCs w:val="0"/>
          <w:u w:val="none"/>
        </w:rPr>
        <w:t>i koncesji, a tak</w:t>
      </w:r>
      <w:r w:rsidRPr="001A652A">
        <w:rPr>
          <w:rFonts w:eastAsia="TimesNewRoman"/>
          <w:b w:val="0"/>
          <w:bCs w:val="0"/>
          <w:u w:val="none"/>
        </w:rPr>
        <w:t>ż</w:t>
      </w:r>
      <w:r w:rsidRPr="001A652A">
        <w:rPr>
          <w:b w:val="0"/>
          <w:bCs w:val="0"/>
          <w:u w:val="none"/>
        </w:rPr>
        <w:t>e przepisów Kodeksu Pracy, BHP i innych.</w:t>
      </w:r>
    </w:p>
    <w:p w:rsidR="004D11C5" w:rsidRPr="001A652A" w:rsidRDefault="004D11C5" w:rsidP="004D11C5">
      <w:pPr>
        <w:rPr>
          <w:b w:val="0"/>
          <w:bCs w:val="0"/>
          <w:u w:val="none"/>
        </w:rPr>
      </w:pPr>
      <w:r>
        <w:rPr>
          <w:b w:val="0"/>
          <w:bCs w:val="0"/>
          <w:u w:val="none"/>
        </w:rPr>
        <w:t>6)</w:t>
      </w:r>
      <w:r w:rsidRPr="001A652A">
        <w:rPr>
          <w:b w:val="0"/>
          <w:bCs w:val="0"/>
          <w:u w:val="none"/>
        </w:rPr>
        <w:t xml:space="preserve">Zwrot powierzonego mienia, w stanie niepogorszonym, na zakończenie umowy, chyba że zużycie nastąpiło na skutek normalnej eksploatacji. </w:t>
      </w:r>
    </w:p>
    <w:p w:rsidR="004D11C5" w:rsidRPr="001A652A" w:rsidRDefault="004D11C5" w:rsidP="004D11C5">
      <w:pPr>
        <w:rPr>
          <w:b w:val="0"/>
          <w:bCs w:val="0"/>
          <w:u w:val="none"/>
        </w:rPr>
      </w:pPr>
    </w:p>
    <w:p w:rsidR="004D11C5" w:rsidRPr="00F73AFC" w:rsidRDefault="004D11C5" w:rsidP="004D11C5">
      <w:pPr>
        <w:rPr>
          <w:snapToGrid w:val="0"/>
          <w:u w:val="none"/>
        </w:rPr>
      </w:pPr>
      <w:r w:rsidRPr="00F73AFC">
        <w:rPr>
          <w:snapToGrid w:val="0"/>
          <w:u w:val="none"/>
        </w:rPr>
        <w:t xml:space="preserve">Szczegółowy opis przedmiotu zamówienia według Wspólnego Słownika Zamówień (CPV): </w:t>
      </w:r>
    </w:p>
    <w:p w:rsidR="004D11C5" w:rsidRPr="001A652A" w:rsidRDefault="004D11C5" w:rsidP="004D11C5">
      <w:pPr>
        <w:rPr>
          <w:b w:val="0"/>
          <w:bCs w:val="0"/>
          <w:snapToGrid w:val="0"/>
          <w:u w:val="none"/>
        </w:rPr>
      </w:pPr>
      <w:r w:rsidRPr="001A652A">
        <w:rPr>
          <w:b w:val="0"/>
          <w:bCs w:val="0"/>
          <w:snapToGrid w:val="0"/>
          <w:u w:val="none"/>
        </w:rPr>
        <w:t>kod CPV – 41.11.00.00-3 Woda pitna</w:t>
      </w:r>
    </w:p>
    <w:p w:rsidR="004D11C5" w:rsidRPr="001A652A" w:rsidRDefault="004D11C5" w:rsidP="004D11C5">
      <w:pPr>
        <w:rPr>
          <w:b w:val="0"/>
          <w:bCs w:val="0"/>
          <w:snapToGrid w:val="0"/>
          <w:u w:val="none"/>
        </w:rPr>
      </w:pPr>
      <w:r w:rsidRPr="001A652A">
        <w:rPr>
          <w:b w:val="0"/>
          <w:bCs w:val="0"/>
          <w:snapToGrid w:val="0"/>
          <w:u w:val="none"/>
        </w:rPr>
        <w:t>kod CPV – 65.11.10.00-4 Przesył wody pitnej</w:t>
      </w:r>
    </w:p>
    <w:p w:rsidR="004D11C5" w:rsidRPr="001A652A" w:rsidRDefault="004D11C5" w:rsidP="004D11C5">
      <w:pPr>
        <w:rPr>
          <w:b w:val="0"/>
          <w:bCs w:val="0"/>
          <w:snapToGrid w:val="0"/>
          <w:u w:val="none"/>
        </w:rPr>
      </w:pPr>
      <w:r w:rsidRPr="001A652A">
        <w:rPr>
          <w:b w:val="0"/>
          <w:bCs w:val="0"/>
          <w:snapToGrid w:val="0"/>
          <w:u w:val="none"/>
        </w:rPr>
        <w:t>kod CPV – 65.12.00.00-0 Obsługa zakładów oczyszczania wody</w:t>
      </w:r>
    </w:p>
    <w:p w:rsidR="004D11C5" w:rsidRPr="001A652A" w:rsidRDefault="004D11C5" w:rsidP="004D11C5">
      <w:pPr>
        <w:rPr>
          <w:b w:val="0"/>
          <w:bCs w:val="0"/>
          <w:snapToGrid w:val="0"/>
          <w:u w:val="none"/>
        </w:rPr>
      </w:pPr>
      <w:r w:rsidRPr="001A652A">
        <w:rPr>
          <w:b w:val="0"/>
          <w:bCs w:val="0"/>
          <w:snapToGrid w:val="0"/>
          <w:u w:val="none"/>
        </w:rPr>
        <w:t>kod CPV – 65.13.00.00-3 Obsługa stacji wody</w:t>
      </w:r>
    </w:p>
    <w:p w:rsidR="004D11C5" w:rsidRPr="001A652A" w:rsidRDefault="004D11C5" w:rsidP="004D11C5">
      <w:pPr>
        <w:rPr>
          <w:b w:val="0"/>
          <w:bCs w:val="0"/>
          <w:snapToGrid w:val="0"/>
          <w:u w:val="none"/>
        </w:rPr>
      </w:pPr>
      <w:r w:rsidRPr="001A652A">
        <w:rPr>
          <w:b w:val="0"/>
          <w:bCs w:val="0"/>
          <w:snapToGrid w:val="0"/>
          <w:u w:val="none"/>
        </w:rPr>
        <w:t>kod CPV – 90.48.10.00-2 Eksploatacja zakładów oczyszczania ścieków</w:t>
      </w:r>
    </w:p>
    <w:p w:rsidR="004D11C5" w:rsidRDefault="004D11C5" w:rsidP="004D11C5">
      <w:pPr>
        <w:rPr>
          <w:b w:val="0"/>
          <w:bCs w:val="0"/>
          <w:snapToGrid w:val="0"/>
          <w:u w:val="none"/>
        </w:rPr>
      </w:pPr>
      <w:r w:rsidRPr="001A652A">
        <w:rPr>
          <w:b w:val="0"/>
          <w:bCs w:val="0"/>
          <w:snapToGrid w:val="0"/>
          <w:u w:val="none"/>
        </w:rPr>
        <w:t>kod CPV – 90.48.00.00-5 Usługi gospodarki ściekowej</w:t>
      </w:r>
    </w:p>
    <w:p w:rsidR="00942C86" w:rsidRDefault="00942C86" w:rsidP="004D11C5">
      <w:pPr>
        <w:rPr>
          <w:rFonts w:ascii="MyriadPro-Bold" w:hAnsi="MyriadPro-Bold" w:cs="MyriadPro-Bold"/>
          <w:color w:val="000000"/>
          <w:sz w:val="22"/>
          <w:szCs w:val="22"/>
        </w:rPr>
      </w:pPr>
    </w:p>
    <w:p w:rsidR="004D11C5" w:rsidRPr="00F73AFC" w:rsidRDefault="004D11C5" w:rsidP="004D11C5">
      <w:pPr>
        <w:rPr>
          <w:u w:val="none"/>
        </w:rPr>
      </w:pPr>
      <w:r w:rsidRPr="00F73AFC">
        <w:rPr>
          <w:u w:val="none"/>
        </w:rPr>
        <w:t>Do obowiązków Wykonawcy należeć  będzie:</w:t>
      </w:r>
    </w:p>
    <w:p w:rsidR="004D11C5" w:rsidRPr="001A652A" w:rsidRDefault="004D11C5" w:rsidP="004D11C5">
      <w:pPr>
        <w:rPr>
          <w:b w:val="0"/>
          <w:bCs w:val="0"/>
          <w:u w:val="none"/>
        </w:rPr>
      </w:pPr>
    </w:p>
    <w:p w:rsidR="004D11C5" w:rsidRPr="00F73AFC" w:rsidRDefault="004D11C5" w:rsidP="004D11C5">
      <w:pPr>
        <w:rPr>
          <w:u w:val="none"/>
        </w:rPr>
      </w:pPr>
      <w:r w:rsidRPr="00F73AFC">
        <w:rPr>
          <w:u w:val="none"/>
        </w:rPr>
        <w:t>W ZAKRESIE EKSPLOATACJI I KONSERWACJI ZBIOROWYCH URZĄDZEŃ WODOCIĄGOWYCH:</w:t>
      </w:r>
    </w:p>
    <w:p w:rsidR="004D11C5" w:rsidRPr="00F73AFC" w:rsidRDefault="004D11C5" w:rsidP="004D11C5">
      <w:pPr>
        <w:pStyle w:val="Akapitzlist2"/>
        <w:numPr>
          <w:ilvl w:val="0"/>
          <w:numId w:val="3"/>
        </w:numPr>
        <w:rPr>
          <w:b w:val="0"/>
          <w:bCs w:val="0"/>
          <w:u w:val="none"/>
        </w:rPr>
      </w:pPr>
      <w:r w:rsidRPr="00F73AFC">
        <w:rPr>
          <w:b w:val="0"/>
          <w:bCs w:val="0"/>
          <w:u w:val="none"/>
        </w:rPr>
        <w:t xml:space="preserve">Bezpośrednia obsługa istniejącej sieci wodociągowej wraz z infrastrukturą i przyłączami. </w:t>
      </w:r>
    </w:p>
    <w:p w:rsidR="004D11C5" w:rsidRPr="00F73AFC" w:rsidRDefault="004D11C5" w:rsidP="004D11C5">
      <w:pPr>
        <w:pStyle w:val="Akapitzlist2"/>
        <w:numPr>
          <w:ilvl w:val="0"/>
          <w:numId w:val="3"/>
        </w:numPr>
        <w:rPr>
          <w:b w:val="0"/>
          <w:bCs w:val="0"/>
          <w:u w:val="none"/>
        </w:rPr>
      </w:pPr>
      <w:r w:rsidRPr="00F73AFC">
        <w:rPr>
          <w:b w:val="0"/>
          <w:bCs w:val="0"/>
          <w:u w:val="none"/>
        </w:rPr>
        <w:t>Bezpośrednia obsługa ujęci</w:t>
      </w:r>
      <w:r>
        <w:rPr>
          <w:b w:val="0"/>
          <w:bCs w:val="0"/>
          <w:u w:val="none"/>
        </w:rPr>
        <w:t>a wody</w:t>
      </w:r>
      <w:r w:rsidR="00942C86">
        <w:rPr>
          <w:b w:val="0"/>
          <w:bCs w:val="0"/>
          <w:u w:val="none"/>
        </w:rPr>
        <w:t>.</w:t>
      </w:r>
    </w:p>
    <w:p w:rsidR="004D11C5" w:rsidRPr="00F73AFC" w:rsidRDefault="004D11C5" w:rsidP="004D11C5">
      <w:pPr>
        <w:rPr>
          <w:u w:val="none"/>
        </w:rPr>
      </w:pPr>
      <w:r w:rsidRPr="00F73AFC">
        <w:rPr>
          <w:u w:val="none"/>
        </w:rPr>
        <w:lastRenderedPageBreak/>
        <w:t>STACJA UZDATNIANIA WODY W OSIECKU</w:t>
      </w:r>
    </w:p>
    <w:p w:rsidR="004D11C5" w:rsidRPr="001A652A" w:rsidRDefault="004D11C5" w:rsidP="004D11C5">
      <w:pPr>
        <w:rPr>
          <w:b w:val="0"/>
          <w:bCs w:val="0"/>
          <w:color w:val="000000"/>
          <w:u w:val="none"/>
        </w:rPr>
      </w:pPr>
      <w:r w:rsidRPr="001A652A">
        <w:rPr>
          <w:b w:val="0"/>
          <w:bCs w:val="0"/>
          <w:color w:val="000000"/>
          <w:u w:val="none"/>
        </w:rPr>
        <w:t xml:space="preserve">Stan </w:t>
      </w:r>
      <w:r>
        <w:rPr>
          <w:b w:val="0"/>
          <w:bCs w:val="0"/>
          <w:u w:val="none"/>
        </w:rPr>
        <w:t xml:space="preserve">prawny: </w:t>
      </w:r>
      <w:r w:rsidRPr="00DC16FD">
        <w:rPr>
          <w:u w:val="none"/>
        </w:rPr>
        <w:t>KW</w:t>
      </w:r>
      <w:r>
        <w:rPr>
          <w:b w:val="0"/>
          <w:bCs w:val="0"/>
          <w:u w:val="none"/>
        </w:rPr>
        <w:t xml:space="preserve"> </w:t>
      </w:r>
      <w:r w:rsidRPr="00DC16FD">
        <w:rPr>
          <w:u w:val="none"/>
        </w:rPr>
        <w:t>42065</w:t>
      </w:r>
      <w:r>
        <w:rPr>
          <w:b w:val="0"/>
          <w:bCs w:val="0"/>
          <w:u w:val="none"/>
        </w:rPr>
        <w:t xml:space="preserve"> (</w:t>
      </w:r>
      <w:proofErr w:type="spellStart"/>
      <w:r>
        <w:rPr>
          <w:b w:val="0"/>
          <w:bCs w:val="0"/>
          <w:u w:val="none"/>
        </w:rPr>
        <w:t>dz.ew</w:t>
      </w:r>
      <w:proofErr w:type="spellEnd"/>
      <w:r>
        <w:rPr>
          <w:b w:val="0"/>
          <w:bCs w:val="0"/>
          <w:u w:val="none"/>
        </w:rPr>
        <w:t xml:space="preserve">. nr 1410/4) i </w:t>
      </w:r>
      <w:r w:rsidRPr="00DC16FD">
        <w:rPr>
          <w:u w:val="none"/>
        </w:rPr>
        <w:t>KW SI1G/00038970/4</w:t>
      </w:r>
      <w:r>
        <w:rPr>
          <w:b w:val="0"/>
          <w:bCs w:val="0"/>
          <w:u w:val="none"/>
        </w:rPr>
        <w:t xml:space="preserve"> (dz. ew. nr 1409/9)</w:t>
      </w:r>
    </w:p>
    <w:p w:rsidR="004D11C5" w:rsidRPr="001A652A" w:rsidRDefault="004D11C5" w:rsidP="004D11C5">
      <w:pPr>
        <w:rPr>
          <w:b w:val="0"/>
          <w:bCs w:val="0"/>
          <w:color w:val="17365D"/>
          <w:u w:val="none"/>
        </w:rPr>
      </w:pPr>
      <w:r w:rsidRPr="001A652A">
        <w:rPr>
          <w:b w:val="0"/>
          <w:bCs w:val="0"/>
          <w:u w:val="none"/>
        </w:rPr>
        <w:t xml:space="preserve">Powierzchnia działki: </w:t>
      </w:r>
      <w:r>
        <w:rPr>
          <w:b w:val="0"/>
          <w:bCs w:val="0"/>
          <w:u w:val="none"/>
        </w:rPr>
        <w:tab/>
      </w:r>
      <w:smartTag w:uri="urn:schemas-microsoft-com:office:smarttags" w:element="metricconverter">
        <w:smartTagPr>
          <w:attr w:name="ProductID" w:val="0,44 ha"/>
        </w:smartTagPr>
        <w:r>
          <w:rPr>
            <w:u w:val="none"/>
          </w:rPr>
          <w:t>0,44</w:t>
        </w:r>
        <w:r w:rsidRPr="009B5274">
          <w:rPr>
            <w:u w:val="none"/>
          </w:rPr>
          <w:t xml:space="preserve"> ha</w:t>
        </w:r>
      </w:smartTag>
    </w:p>
    <w:p w:rsidR="004D11C5" w:rsidRPr="001A652A" w:rsidRDefault="004D11C5" w:rsidP="004D11C5">
      <w:pPr>
        <w:rPr>
          <w:b w:val="0"/>
          <w:bCs w:val="0"/>
          <w:u w:val="none"/>
        </w:rPr>
      </w:pPr>
      <w:r w:rsidRPr="001A652A">
        <w:rPr>
          <w:b w:val="0"/>
          <w:bCs w:val="0"/>
          <w:color w:val="000000"/>
          <w:u w:val="none"/>
        </w:rPr>
        <w:t xml:space="preserve">Wydajność max: </w:t>
      </w:r>
      <w:r>
        <w:rPr>
          <w:b w:val="0"/>
          <w:bCs w:val="0"/>
          <w:color w:val="000000"/>
          <w:u w:val="none"/>
        </w:rPr>
        <w:tab/>
      </w:r>
      <w:r>
        <w:rPr>
          <w:b w:val="0"/>
          <w:bCs w:val="0"/>
          <w:color w:val="000000"/>
          <w:u w:val="none"/>
        </w:rPr>
        <w:tab/>
      </w:r>
      <w:r w:rsidRPr="009B5274">
        <w:rPr>
          <w:u w:val="none"/>
        </w:rPr>
        <w:t>80 m</w:t>
      </w:r>
      <w:r w:rsidRPr="009B5274">
        <w:rPr>
          <w:u w:val="none"/>
          <w:vertAlign w:val="superscript"/>
        </w:rPr>
        <w:t>3</w:t>
      </w:r>
      <w:r w:rsidRPr="009B5274">
        <w:rPr>
          <w:u w:val="none"/>
        </w:rPr>
        <w:t>/h</w:t>
      </w:r>
      <w:r w:rsidRPr="001A652A">
        <w:rPr>
          <w:b w:val="0"/>
          <w:bCs w:val="0"/>
          <w:u w:val="none"/>
        </w:rPr>
        <w:t xml:space="preserve"> (</w:t>
      </w:r>
      <w:r w:rsidRPr="009B5274">
        <w:rPr>
          <w:u w:val="none"/>
        </w:rPr>
        <w:t>1</w:t>
      </w:r>
      <w:r>
        <w:rPr>
          <w:u w:val="none"/>
        </w:rPr>
        <w:t xml:space="preserve"> </w:t>
      </w:r>
      <w:r w:rsidRPr="009B5274">
        <w:rPr>
          <w:u w:val="none"/>
        </w:rPr>
        <w:t>400 m</w:t>
      </w:r>
      <w:r w:rsidRPr="009B5274">
        <w:rPr>
          <w:u w:val="none"/>
          <w:vertAlign w:val="superscript"/>
        </w:rPr>
        <w:t>3</w:t>
      </w:r>
      <w:r w:rsidRPr="009B5274">
        <w:rPr>
          <w:u w:val="none"/>
        </w:rPr>
        <w:t>/dobę</w:t>
      </w:r>
      <w:r w:rsidRPr="001A652A">
        <w:rPr>
          <w:b w:val="0"/>
          <w:bCs w:val="0"/>
          <w:u w:val="none"/>
        </w:rPr>
        <w:t xml:space="preserve">) </w:t>
      </w:r>
    </w:p>
    <w:p w:rsidR="004D11C5" w:rsidRPr="001A652A" w:rsidRDefault="004D11C5" w:rsidP="004D11C5">
      <w:pPr>
        <w:rPr>
          <w:b w:val="0"/>
          <w:bCs w:val="0"/>
          <w:u w:val="none"/>
        </w:rPr>
      </w:pPr>
    </w:p>
    <w:p w:rsidR="004D11C5" w:rsidRPr="001A652A" w:rsidRDefault="004D11C5" w:rsidP="004D11C5">
      <w:pPr>
        <w:rPr>
          <w:b w:val="0"/>
          <w:bCs w:val="0"/>
          <w:u w:val="none"/>
        </w:rPr>
      </w:pPr>
      <w:r w:rsidRPr="001A652A">
        <w:rPr>
          <w:b w:val="0"/>
          <w:bCs w:val="0"/>
          <w:u w:val="none"/>
        </w:rPr>
        <w:t xml:space="preserve">Gmina Osieck posiada </w:t>
      </w:r>
      <w:r w:rsidRPr="004B759E">
        <w:rPr>
          <w:b w:val="0"/>
          <w:bCs w:val="0"/>
          <w:u w:val="none"/>
        </w:rPr>
        <w:t xml:space="preserve">ponad </w:t>
      </w:r>
      <w:smartTag w:uri="urn:schemas-microsoft-com:office:smarttags" w:element="metricconverter">
        <w:smartTagPr>
          <w:attr w:name="ProductID" w:val="80 km"/>
        </w:smartTagPr>
        <w:r w:rsidRPr="004B759E">
          <w:rPr>
            <w:u w:val="none"/>
          </w:rPr>
          <w:t>80 km</w:t>
        </w:r>
      </w:smartTag>
      <w:r w:rsidRPr="001A652A">
        <w:rPr>
          <w:b w:val="0"/>
          <w:bCs w:val="0"/>
          <w:u w:val="none"/>
        </w:rPr>
        <w:t xml:space="preserve"> wybudowanej sieci wodociągowej </w:t>
      </w:r>
      <w:r>
        <w:rPr>
          <w:b w:val="0"/>
          <w:bCs w:val="0"/>
          <w:u w:val="none"/>
        </w:rPr>
        <w:t xml:space="preserve">(magistralnej i rozdzielczej) </w:t>
      </w:r>
      <w:r w:rsidRPr="001A652A">
        <w:rPr>
          <w:b w:val="0"/>
          <w:bCs w:val="0"/>
          <w:u w:val="none"/>
        </w:rPr>
        <w:t>oraz</w:t>
      </w:r>
      <w:r>
        <w:rPr>
          <w:b w:val="0"/>
          <w:bCs w:val="0"/>
          <w:u w:val="none"/>
        </w:rPr>
        <w:t xml:space="preserve"> ok. </w:t>
      </w:r>
      <w:r w:rsidRPr="002949E5">
        <w:rPr>
          <w:u w:val="none"/>
        </w:rPr>
        <w:t>1</w:t>
      </w:r>
      <w:r>
        <w:rPr>
          <w:u w:val="none"/>
        </w:rPr>
        <w:t xml:space="preserve"> </w:t>
      </w:r>
      <w:r w:rsidRPr="002949E5">
        <w:rPr>
          <w:u w:val="none"/>
        </w:rPr>
        <w:t>200</w:t>
      </w:r>
      <w:r>
        <w:rPr>
          <w:b w:val="0"/>
          <w:bCs w:val="0"/>
          <w:u w:val="none"/>
        </w:rPr>
        <w:t xml:space="preserve"> szt. przyłączy wodociągowych.    </w:t>
      </w:r>
      <w:r w:rsidRPr="001A652A">
        <w:rPr>
          <w:b w:val="0"/>
          <w:bCs w:val="0"/>
          <w:u w:val="none"/>
        </w:rPr>
        <w:t xml:space="preserve"> </w:t>
      </w:r>
    </w:p>
    <w:p w:rsidR="004D11C5" w:rsidRPr="001A652A" w:rsidRDefault="004D11C5" w:rsidP="004D11C5">
      <w:pPr>
        <w:rPr>
          <w:b w:val="0"/>
          <w:bCs w:val="0"/>
          <w:u w:val="none"/>
        </w:rPr>
      </w:pPr>
      <w:r>
        <w:rPr>
          <w:b w:val="0"/>
          <w:bCs w:val="0"/>
          <w:u w:val="none"/>
        </w:rPr>
        <w:t xml:space="preserve">Produkcja </w:t>
      </w:r>
      <w:r w:rsidRPr="003B3C3F">
        <w:rPr>
          <w:b w:val="0"/>
          <w:bCs w:val="0"/>
          <w:u w:val="none"/>
        </w:rPr>
        <w:t xml:space="preserve"> wody </w:t>
      </w:r>
      <w:r>
        <w:rPr>
          <w:b w:val="0"/>
          <w:bCs w:val="0"/>
          <w:u w:val="none"/>
        </w:rPr>
        <w:t xml:space="preserve">(wyjście do sieci) </w:t>
      </w:r>
      <w:r w:rsidRPr="003B3C3F">
        <w:rPr>
          <w:b w:val="0"/>
          <w:bCs w:val="0"/>
          <w:u w:val="none"/>
        </w:rPr>
        <w:t xml:space="preserve">po modernizacji SUW zakończonej w styczniu 2014 r., </w:t>
      </w:r>
      <w:r>
        <w:rPr>
          <w:b w:val="0"/>
          <w:bCs w:val="0"/>
          <w:u w:val="none"/>
        </w:rPr>
        <w:t>do 30 listopada 2014 r. wyniosła</w:t>
      </w:r>
      <w:r w:rsidRPr="003B3C3F">
        <w:rPr>
          <w:b w:val="0"/>
          <w:bCs w:val="0"/>
          <w:u w:val="none"/>
        </w:rPr>
        <w:t xml:space="preserve"> </w:t>
      </w:r>
      <w:r>
        <w:rPr>
          <w:b w:val="0"/>
          <w:bCs w:val="0"/>
          <w:u w:val="none"/>
        </w:rPr>
        <w:t xml:space="preserve">ok. </w:t>
      </w:r>
      <w:smartTag w:uri="urn:schemas-microsoft-com:office:smarttags" w:element="metricconverter">
        <w:smartTagPr>
          <w:attr w:name="ProductID" w:val="120 000. m3"/>
        </w:smartTagPr>
        <w:r>
          <w:rPr>
            <w:u w:val="none"/>
          </w:rPr>
          <w:t>120 000</w:t>
        </w:r>
        <w:r w:rsidRPr="003B3C3F">
          <w:rPr>
            <w:b w:val="0"/>
            <w:bCs w:val="0"/>
            <w:u w:val="none"/>
          </w:rPr>
          <w:t>. m</w:t>
        </w:r>
        <w:r w:rsidRPr="003B3C3F">
          <w:rPr>
            <w:b w:val="0"/>
            <w:bCs w:val="0"/>
            <w:u w:val="none"/>
            <w:vertAlign w:val="superscript"/>
          </w:rPr>
          <w:t>3</w:t>
        </w:r>
      </w:smartTag>
      <w:r w:rsidRPr="003B3C3F">
        <w:rPr>
          <w:b w:val="0"/>
          <w:bCs w:val="0"/>
          <w:u w:val="none"/>
        </w:rPr>
        <w:t xml:space="preserve">, a sprzedaż  </w:t>
      </w:r>
      <w:smartTag w:uri="urn:schemas-microsoft-com:office:smarttags" w:element="metricconverter">
        <w:smartTagPr>
          <w:attr w:name="ProductID" w:val="94ﾠ654,3 m3"/>
        </w:smartTagPr>
        <w:r w:rsidRPr="003B3C3F">
          <w:rPr>
            <w:u w:val="none"/>
          </w:rPr>
          <w:t>94 654,3</w:t>
        </w:r>
        <w:r w:rsidRPr="003B3C3F">
          <w:rPr>
            <w:b w:val="0"/>
            <w:bCs w:val="0"/>
            <w:u w:val="none"/>
          </w:rPr>
          <w:t xml:space="preserve"> m</w:t>
        </w:r>
        <w:r w:rsidRPr="003B3C3F">
          <w:rPr>
            <w:b w:val="0"/>
            <w:bCs w:val="0"/>
            <w:u w:val="none"/>
            <w:vertAlign w:val="superscript"/>
          </w:rPr>
          <w:t>3</w:t>
        </w:r>
      </w:smartTag>
      <w:r w:rsidRPr="003B3C3F">
        <w:rPr>
          <w:b w:val="0"/>
          <w:bCs w:val="0"/>
          <w:u w:val="none"/>
        </w:rPr>
        <w:t>.</w:t>
      </w:r>
    </w:p>
    <w:p w:rsidR="004D11C5" w:rsidRPr="001A652A" w:rsidRDefault="004D11C5" w:rsidP="004D11C5">
      <w:pPr>
        <w:rPr>
          <w:b w:val="0"/>
          <w:bCs w:val="0"/>
          <w:u w:val="none"/>
        </w:rPr>
      </w:pPr>
    </w:p>
    <w:p w:rsidR="004D11C5" w:rsidRPr="00F73AFC" w:rsidRDefault="004D11C5" w:rsidP="004D11C5">
      <w:pPr>
        <w:pStyle w:val="Akapitzlist2"/>
        <w:numPr>
          <w:ilvl w:val="0"/>
          <w:numId w:val="4"/>
        </w:numPr>
        <w:rPr>
          <w:b w:val="0"/>
          <w:bCs w:val="0"/>
          <w:u w:val="none"/>
        </w:rPr>
      </w:pPr>
      <w:r w:rsidRPr="00F73AFC">
        <w:rPr>
          <w:b w:val="0"/>
          <w:bCs w:val="0"/>
          <w:u w:val="none"/>
        </w:rPr>
        <w:t>całodobowa i bezawaryjna dostawa wody o parametrach dla wody pitnej określonych</w:t>
      </w:r>
      <w:r w:rsidRPr="00F73AFC">
        <w:rPr>
          <w:b w:val="0"/>
          <w:bCs w:val="0"/>
          <w:u w:val="none"/>
        </w:rPr>
        <w:br/>
        <w:t>w obowiązujących przepisach oraz likwidacja przyczyn i skutków odchyleń jakości wody od obowiązujących norm,</w:t>
      </w:r>
    </w:p>
    <w:p w:rsidR="004D11C5" w:rsidRPr="00F73AFC" w:rsidRDefault="004D11C5" w:rsidP="004D11C5">
      <w:pPr>
        <w:pStyle w:val="Akapitzlist2"/>
        <w:numPr>
          <w:ilvl w:val="0"/>
          <w:numId w:val="4"/>
        </w:numPr>
        <w:rPr>
          <w:b w:val="0"/>
          <w:bCs w:val="0"/>
          <w:u w:val="none"/>
        </w:rPr>
      </w:pPr>
      <w:r w:rsidRPr="00F73AFC">
        <w:rPr>
          <w:b w:val="0"/>
          <w:bCs w:val="0"/>
          <w:u w:val="none"/>
        </w:rPr>
        <w:t xml:space="preserve">utrzymanie w należytym stanie technicznym, sanitarnym i estetycznym studni głębinowych, stacji uzdatniania wody i pompowni sieciowych, w szczególności bieżąca konserwacja urządzeń i rurociągów, tj. uzupełnianie uszkodzonej armatury i drobnego wyposażenia, czyszczenie urządzeń i rurociągów, bieżąca kontrola stanu technicznego studni głębinowych i stacji uzdatniania wody. </w:t>
      </w:r>
    </w:p>
    <w:p w:rsidR="004D11C5" w:rsidRPr="00F73AFC" w:rsidRDefault="004D11C5" w:rsidP="004D11C5">
      <w:pPr>
        <w:pStyle w:val="Akapitzlist2"/>
        <w:numPr>
          <w:ilvl w:val="0"/>
          <w:numId w:val="4"/>
        </w:numPr>
        <w:rPr>
          <w:b w:val="0"/>
          <w:bCs w:val="0"/>
          <w:u w:val="none"/>
        </w:rPr>
      </w:pPr>
      <w:r w:rsidRPr="00F73AFC">
        <w:rPr>
          <w:b w:val="0"/>
          <w:bCs w:val="0"/>
          <w:u w:val="none"/>
        </w:rPr>
        <w:t>utrzymanie w należytym stanie technic</w:t>
      </w:r>
      <w:r>
        <w:rPr>
          <w:b w:val="0"/>
          <w:bCs w:val="0"/>
          <w:u w:val="none"/>
        </w:rPr>
        <w:t xml:space="preserve">znym, sanitarnym i estetycznym </w:t>
      </w:r>
      <w:r w:rsidRPr="00F73AFC">
        <w:rPr>
          <w:b w:val="0"/>
          <w:bCs w:val="0"/>
          <w:u w:val="none"/>
        </w:rPr>
        <w:t xml:space="preserve"> urządzeń wodociągowych, w szczególności bieżąca konserwacja urządzeń i rurociągów, tj. uzupełnianie uszkodzonej armatury i drobnego wyposażenia, czyszczenie urządzeń i rurociągów,</w:t>
      </w:r>
      <w:r w:rsidRPr="00F73AFC">
        <w:rPr>
          <w:b w:val="0"/>
          <w:bCs w:val="0"/>
          <w:color w:val="FF0000"/>
          <w:u w:val="none"/>
        </w:rPr>
        <w:t xml:space="preserve"> </w:t>
      </w:r>
      <w:r w:rsidRPr="003B3C3F">
        <w:rPr>
          <w:b w:val="0"/>
          <w:bCs w:val="0"/>
          <w:u w:val="none"/>
        </w:rPr>
        <w:t xml:space="preserve">wymiana uszkodzonych wodomierzy, </w:t>
      </w:r>
      <w:proofErr w:type="spellStart"/>
      <w:r w:rsidRPr="003B3C3F">
        <w:rPr>
          <w:b w:val="0"/>
          <w:bCs w:val="0"/>
          <w:u w:val="none"/>
        </w:rPr>
        <w:t>nawiertek</w:t>
      </w:r>
      <w:proofErr w:type="spellEnd"/>
      <w:r w:rsidRPr="003B3C3F">
        <w:rPr>
          <w:b w:val="0"/>
          <w:bCs w:val="0"/>
          <w:u w:val="none"/>
        </w:rPr>
        <w:t>, zasuw, hydrantów,</w:t>
      </w:r>
    </w:p>
    <w:p w:rsidR="004D11C5" w:rsidRDefault="004D11C5" w:rsidP="004D11C5">
      <w:pPr>
        <w:pStyle w:val="Akapitzlist2"/>
        <w:numPr>
          <w:ilvl w:val="0"/>
          <w:numId w:val="4"/>
        </w:numPr>
        <w:rPr>
          <w:b w:val="0"/>
          <w:bCs w:val="0"/>
          <w:u w:val="none"/>
        </w:rPr>
      </w:pPr>
      <w:r w:rsidRPr="00F73AFC">
        <w:rPr>
          <w:b w:val="0"/>
          <w:bCs w:val="0"/>
          <w:u w:val="none"/>
        </w:rPr>
        <w:t>eksploatacja studni głębinowych i stacji uzdatniania wody zapewniająca pozyskanie wody w odpowiedniej ilości, dla zapewnienia potrzeb odbiorców,</w:t>
      </w:r>
    </w:p>
    <w:p w:rsidR="004D11C5" w:rsidRDefault="004D11C5" w:rsidP="004D11C5">
      <w:pPr>
        <w:pStyle w:val="Akapitzlist2"/>
        <w:numPr>
          <w:ilvl w:val="0"/>
          <w:numId w:val="4"/>
        </w:numPr>
        <w:rPr>
          <w:b w:val="0"/>
          <w:bCs w:val="0"/>
          <w:u w:val="none"/>
        </w:rPr>
      </w:pPr>
      <w:r w:rsidRPr="007C0B31">
        <w:rPr>
          <w:b w:val="0"/>
          <w:bCs w:val="0"/>
          <w:u w:val="none"/>
        </w:rPr>
        <w:t>W odniesieniu do SUW wymagana jest codzienna (</w:t>
      </w:r>
      <w:r w:rsidRPr="007C0B31">
        <w:rPr>
          <w:bCs w:val="0"/>
          <w:u w:val="none"/>
        </w:rPr>
        <w:t>7 razy w tygodniu</w:t>
      </w:r>
      <w:r w:rsidRPr="007C0B31">
        <w:rPr>
          <w:b w:val="0"/>
          <w:bCs w:val="0"/>
          <w:u w:val="none"/>
        </w:rPr>
        <w:t>) wizyta na terenie stacji, sprawdzenie poprawności działania wszystkich urządzeń, wykonanie niezbędnych czynności obsługowych, odnotowanie i zapisanie parametrów produkcji wody.</w:t>
      </w:r>
    </w:p>
    <w:p w:rsidR="004D11C5" w:rsidRPr="007C0B31" w:rsidRDefault="004D11C5" w:rsidP="004D11C5">
      <w:pPr>
        <w:pStyle w:val="Akapitzlist2"/>
        <w:numPr>
          <w:ilvl w:val="0"/>
          <w:numId w:val="4"/>
        </w:numPr>
        <w:rPr>
          <w:b w:val="0"/>
          <w:bCs w:val="0"/>
          <w:u w:val="none"/>
        </w:rPr>
      </w:pPr>
      <w:r w:rsidRPr="007C0B31">
        <w:rPr>
          <w:b w:val="0"/>
          <w:u w:val="none"/>
        </w:rPr>
        <w:t xml:space="preserve">Przynajmniej 1 raz w miesiącu, w terminie uzgodnionym z Zamawiającym – uruchomienie agregatu prądotwórczego. Paliwo do agregatu zapewnia na bieżąco Wykonawca.    </w:t>
      </w:r>
    </w:p>
    <w:p w:rsidR="004D11C5" w:rsidRPr="00F73AFC" w:rsidRDefault="004D11C5" w:rsidP="004D11C5">
      <w:pPr>
        <w:pStyle w:val="Akapitzlist2"/>
        <w:numPr>
          <w:ilvl w:val="0"/>
          <w:numId w:val="4"/>
        </w:numPr>
        <w:rPr>
          <w:b w:val="0"/>
          <w:bCs w:val="0"/>
          <w:u w:val="none"/>
        </w:rPr>
      </w:pPr>
      <w:r w:rsidRPr="00F73AFC">
        <w:rPr>
          <w:b w:val="0"/>
          <w:bCs w:val="0"/>
          <w:u w:val="none"/>
        </w:rPr>
        <w:t xml:space="preserve">niezwłoczne usuwanie wszelkich przecieków i nieszczelności na sieci wodociągowej, </w:t>
      </w:r>
    </w:p>
    <w:p w:rsidR="00AA5848" w:rsidRDefault="004D11C5" w:rsidP="00AA5848">
      <w:pPr>
        <w:pStyle w:val="Akapitzlist2"/>
        <w:numPr>
          <w:ilvl w:val="0"/>
          <w:numId w:val="4"/>
        </w:numPr>
        <w:rPr>
          <w:b w:val="0"/>
          <w:bCs w:val="0"/>
          <w:u w:val="none"/>
        </w:rPr>
      </w:pPr>
      <w:r w:rsidRPr="00F73AFC">
        <w:rPr>
          <w:b w:val="0"/>
          <w:bCs w:val="0"/>
          <w:u w:val="none"/>
        </w:rPr>
        <w:t>niezwłoczne usuwanie wszelkich awarii i usterek technicznych powstałych na ujęciach wody zakłócających ciągłość dostaw wody i prawidłową eksploatację sieci,</w:t>
      </w:r>
    </w:p>
    <w:p w:rsidR="004D11C5" w:rsidRDefault="004D11C5" w:rsidP="00AA5848">
      <w:pPr>
        <w:pStyle w:val="Akapitzlist2"/>
        <w:rPr>
          <w:b w:val="0"/>
          <w:bCs w:val="0"/>
          <w:u w:val="none"/>
        </w:rPr>
      </w:pPr>
      <w:r w:rsidRPr="00AA5848">
        <w:rPr>
          <w:b w:val="0"/>
          <w:bCs w:val="0"/>
          <w:u w:val="none"/>
        </w:rPr>
        <w:t xml:space="preserve">(Podjęcie działań w kierunku usunięcia awarii w ciągu </w:t>
      </w:r>
      <w:r w:rsidR="00AA5848">
        <w:rPr>
          <w:b w:val="0"/>
          <w:bCs w:val="0"/>
          <w:u w:val="none"/>
        </w:rPr>
        <w:t>–</w:t>
      </w:r>
      <w:r w:rsidRPr="00AA5848">
        <w:rPr>
          <w:b w:val="0"/>
          <w:bCs w:val="0"/>
          <w:u w:val="none"/>
        </w:rPr>
        <w:t xml:space="preserve"> </w:t>
      </w:r>
      <w:r w:rsidR="005135DC">
        <w:rPr>
          <w:b w:val="0"/>
          <w:bCs w:val="0"/>
          <w:u w:val="none"/>
        </w:rPr>
        <w:t xml:space="preserve"> do </w:t>
      </w:r>
      <w:r w:rsidRPr="00AA5848">
        <w:rPr>
          <w:b w:val="0"/>
          <w:bCs w:val="0"/>
          <w:u w:val="none"/>
        </w:rPr>
        <w:t>2</w:t>
      </w:r>
      <w:r w:rsidR="00AA5848">
        <w:rPr>
          <w:b w:val="0"/>
          <w:bCs w:val="0"/>
          <w:u w:val="none"/>
        </w:rPr>
        <w:t>,5</w:t>
      </w:r>
      <w:r w:rsidRPr="00AA5848">
        <w:rPr>
          <w:b w:val="0"/>
          <w:bCs w:val="0"/>
          <w:u w:val="none"/>
        </w:rPr>
        <w:t xml:space="preserve"> godzin od chwili</w:t>
      </w:r>
    </w:p>
    <w:p w:rsidR="00AA5848" w:rsidRPr="00F73AFC" w:rsidRDefault="00AA5848" w:rsidP="00AA5848">
      <w:pPr>
        <w:pStyle w:val="Akapitzlist2"/>
        <w:rPr>
          <w:b w:val="0"/>
          <w:bCs w:val="0"/>
          <w:u w:val="none"/>
        </w:rPr>
      </w:pPr>
      <w:r w:rsidRPr="00F73AFC">
        <w:rPr>
          <w:b w:val="0"/>
          <w:bCs w:val="0"/>
          <w:u w:val="none"/>
        </w:rPr>
        <w:t>zgłoszenia, usunięcie awarii w c</w:t>
      </w:r>
      <w:r>
        <w:rPr>
          <w:b w:val="0"/>
          <w:bCs w:val="0"/>
          <w:u w:val="none"/>
        </w:rPr>
        <w:t>ią</w:t>
      </w:r>
      <w:r w:rsidRPr="00F73AFC">
        <w:rPr>
          <w:b w:val="0"/>
          <w:bCs w:val="0"/>
          <w:u w:val="none"/>
        </w:rPr>
        <w:t>g</w:t>
      </w:r>
      <w:r>
        <w:rPr>
          <w:b w:val="0"/>
          <w:bCs w:val="0"/>
          <w:u w:val="none"/>
        </w:rPr>
        <w:t>u</w:t>
      </w:r>
      <w:r w:rsidRPr="00F73AFC">
        <w:rPr>
          <w:b w:val="0"/>
          <w:bCs w:val="0"/>
          <w:u w:val="none"/>
        </w:rPr>
        <w:t xml:space="preserve"> 12 godzin. Z chwilą, gdy przerwa w dostawie energii </w:t>
      </w:r>
      <w:r>
        <w:rPr>
          <w:b w:val="0"/>
          <w:bCs w:val="0"/>
          <w:u w:val="none"/>
        </w:rPr>
        <w:t xml:space="preserve">elektrycznej </w:t>
      </w:r>
      <w:r w:rsidRPr="00F73AFC">
        <w:rPr>
          <w:b w:val="0"/>
          <w:bCs w:val="0"/>
          <w:u w:val="none"/>
        </w:rPr>
        <w:t>z sieci energetycznej przekracza 4 (cztery) godziny zasilanie energią elektryczną ujęcia wody, oczyszczalni ścieków z agregatów prądotwórczych.)</w:t>
      </w:r>
    </w:p>
    <w:p w:rsidR="00AA5848" w:rsidRPr="00F73AFC" w:rsidRDefault="00AA5848" w:rsidP="00AA5848">
      <w:pPr>
        <w:pStyle w:val="Akapitzlist2"/>
        <w:numPr>
          <w:ilvl w:val="0"/>
          <w:numId w:val="4"/>
        </w:numPr>
        <w:rPr>
          <w:b w:val="0"/>
          <w:bCs w:val="0"/>
          <w:u w:val="none"/>
        </w:rPr>
      </w:pPr>
      <w:r w:rsidRPr="00F73AFC">
        <w:rPr>
          <w:b w:val="0"/>
          <w:bCs w:val="0"/>
          <w:u w:val="none"/>
        </w:rPr>
        <w:t xml:space="preserve">likwidacja zastoin poprzez płukanie sieci wodociągowej wraz z przyłączami w razie konieczności, na podstawie zgłoszeń Zamawiającego jak również </w:t>
      </w:r>
      <w:r>
        <w:rPr>
          <w:b w:val="0"/>
          <w:bCs w:val="0"/>
          <w:u w:val="none"/>
        </w:rPr>
        <w:t xml:space="preserve">bezpośrednio </w:t>
      </w:r>
      <w:r w:rsidRPr="00F73AFC">
        <w:rPr>
          <w:b w:val="0"/>
          <w:bCs w:val="0"/>
          <w:u w:val="none"/>
        </w:rPr>
        <w:t xml:space="preserve">Odbiorców wody, </w:t>
      </w:r>
    </w:p>
    <w:p w:rsidR="00AA5848" w:rsidRPr="00F73AFC" w:rsidRDefault="00AA5848" w:rsidP="00AA5848">
      <w:pPr>
        <w:pStyle w:val="Akapitzlist2"/>
        <w:numPr>
          <w:ilvl w:val="0"/>
          <w:numId w:val="4"/>
        </w:numPr>
        <w:rPr>
          <w:b w:val="0"/>
          <w:bCs w:val="0"/>
          <w:u w:val="none"/>
        </w:rPr>
      </w:pPr>
      <w:r>
        <w:rPr>
          <w:b w:val="0"/>
          <w:bCs w:val="0"/>
          <w:u w:val="none"/>
        </w:rPr>
        <w:t xml:space="preserve">każdorazowe </w:t>
      </w:r>
      <w:r w:rsidRPr="00F73AFC">
        <w:rPr>
          <w:b w:val="0"/>
          <w:bCs w:val="0"/>
          <w:u w:val="none"/>
        </w:rPr>
        <w:t>powiadamianie Odbiorców na zasadach przewidzianych w Regulaminie o planowanych przerwach lub ograniczeniach w dostawie wody,</w:t>
      </w:r>
    </w:p>
    <w:p w:rsidR="00AA5848" w:rsidRPr="00F73AFC" w:rsidRDefault="00AA5848" w:rsidP="00AA5848">
      <w:pPr>
        <w:pStyle w:val="Akapitzlist2"/>
        <w:numPr>
          <w:ilvl w:val="0"/>
          <w:numId w:val="4"/>
        </w:numPr>
        <w:rPr>
          <w:b w:val="0"/>
          <w:bCs w:val="0"/>
          <w:u w:val="none"/>
        </w:rPr>
      </w:pPr>
      <w:r w:rsidRPr="00F73AFC">
        <w:rPr>
          <w:b w:val="0"/>
          <w:bCs w:val="0"/>
          <w:u w:val="none"/>
        </w:rPr>
        <w:t xml:space="preserve">w przypadku przedłużającej się przerwy w dostawie wody, Wykonawca zobowiązany </w:t>
      </w:r>
      <w:r w:rsidRPr="00F73AFC">
        <w:rPr>
          <w:b w:val="0"/>
          <w:bCs w:val="0"/>
          <w:u w:val="none"/>
        </w:rPr>
        <w:lastRenderedPageBreak/>
        <w:t>jest zapewnić jej dostawę w inny sposób (np. beczkowozy),</w:t>
      </w:r>
    </w:p>
    <w:p w:rsidR="00AA5848" w:rsidRPr="00F73AFC" w:rsidRDefault="00AA5848" w:rsidP="00AA5848">
      <w:pPr>
        <w:pStyle w:val="Akapitzlist2"/>
        <w:numPr>
          <w:ilvl w:val="0"/>
          <w:numId w:val="4"/>
        </w:numPr>
        <w:rPr>
          <w:b w:val="0"/>
          <w:bCs w:val="0"/>
          <w:u w:val="none"/>
        </w:rPr>
      </w:pPr>
      <w:r w:rsidRPr="00F73AFC">
        <w:rPr>
          <w:b w:val="0"/>
          <w:bCs w:val="0"/>
          <w:u w:val="none"/>
        </w:rPr>
        <w:t>kontrola legalności poboru wody, informowanie Zamawiającego o stwierdzonych nieprawidłowościach i usuwanie nielegalnych poborów wody,</w:t>
      </w:r>
    </w:p>
    <w:p w:rsidR="00AA5848" w:rsidRDefault="00AA5848" w:rsidP="00AA5848">
      <w:pPr>
        <w:pStyle w:val="Akapitzlist2"/>
        <w:numPr>
          <w:ilvl w:val="0"/>
          <w:numId w:val="4"/>
        </w:numPr>
        <w:rPr>
          <w:b w:val="0"/>
          <w:bCs w:val="0"/>
          <w:u w:val="none"/>
        </w:rPr>
      </w:pPr>
      <w:r w:rsidRPr="00F73AFC">
        <w:rPr>
          <w:b w:val="0"/>
          <w:bCs w:val="0"/>
          <w:u w:val="none"/>
        </w:rPr>
        <w:t>kontrola legalności oraz instalowanie nowych lub wymiana legalizacyjna wodomierzy wraz z ich zaplombowaniem (wod</w:t>
      </w:r>
      <w:r w:rsidR="009C40C6">
        <w:rPr>
          <w:b w:val="0"/>
          <w:bCs w:val="0"/>
          <w:u w:val="none"/>
        </w:rPr>
        <w:t>omierze i plomby Zamawiającego)</w:t>
      </w:r>
    </w:p>
    <w:p w:rsidR="009C40C6" w:rsidRPr="009C40C6" w:rsidRDefault="009C40C6" w:rsidP="009C40C6">
      <w:pPr>
        <w:pStyle w:val="Akapitzlist2"/>
        <w:rPr>
          <w:b w:val="0"/>
          <w:bCs w:val="0"/>
          <w:u w:val="none"/>
        </w:rPr>
      </w:pPr>
      <w:r w:rsidRPr="009C40C6">
        <w:rPr>
          <w:b w:val="0"/>
          <w:u w:val="none"/>
        </w:rPr>
        <w:t xml:space="preserve">Wykonawca musi przewidzieć w ofercie koszt planowanej akcji wymiany wodomierzy </w:t>
      </w:r>
      <w:r w:rsidRPr="009C40C6">
        <w:rPr>
          <w:b w:val="0"/>
          <w:bCs w:val="0"/>
          <w:u w:val="none"/>
        </w:rPr>
        <w:t>100</w:t>
      </w:r>
      <w:r w:rsidRPr="009C40C6">
        <w:rPr>
          <w:b w:val="0"/>
          <w:u w:val="none"/>
        </w:rPr>
        <w:t xml:space="preserve"> szt. u Odbiorców, niezależnie od bieżących potrzeb wymiany wodomierzy</w:t>
      </w:r>
    </w:p>
    <w:p w:rsidR="00AA5848" w:rsidRPr="007C0B31" w:rsidRDefault="00AA5848" w:rsidP="00AA5848">
      <w:pPr>
        <w:pStyle w:val="Akapitzlist2"/>
        <w:numPr>
          <w:ilvl w:val="0"/>
          <w:numId w:val="4"/>
        </w:numPr>
        <w:rPr>
          <w:b w:val="0"/>
          <w:bCs w:val="0"/>
          <w:u w:val="none"/>
        </w:rPr>
      </w:pPr>
      <w:r w:rsidRPr="007C0B31">
        <w:rPr>
          <w:b w:val="0"/>
          <w:bCs w:val="0"/>
          <w:u w:val="none"/>
        </w:rPr>
        <w:t xml:space="preserve">wykonanie i prowadzenie ewidencji wszystkich hydrantów przeciwpożarowych na terenie Gminy Osieck oraz ich cyklicznych, systematycznych przeglądów. </w:t>
      </w:r>
      <w:r w:rsidRPr="007C0B31">
        <w:rPr>
          <w:b w:val="0"/>
          <w:u w:val="none"/>
        </w:rPr>
        <w:t>Zorganizowane przeglądy hydrantów w każdej miejscowości będą się odbywały przynajmniej jeden raz w roku</w:t>
      </w:r>
      <w:r w:rsidRPr="007C0B31">
        <w:rPr>
          <w:b w:val="0"/>
          <w:bCs w:val="0"/>
          <w:u w:val="none"/>
        </w:rPr>
        <w:t xml:space="preserve"> i będą polegały na sprawdzeniu działania zamknięcia i otwarcia samego hydrantu i zasuwy odcinającej hydrant oraz przepłukaniu sieci, do uzyskania widocznej czystości wypływającej wody.</w:t>
      </w:r>
    </w:p>
    <w:p w:rsidR="00AA5848" w:rsidRPr="00F73AFC" w:rsidRDefault="00AA5848" w:rsidP="00AA5848">
      <w:pPr>
        <w:pStyle w:val="Akapitzlist2"/>
        <w:numPr>
          <w:ilvl w:val="0"/>
          <w:numId w:val="4"/>
        </w:numPr>
        <w:rPr>
          <w:b w:val="0"/>
          <w:bCs w:val="0"/>
          <w:u w:val="none"/>
        </w:rPr>
      </w:pPr>
      <w:r w:rsidRPr="00F73AFC">
        <w:rPr>
          <w:b w:val="0"/>
          <w:bCs w:val="0"/>
          <w:u w:val="none"/>
        </w:rPr>
        <w:t xml:space="preserve">usuwanie awarii wodociągu w zakresie eksploatacji na sieci wodociągowej </w:t>
      </w:r>
      <w:r w:rsidRPr="00F73AFC">
        <w:rPr>
          <w:b w:val="0"/>
          <w:bCs w:val="0"/>
          <w:u w:val="none"/>
        </w:rPr>
        <w:br/>
      </w:r>
      <w:r>
        <w:rPr>
          <w:b w:val="0"/>
          <w:bCs w:val="0"/>
          <w:u w:val="none"/>
        </w:rPr>
        <w:t>i przyłączach</w:t>
      </w:r>
      <w:r w:rsidRPr="00F73AFC">
        <w:rPr>
          <w:b w:val="0"/>
          <w:bCs w:val="0"/>
          <w:u w:val="none"/>
        </w:rPr>
        <w:t xml:space="preserve"> wodociągowych, do pierwszego zaworu za wodomierzem głównym,</w:t>
      </w:r>
    </w:p>
    <w:p w:rsidR="00AA5848" w:rsidRPr="00F73AFC" w:rsidRDefault="00AA5848" w:rsidP="00AA5848">
      <w:pPr>
        <w:pStyle w:val="Akapitzlist2"/>
        <w:numPr>
          <w:ilvl w:val="0"/>
          <w:numId w:val="4"/>
        </w:numPr>
        <w:rPr>
          <w:b w:val="0"/>
          <w:bCs w:val="0"/>
          <w:u w:val="none"/>
        </w:rPr>
      </w:pPr>
      <w:r w:rsidRPr="00F73AFC">
        <w:rPr>
          <w:b w:val="0"/>
          <w:bCs w:val="0"/>
          <w:u w:val="none"/>
        </w:rPr>
        <w:t xml:space="preserve">bezpośrednie przyjmowanie zgłoszeń od Odbiorców i reagowanie na każde zgłoszenie, w zakresie odpowiedzialności Gminy (sieć + przyłącza wraz z zaworem za wodomierzem głównym), </w:t>
      </w:r>
    </w:p>
    <w:p w:rsidR="00AA5848" w:rsidRDefault="00AA5848" w:rsidP="00AA5848">
      <w:pPr>
        <w:pStyle w:val="Akapitzlist2"/>
        <w:numPr>
          <w:ilvl w:val="0"/>
          <w:numId w:val="4"/>
        </w:numPr>
        <w:rPr>
          <w:b w:val="0"/>
          <w:bCs w:val="0"/>
          <w:u w:val="none"/>
        </w:rPr>
      </w:pPr>
      <w:r w:rsidRPr="00F73AFC">
        <w:rPr>
          <w:b w:val="0"/>
          <w:bCs w:val="0"/>
          <w:u w:val="none"/>
        </w:rPr>
        <w:t xml:space="preserve">lokalizacja i odkrywanie zakrytych zasuw odcinających na sieci oraz na przyłączach i  w razie konieczności uzupełnianie brakujących elementów – skrzynek, tabliczek informacyjnych, słupków </w:t>
      </w:r>
      <w:proofErr w:type="spellStart"/>
      <w:r w:rsidRPr="00F73AFC">
        <w:rPr>
          <w:b w:val="0"/>
          <w:bCs w:val="0"/>
          <w:u w:val="none"/>
        </w:rPr>
        <w:t>oznaczeniowych</w:t>
      </w:r>
      <w:proofErr w:type="spellEnd"/>
      <w:r w:rsidRPr="00F73AFC">
        <w:rPr>
          <w:b w:val="0"/>
          <w:bCs w:val="0"/>
          <w:u w:val="none"/>
        </w:rPr>
        <w:t>, pokryw betonowych.</w:t>
      </w:r>
    </w:p>
    <w:p w:rsidR="00AA5848" w:rsidRPr="00C90586" w:rsidRDefault="00AA5848" w:rsidP="00AA5848">
      <w:pPr>
        <w:pStyle w:val="Akapitzlist2"/>
        <w:numPr>
          <w:ilvl w:val="0"/>
          <w:numId w:val="4"/>
        </w:numPr>
        <w:rPr>
          <w:b w:val="0"/>
          <w:bCs w:val="0"/>
          <w:u w:val="none"/>
        </w:rPr>
      </w:pPr>
      <w:r w:rsidRPr="00C90586">
        <w:rPr>
          <w:b w:val="0"/>
          <w:bCs w:val="0"/>
          <w:u w:val="none"/>
        </w:rPr>
        <w:t xml:space="preserve">W zakresie estetyki wymienionych obiektów (SUW, pompownie sieciowe w Grabiance i Czarnowcu) należy uwzględnić m.in. wykaszanie trawy na terenie SUW i przepompowni na trasie wodociągu, co najmniej 3 razy w roku, </w:t>
      </w:r>
      <w:r w:rsidR="00942C86" w:rsidRPr="00C90586">
        <w:rPr>
          <w:b w:val="0"/>
          <w:bCs w:val="0"/>
          <w:u w:val="none"/>
        </w:rPr>
        <w:t>tj</w:t>
      </w:r>
      <w:r w:rsidRPr="00C90586">
        <w:rPr>
          <w:b w:val="0"/>
          <w:bCs w:val="0"/>
          <w:u w:val="none"/>
        </w:rPr>
        <w:t>. pierwsze do 31 maja, drugie do 31 lipca i trzecie do 30 września, naprawę i konserwację ogrodzenia zewnętrznego, w tym bram i furtek, utrzymanie w czystości i porządku terenu, powierzchni utwardzonych i nieutwardzonych, skarp nasypów.</w:t>
      </w:r>
    </w:p>
    <w:p w:rsidR="00AA5848" w:rsidRDefault="00AA5848" w:rsidP="00AA5848">
      <w:pPr>
        <w:pStyle w:val="Akapitzlist2"/>
        <w:rPr>
          <w:b w:val="0"/>
          <w:bCs w:val="0"/>
          <w:u w:val="none"/>
        </w:rPr>
      </w:pPr>
    </w:p>
    <w:p w:rsidR="00AA5848" w:rsidRPr="00F73AFC" w:rsidRDefault="00AA5848" w:rsidP="00AA5848">
      <w:pPr>
        <w:rPr>
          <w:u w:val="none"/>
        </w:rPr>
      </w:pPr>
      <w:r w:rsidRPr="00F73AFC">
        <w:rPr>
          <w:u w:val="none"/>
        </w:rPr>
        <w:t>W ZAKRESIE SIECI KANALIZACYJNEJ I OCZYSZCZALNI ŚCIEKÓW:</w:t>
      </w:r>
    </w:p>
    <w:p w:rsidR="00AA5848" w:rsidRPr="00F73AFC" w:rsidRDefault="00AA5848" w:rsidP="00AA5848">
      <w:pPr>
        <w:rPr>
          <w:u w:val="none"/>
        </w:rPr>
      </w:pPr>
    </w:p>
    <w:p w:rsidR="00AA5848" w:rsidRPr="00F73AFC" w:rsidRDefault="00AA5848" w:rsidP="00AA5848">
      <w:pPr>
        <w:rPr>
          <w:u w:val="none"/>
        </w:rPr>
      </w:pPr>
      <w:r w:rsidRPr="00F73AFC">
        <w:rPr>
          <w:u w:val="none"/>
        </w:rPr>
        <w:t>OCZYSZCZALNIA ŚCIEKÓW</w:t>
      </w:r>
    </w:p>
    <w:p w:rsidR="00AA5848" w:rsidRDefault="00AA5848" w:rsidP="00AA5848">
      <w:pPr>
        <w:ind w:left="2124" w:hanging="2124"/>
        <w:rPr>
          <w:b w:val="0"/>
          <w:bCs w:val="0"/>
          <w:u w:val="none"/>
        </w:rPr>
      </w:pPr>
      <w:r>
        <w:rPr>
          <w:b w:val="0"/>
          <w:bCs w:val="0"/>
          <w:u w:val="none"/>
        </w:rPr>
        <w:t xml:space="preserve">Stan prawny: </w:t>
      </w:r>
      <w:r>
        <w:rPr>
          <w:b w:val="0"/>
          <w:bCs w:val="0"/>
          <w:u w:val="none"/>
        </w:rPr>
        <w:tab/>
      </w:r>
      <w:r>
        <w:rPr>
          <w:b w:val="0"/>
          <w:bCs w:val="0"/>
          <w:u w:val="none"/>
        </w:rPr>
        <w:tab/>
      </w:r>
      <w:r w:rsidRPr="003B3C3F">
        <w:rPr>
          <w:u w:val="none"/>
        </w:rPr>
        <w:t>KW SI1G/00038969/4</w:t>
      </w:r>
      <w:r>
        <w:rPr>
          <w:b w:val="0"/>
          <w:bCs w:val="0"/>
          <w:u w:val="none"/>
        </w:rPr>
        <w:t xml:space="preserve"> (dz. ew. nr 1623), </w:t>
      </w:r>
      <w:r w:rsidRPr="003B3C3F">
        <w:rPr>
          <w:u w:val="none"/>
        </w:rPr>
        <w:t>KW SI1G00059179/2</w:t>
      </w:r>
      <w:r>
        <w:rPr>
          <w:b w:val="0"/>
          <w:bCs w:val="0"/>
          <w:u w:val="none"/>
        </w:rPr>
        <w:t xml:space="preserve"> </w:t>
      </w:r>
    </w:p>
    <w:p w:rsidR="00AA5848" w:rsidRPr="001A652A" w:rsidRDefault="00AA5848" w:rsidP="00AA5848">
      <w:pPr>
        <w:ind w:left="2124" w:firstLine="708"/>
        <w:rPr>
          <w:b w:val="0"/>
          <w:bCs w:val="0"/>
          <w:u w:val="none"/>
        </w:rPr>
      </w:pPr>
      <w:r>
        <w:rPr>
          <w:b w:val="0"/>
          <w:bCs w:val="0"/>
          <w:u w:val="none"/>
        </w:rPr>
        <w:t xml:space="preserve">(dz. ew. nr 1625/1)   </w:t>
      </w:r>
      <w:r w:rsidRPr="001F46F6">
        <w:rPr>
          <w:b w:val="0"/>
          <w:bCs w:val="0"/>
          <w:u w:val="none"/>
        </w:rPr>
        <w:t xml:space="preserve"> </w:t>
      </w:r>
    </w:p>
    <w:p w:rsidR="00AA5848" w:rsidRPr="001A652A" w:rsidRDefault="00AA5848" w:rsidP="00AA5848">
      <w:pPr>
        <w:rPr>
          <w:b w:val="0"/>
          <w:bCs w:val="0"/>
          <w:color w:val="17365D"/>
          <w:u w:val="none"/>
        </w:rPr>
      </w:pPr>
      <w:r w:rsidRPr="001A652A">
        <w:rPr>
          <w:b w:val="0"/>
          <w:bCs w:val="0"/>
          <w:u w:val="none"/>
        </w:rPr>
        <w:t>Powierzchnia działki:</w:t>
      </w:r>
      <w:r w:rsidRPr="001A652A">
        <w:rPr>
          <w:b w:val="0"/>
          <w:bCs w:val="0"/>
          <w:u w:val="none"/>
        </w:rPr>
        <w:tab/>
        <w:t xml:space="preserve"> </w:t>
      </w:r>
      <w:r>
        <w:rPr>
          <w:b w:val="0"/>
          <w:bCs w:val="0"/>
          <w:u w:val="none"/>
        </w:rPr>
        <w:tab/>
      </w:r>
      <w:r w:rsidRPr="001A652A">
        <w:rPr>
          <w:b w:val="0"/>
          <w:bCs w:val="0"/>
          <w:color w:val="17365D"/>
          <w:u w:val="none"/>
        </w:rPr>
        <w:t xml:space="preserve"> </w:t>
      </w:r>
      <w:r w:rsidRPr="000B35B0">
        <w:rPr>
          <w:color w:val="17365D"/>
          <w:u w:val="none"/>
        </w:rPr>
        <w:t xml:space="preserve">ok. </w:t>
      </w:r>
      <w:smartTag w:uri="urn:schemas-microsoft-com:office:smarttags" w:element="metricconverter">
        <w:smartTagPr>
          <w:attr w:name="ProductID" w:val="0,4 ha"/>
        </w:smartTagPr>
        <w:r w:rsidRPr="000B35B0">
          <w:rPr>
            <w:color w:val="17365D"/>
            <w:u w:val="none"/>
          </w:rPr>
          <w:t>0,4 ha</w:t>
        </w:r>
      </w:smartTag>
    </w:p>
    <w:p w:rsidR="00AA5848" w:rsidRPr="001A652A" w:rsidRDefault="00AA5848" w:rsidP="00AA5848">
      <w:pPr>
        <w:rPr>
          <w:b w:val="0"/>
          <w:bCs w:val="0"/>
          <w:u w:val="none"/>
        </w:rPr>
      </w:pPr>
      <w:r w:rsidRPr="001A652A">
        <w:rPr>
          <w:b w:val="0"/>
          <w:bCs w:val="0"/>
          <w:u w:val="none"/>
        </w:rPr>
        <w:t>Przepustowość:</w:t>
      </w:r>
    </w:p>
    <w:p w:rsidR="00AA5848" w:rsidRPr="001A652A" w:rsidRDefault="00AA5848" w:rsidP="00AA5848">
      <w:pPr>
        <w:rPr>
          <w:b w:val="0"/>
          <w:bCs w:val="0"/>
          <w:u w:val="none"/>
        </w:rPr>
      </w:pPr>
      <w:r w:rsidRPr="001A652A">
        <w:rPr>
          <w:b w:val="0"/>
          <w:bCs w:val="0"/>
          <w:u w:val="none"/>
        </w:rPr>
        <w:tab/>
      </w:r>
      <w:proofErr w:type="spellStart"/>
      <w:r w:rsidRPr="001A652A">
        <w:rPr>
          <w:b w:val="0"/>
          <w:bCs w:val="0"/>
          <w:u w:val="none"/>
        </w:rPr>
        <w:t>średniodobowa</w:t>
      </w:r>
      <w:proofErr w:type="spellEnd"/>
      <w:r w:rsidRPr="001A652A">
        <w:rPr>
          <w:b w:val="0"/>
          <w:bCs w:val="0"/>
          <w:u w:val="none"/>
        </w:rPr>
        <w:tab/>
      </w:r>
      <w:r w:rsidRPr="001A652A">
        <w:rPr>
          <w:b w:val="0"/>
          <w:bCs w:val="0"/>
          <w:u w:val="none"/>
        </w:rPr>
        <w:tab/>
      </w:r>
      <w:r w:rsidRPr="009B5274">
        <w:rPr>
          <w:u w:val="none"/>
        </w:rPr>
        <w:t>1</w:t>
      </w:r>
      <w:r>
        <w:rPr>
          <w:u w:val="none"/>
        </w:rPr>
        <w:t>5</w:t>
      </w:r>
      <w:r w:rsidRPr="009B5274">
        <w:rPr>
          <w:u w:val="none"/>
        </w:rPr>
        <w:t>0 m</w:t>
      </w:r>
      <w:r w:rsidRPr="009B5274">
        <w:rPr>
          <w:u w:val="none"/>
          <w:vertAlign w:val="superscript"/>
        </w:rPr>
        <w:t>3</w:t>
      </w:r>
      <w:r w:rsidRPr="009B5274">
        <w:rPr>
          <w:u w:val="none"/>
        </w:rPr>
        <w:t>/d</w:t>
      </w:r>
    </w:p>
    <w:p w:rsidR="00AA5848" w:rsidRDefault="00AA5848" w:rsidP="00AA5848">
      <w:pPr>
        <w:rPr>
          <w:u w:val="none"/>
        </w:rPr>
      </w:pPr>
      <w:r w:rsidRPr="001A652A">
        <w:rPr>
          <w:b w:val="0"/>
          <w:bCs w:val="0"/>
          <w:u w:val="none"/>
        </w:rPr>
        <w:tab/>
        <w:t>maksymalna dobowa</w:t>
      </w:r>
      <w:r>
        <w:rPr>
          <w:b w:val="0"/>
          <w:bCs w:val="0"/>
          <w:u w:val="none"/>
        </w:rPr>
        <w:tab/>
      </w:r>
      <w:r w:rsidRPr="001A652A">
        <w:rPr>
          <w:b w:val="0"/>
          <w:bCs w:val="0"/>
          <w:u w:val="none"/>
        </w:rPr>
        <w:tab/>
      </w:r>
      <w:r>
        <w:rPr>
          <w:color w:val="000000"/>
          <w:u w:val="none"/>
        </w:rPr>
        <w:t>200</w:t>
      </w:r>
      <w:r w:rsidRPr="009B5274">
        <w:rPr>
          <w:color w:val="000000"/>
          <w:u w:val="none"/>
        </w:rPr>
        <w:t xml:space="preserve"> </w:t>
      </w:r>
      <w:r w:rsidRPr="009B5274">
        <w:rPr>
          <w:u w:val="none"/>
        </w:rPr>
        <w:t>m</w:t>
      </w:r>
      <w:r w:rsidRPr="009B5274">
        <w:rPr>
          <w:u w:val="none"/>
          <w:vertAlign w:val="superscript"/>
        </w:rPr>
        <w:t>3</w:t>
      </w:r>
      <w:r w:rsidRPr="009B5274">
        <w:rPr>
          <w:u w:val="none"/>
        </w:rPr>
        <w:t>/d</w:t>
      </w:r>
    </w:p>
    <w:p w:rsidR="00AA5848" w:rsidRDefault="00AA5848" w:rsidP="00AA5848">
      <w:pPr>
        <w:rPr>
          <w:b w:val="0"/>
          <w:bCs w:val="0"/>
          <w:u w:val="none"/>
        </w:rPr>
      </w:pPr>
      <w:r w:rsidRPr="00F73AFC">
        <w:rPr>
          <w:b w:val="0"/>
          <w:bCs w:val="0"/>
          <w:u w:val="none"/>
        </w:rPr>
        <w:t>Odbiornikiem ścieków oczyszczonych jest tzw. Kanał Osiecki</w:t>
      </w:r>
    </w:p>
    <w:p w:rsidR="00AA5848" w:rsidRPr="00F73AFC" w:rsidRDefault="00AA5848" w:rsidP="00AA5848">
      <w:pPr>
        <w:rPr>
          <w:b w:val="0"/>
          <w:bCs w:val="0"/>
          <w:u w:val="none"/>
        </w:rPr>
      </w:pPr>
    </w:p>
    <w:p w:rsidR="00AA5848" w:rsidRPr="00F73AFC" w:rsidRDefault="00AA5848" w:rsidP="00AA5848">
      <w:pPr>
        <w:pStyle w:val="Akapitzlist2"/>
        <w:numPr>
          <w:ilvl w:val="0"/>
          <w:numId w:val="5"/>
        </w:numPr>
        <w:rPr>
          <w:b w:val="0"/>
          <w:bCs w:val="0"/>
          <w:u w:val="none"/>
        </w:rPr>
      </w:pPr>
      <w:r w:rsidRPr="00F73AFC">
        <w:rPr>
          <w:b w:val="0"/>
          <w:bCs w:val="0"/>
          <w:u w:val="none"/>
        </w:rPr>
        <w:t xml:space="preserve">bezpośrednia obsługa </w:t>
      </w:r>
      <w:r>
        <w:rPr>
          <w:b w:val="0"/>
          <w:bCs w:val="0"/>
          <w:u w:val="none"/>
        </w:rPr>
        <w:t>istniejącej sieci kanalizacji sanitarnej</w:t>
      </w:r>
      <w:r w:rsidRPr="00F73AFC">
        <w:rPr>
          <w:b w:val="0"/>
          <w:bCs w:val="0"/>
          <w:u w:val="none"/>
        </w:rPr>
        <w:t xml:space="preserve"> w Gminie Osieck wraz z urządzeniami: długość sieci na dz</w:t>
      </w:r>
      <w:r>
        <w:rPr>
          <w:b w:val="0"/>
          <w:bCs w:val="0"/>
          <w:u w:val="none"/>
        </w:rPr>
        <w:t xml:space="preserve">ień ogłoszenia postępowania – kanalizacja sanitarna grawitacyjna w Osiecku (DN200 i DN250 PVC) </w:t>
      </w:r>
      <w:r w:rsidRPr="00224951">
        <w:rPr>
          <w:u w:val="none"/>
        </w:rPr>
        <w:t>10,15 km</w:t>
      </w:r>
      <w:r w:rsidRPr="00F73AFC">
        <w:rPr>
          <w:b w:val="0"/>
          <w:bCs w:val="0"/>
          <w:u w:val="none"/>
        </w:rPr>
        <w:t xml:space="preserve">, </w:t>
      </w:r>
      <w:r>
        <w:rPr>
          <w:b w:val="0"/>
          <w:bCs w:val="0"/>
          <w:u w:val="none"/>
        </w:rPr>
        <w:t xml:space="preserve">kanalizacja </w:t>
      </w:r>
      <w:r w:rsidRPr="00224951">
        <w:rPr>
          <w:b w:val="0"/>
          <w:bCs w:val="0"/>
          <w:u w:val="none"/>
        </w:rPr>
        <w:t>tłoczna DN90 PE</w:t>
      </w:r>
      <w:r>
        <w:rPr>
          <w:b w:val="0"/>
          <w:bCs w:val="0"/>
          <w:u w:val="none"/>
        </w:rPr>
        <w:t xml:space="preserve"> w Osiecku </w:t>
      </w:r>
      <w:smartTag w:uri="urn:schemas-microsoft-com:office:smarttags" w:element="metricconverter">
        <w:smartTagPr>
          <w:attr w:name="ProductID" w:val="0,68 km"/>
        </w:smartTagPr>
        <w:r w:rsidRPr="00224951">
          <w:rPr>
            <w:u w:val="none"/>
          </w:rPr>
          <w:t>0,68 km</w:t>
        </w:r>
      </w:smartTag>
      <w:r>
        <w:rPr>
          <w:b w:val="0"/>
          <w:bCs w:val="0"/>
          <w:u w:val="none"/>
        </w:rPr>
        <w:t xml:space="preserve">, </w:t>
      </w:r>
      <w:r w:rsidRPr="00336E55">
        <w:rPr>
          <w:u w:val="none"/>
        </w:rPr>
        <w:t>2 szt.</w:t>
      </w:r>
      <w:r w:rsidRPr="00F73AFC">
        <w:rPr>
          <w:b w:val="0"/>
          <w:bCs w:val="0"/>
          <w:u w:val="none"/>
        </w:rPr>
        <w:t xml:space="preserve"> przepompowni ścieków</w:t>
      </w:r>
      <w:r>
        <w:rPr>
          <w:b w:val="0"/>
          <w:bCs w:val="0"/>
          <w:u w:val="none"/>
        </w:rPr>
        <w:t xml:space="preserve"> w Osiecku</w:t>
      </w:r>
      <w:r w:rsidRPr="00F73AFC">
        <w:rPr>
          <w:b w:val="0"/>
          <w:bCs w:val="0"/>
          <w:u w:val="none"/>
        </w:rPr>
        <w:t xml:space="preserve">, </w:t>
      </w:r>
      <w:r w:rsidRPr="00336E55">
        <w:rPr>
          <w:u w:val="none"/>
        </w:rPr>
        <w:t>232</w:t>
      </w:r>
      <w:r w:rsidRPr="00F73AFC">
        <w:rPr>
          <w:b w:val="0"/>
          <w:bCs w:val="0"/>
          <w:u w:val="none"/>
        </w:rPr>
        <w:t xml:space="preserve"> szt. </w:t>
      </w:r>
      <w:r>
        <w:rPr>
          <w:b w:val="0"/>
          <w:bCs w:val="0"/>
          <w:u w:val="none"/>
        </w:rPr>
        <w:t xml:space="preserve">przyłączy </w:t>
      </w:r>
      <w:r>
        <w:rPr>
          <w:b w:val="0"/>
          <w:bCs w:val="0"/>
          <w:u w:val="none"/>
        </w:rPr>
        <w:lastRenderedPageBreak/>
        <w:t xml:space="preserve">kanalizacyjnych w Osiecku, </w:t>
      </w:r>
    </w:p>
    <w:p w:rsidR="00AA5848" w:rsidRPr="003714B6" w:rsidRDefault="00AA5848" w:rsidP="00AA5848">
      <w:pPr>
        <w:pStyle w:val="Akapitzlist2"/>
        <w:rPr>
          <w:b w:val="0"/>
          <w:bCs w:val="0"/>
          <w:u w:val="none"/>
        </w:rPr>
      </w:pPr>
      <w:r w:rsidRPr="00F73AFC">
        <w:rPr>
          <w:b w:val="0"/>
          <w:bCs w:val="0"/>
          <w:u w:val="none"/>
        </w:rPr>
        <w:t xml:space="preserve">bezpośrednia obsługa zbudowanej w 2009 r. mechaniczno-biologicznej oczyszczalni ścieków Pogorzel, zlokalizowanej w miejscowości Osieck., według opracowanej przez firmę </w:t>
      </w:r>
      <w:proofErr w:type="spellStart"/>
      <w:r w:rsidRPr="00285568">
        <w:rPr>
          <w:bCs w:val="0"/>
          <w:u w:val="none"/>
        </w:rPr>
        <w:t>BIO-TECH</w:t>
      </w:r>
      <w:proofErr w:type="spellEnd"/>
      <w:r w:rsidRPr="00285568">
        <w:rPr>
          <w:bCs w:val="0"/>
          <w:u w:val="none"/>
        </w:rPr>
        <w:t xml:space="preserve"> Sp. z o.o.</w:t>
      </w:r>
      <w:r w:rsidRPr="00F73AFC">
        <w:rPr>
          <w:b w:val="0"/>
          <w:bCs w:val="0"/>
          <w:u w:val="none"/>
        </w:rPr>
        <w:t xml:space="preserve"> i załączonej Instrukcji Eksploatacji Oczyszczalni ścieków </w:t>
      </w:r>
      <w:r w:rsidRPr="00285568">
        <w:rPr>
          <w:bCs w:val="0"/>
          <w:u w:val="none"/>
        </w:rPr>
        <w:t>„</w:t>
      </w:r>
      <w:proofErr w:type="spellStart"/>
      <w:r w:rsidRPr="00285568">
        <w:rPr>
          <w:bCs w:val="0"/>
          <w:u w:val="none"/>
        </w:rPr>
        <w:t>BIO-PAK</w:t>
      </w:r>
      <w:proofErr w:type="spellEnd"/>
      <w:r w:rsidRPr="00285568">
        <w:rPr>
          <w:bCs w:val="0"/>
          <w:u w:val="none"/>
        </w:rPr>
        <w:t>” typ KBA-100-1000</w:t>
      </w:r>
      <w:r w:rsidRPr="00F73AFC">
        <w:rPr>
          <w:b w:val="0"/>
          <w:bCs w:val="0"/>
          <w:u w:val="none"/>
        </w:rPr>
        <w:t>, w tym m.in. codzienna</w:t>
      </w:r>
      <w:r>
        <w:rPr>
          <w:b w:val="0"/>
          <w:bCs w:val="0"/>
          <w:u w:val="none"/>
        </w:rPr>
        <w:t xml:space="preserve"> </w:t>
      </w:r>
      <w:r w:rsidRPr="00F73AFC">
        <w:rPr>
          <w:b w:val="0"/>
          <w:bCs w:val="0"/>
          <w:u w:val="none"/>
        </w:rPr>
        <w:t xml:space="preserve">obsługa pompowni ścieków surowych (usuwanie </w:t>
      </w:r>
      <w:proofErr w:type="spellStart"/>
      <w:r w:rsidRPr="00F73AFC">
        <w:rPr>
          <w:b w:val="0"/>
          <w:bCs w:val="0"/>
          <w:u w:val="none"/>
        </w:rPr>
        <w:t>skratek</w:t>
      </w:r>
      <w:proofErr w:type="spellEnd"/>
      <w:r w:rsidRPr="00F73AFC">
        <w:rPr>
          <w:b w:val="0"/>
          <w:bCs w:val="0"/>
          <w:u w:val="none"/>
        </w:rPr>
        <w:t xml:space="preserve"> z kraty koszowej, czyszczenie pomp</w:t>
      </w:r>
      <w:r w:rsidR="000E00B4">
        <w:rPr>
          <w:b w:val="0"/>
          <w:bCs w:val="0"/>
          <w:u w:val="none"/>
        </w:rPr>
        <w:t>, czyszczenie ścian i dna zbiornika</w:t>
      </w:r>
      <w:r w:rsidRPr="00F73AFC">
        <w:rPr>
          <w:b w:val="0"/>
          <w:bCs w:val="0"/>
          <w:u w:val="none"/>
        </w:rPr>
        <w:t xml:space="preserve">), czyszczenie sita bębnowego, opróżnianie rury centralnej w reaktorze, </w:t>
      </w:r>
      <w:r w:rsidRPr="00C3626B">
        <w:rPr>
          <w:b w:val="0"/>
          <w:bCs w:val="0"/>
          <w:u w:val="none"/>
        </w:rPr>
        <w:t>bieżące</w:t>
      </w:r>
      <w:r w:rsidR="00C3626B" w:rsidRPr="00C3626B">
        <w:rPr>
          <w:b w:val="0"/>
          <w:bCs w:val="0"/>
          <w:u w:val="none"/>
        </w:rPr>
        <w:t>, codzienne</w:t>
      </w:r>
      <w:r w:rsidRPr="00C3626B">
        <w:rPr>
          <w:b w:val="0"/>
          <w:bCs w:val="0"/>
          <w:u w:val="none"/>
        </w:rPr>
        <w:t xml:space="preserve"> odwadnianie</w:t>
      </w:r>
      <w:r w:rsidRPr="00F73AFC">
        <w:rPr>
          <w:b w:val="0"/>
          <w:bCs w:val="0"/>
          <w:u w:val="none"/>
        </w:rPr>
        <w:t xml:space="preserve"> osadu nadmiernego w prasie</w:t>
      </w:r>
      <w:r>
        <w:rPr>
          <w:b w:val="0"/>
          <w:bCs w:val="0"/>
          <w:u w:val="none"/>
        </w:rPr>
        <w:t xml:space="preserve"> (</w:t>
      </w:r>
      <w:r w:rsidRPr="003714B6">
        <w:rPr>
          <w:bCs w:val="0"/>
          <w:u w:val="none"/>
        </w:rPr>
        <w:t>6 dni</w:t>
      </w:r>
      <w:r w:rsidR="00EC6891">
        <w:rPr>
          <w:bCs w:val="0"/>
          <w:u w:val="none"/>
        </w:rPr>
        <w:t xml:space="preserve"> w</w:t>
      </w:r>
      <w:r w:rsidRPr="003714B6">
        <w:rPr>
          <w:bCs w:val="0"/>
          <w:u w:val="none"/>
        </w:rPr>
        <w:t xml:space="preserve"> tygodniu, bez niedzieli</w:t>
      </w:r>
      <w:r>
        <w:rPr>
          <w:b w:val="0"/>
          <w:bCs w:val="0"/>
          <w:u w:val="none"/>
        </w:rPr>
        <w:t>)</w:t>
      </w:r>
      <w:r w:rsidRPr="00F73AFC">
        <w:rPr>
          <w:b w:val="0"/>
          <w:bCs w:val="0"/>
          <w:u w:val="none"/>
        </w:rPr>
        <w:t>, magazynowanie osadu w kontenerach</w:t>
      </w:r>
      <w:r w:rsidR="00C3626B">
        <w:rPr>
          <w:b w:val="0"/>
          <w:bCs w:val="0"/>
          <w:u w:val="none"/>
        </w:rPr>
        <w:t xml:space="preserve"> i jego systematyczny wywóz</w:t>
      </w:r>
      <w:r w:rsidRPr="00F73AFC">
        <w:rPr>
          <w:b w:val="0"/>
          <w:bCs w:val="0"/>
          <w:u w:val="none"/>
        </w:rPr>
        <w:t xml:space="preserve">, sprzątanie i utrzymywanie w </w:t>
      </w:r>
      <w:r>
        <w:rPr>
          <w:b w:val="0"/>
          <w:bCs w:val="0"/>
          <w:u w:val="none"/>
        </w:rPr>
        <w:t xml:space="preserve">stałej czystości budynku oczyszczalni – ściany, posadzki, urządzenia, </w:t>
      </w:r>
      <w:r w:rsidRPr="00F73AFC">
        <w:rPr>
          <w:b w:val="0"/>
          <w:bCs w:val="0"/>
          <w:u w:val="none"/>
        </w:rPr>
        <w:t xml:space="preserve"> obiektów i całeg</w:t>
      </w:r>
      <w:r w:rsidR="00C3626B">
        <w:rPr>
          <w:b w:val="0"/>
          <w:bCs w:val="0"/>
          <w:u w:val="none"/>
        </w:rPr>
        <w:t>o terenu w granicach ogrodzenia, likwidacja przyczyn i skutków odchyleń od norm odprowadzanych ścieków.</w:t>
      </w:r>
      <w:r w:rsidRPr="00F73AFC">
        <w:rPr>
          <w:b w:val="0"/>
          <w:bCs w:val="0"/>
          <w:u w:val="none"/>
        </w:rPr>
        <w:t xml:space="preserve">  </w:t>
      </w:r>
    </w:p>
    <w:p w:rsidR="00AA5848" w:rsidRDefault="00AA5848" w:rsidP="00AA5848">
      <w:pPr>
        <w:pStyle w:val="Akapitzlist2"/>
        <w:rPr>
          <w:b w:val="0"/>
          <w:bCs w:val="0"/>
          <w:u w:val="none"/>
        </w:rPr>
      </w:pPr>
      <w:r w:rsidRPr="003D1E29">
        <w:rPr>
          <w:b w:val="0"/>
          <w:bCs w:val="0"/>
          <w:u w:val="none"/>
        </w:rPr>
        <w:t>W odniesieniu do OŚ Pogorzel</w:t>
      </w:r>
      <w:r>
        <w:rPr>
          <w:b w:val="0"/>
          <w:bCs w:val="0"/>
          <w:u w:val="none"/>
        </w:rPr>
        <w:t xml:space="preserve"> wymagana jest codzienna (</w:t>
      </w:r>
      <w:r w:rsidRPr="003D1E29">
        <w:rPr>
          <w:bCs w:val="0"/>
          <w:u w:val="none"/>
        </w:rPr>
        <w:t>7 dni w tygodniu</w:t>
      </w:r>
      <w:r w:rsidRPr="003D1E29">
        <w:rPr>
          <w:b w:val="0"/>
          <w:bCs w:val="0"/>
          <w:u w:val="none"/>
        </w:rPr>
        <w:t>) wizyta na terenie oczyszczalni, sprawdzenie poprawności działania wszystkich urządzeń, wykonanie niezbędnych czynności obsługowych, odnotowanie i zapisanie parametrów oczyszczania ścieków</w:t>
      </w:r>
      <w:r>
        <w:rPr>
          <w:b w:val="0"/>
          <w:bCs w:val="0"/>
          <w:u w:val="none"/>
        </w:rPr>
        <w:t>.</w:t>
      </w:r>
    </w:p>
    <w:p w:rsidR="00AA5848" w:rsidRPr="00F73AFC" w:rsidRDefault="00AA5848" w:rsidP="00AA5848">
      <w:pPr>
        <w:pStyle w:val="Akapitzlist2"/>
        <w:numPr>
          <w:ilvl w:val="0"/>
          <w:numId w:val="5"/>
        </w:numPr>
        <w:rPr>
          <w:b w:val="0"/>
          <w:bCs w:val="0"/>
          <w:u w:val="none"/>
        </w:rPr>
      </w:pPr>
      <w:r w:rsidRPr="00F73AFC">
        <w:rPr>
          <w:b w:val="0"/>
          <w:bCs w:val="0"/>
          <w:u w:val="none"/>
        </w:rPr>
        <w:t xml:space="preserve">bieżąca eksploatacja oczyszczalni ścieków w Augustówce, zapewniająca uzyskanie parametrów ścieków oczyszczonych zgodnych z pozwoleniem wodno-prawnym: </w:t>
      </w:r>
    </w:p>
    <w:p w:rsidR="00AA5848" w:rsidRDefault="00AA5848" w:rsidP="00AA5848">
      <w:pPr>
        <w:pStyle w:val="Akapitzlist2"/>
        <w:rPr>
          <w:b w:val="0"/>
          <w:bCs w:val="0"/>
          <w:u w:val="none"/>
        </w:rPr>
      </w:pPr>
      <w:r w:rsidRPr="00F73AFC">
        <w:rPr>
          <w:b w:val="0"/>
          <w:bCs w:val="0"/>
          <w:u w:val="none"/>
        </w:rPr>
        <w:t>BZT</w:t>
      </w:r>
      <w:r w:rsidRPr="00F73AFC">
        <w:rPr>
          <w:b w:val="0"/>
          <w:bCs w:val="0"/>
          <w:u w:val="none"/>
          <w:vertAlign w:val="subscript"/>
        </w:rPr>
        <w:t>5</w:t>
      </w:r>
      <w:r w:rsidRPr="00F73AFC">
        <w:rPr>
          <w:b w:val="0"/>
          <w:bCs w:val="0"/>
          <w:u w:val="none"/>
        </w:rPr>
        <w:t> – 25 mgO</w:t>
      </w:r>
      <w:r w:rsidRPr="00F73AFC">
        <w:rPr>
          <w:b w:val="0"/>
          <w:bCs w:val="0"/>
          <w:u w:val="none"/>
          <w:vertAlign w:val="subscript"/>
        </w:rPr>
        <w:t>2</w:t>
      </w:r>
      <w:r w:rsidRPr="00F73AFC">
        <w:rPr>
          <w:b w:val="0"/>
          <w:bCs w:val="0"/>
          <w:u w:val="none"/>
        </w:rPr>
        <w:t xml:space="preserve">/l, </w:t>
      </w:r>
      <w:proofErr w:type="spellStart"/>
      <w:r w:rsidRPr="00F73AFC">
        <w:rPr>
          <w:b w:val="0"/>
          <w:bCs w:val="0"/>
          <w:u w:val="none"/>
        </w:rPr>
        <w:t>ChZT</w:t>
      </w:r>
      <w:proofErr w:type="spellEnd"/>
      <w:r w:rsidRPr="00F73AFC">
        <w:rPr>
          <w:b w:val="0"/>
          <w:bCs w:val="0"/>
          <w:u w:val="none"/>
        </w:rPr>
        <w:t xml:space="preserve"> – 125 mgO</w:t>
      </w:r>
      <w:r w:rsidRPr="00F73AFC">
        <w:rPr>
          <w:b w:val="0"/>
          <w:bCs w:val="0"/>
          <w:u w:val="none"/>
          <w:vertAlign w:val="subscript"/>
        </w:rPr>
        <w:t>2</w:t>
      </w:r>
      <w:r w:rsidRPr="00F73AFC">
        <w:rPr>
          <w:b w:val="0"/>
          <w:bCs w:val="0"/>
          <w:u w:val="none"/>
        </w:rPr>
        <w:t xml:space="preserve">/l , zawiesina ogólna –  35 mg/l, oraz likwidacja przyczyn i skutków odchyleń od norm odprowadzanych ścieków. </w:t>
      </w:r>
    </w:p>
    <w:p w:rsidR="00AA5848" w:rsidRPr="00285568" w:rsidRDefault="00AA5848" w:rsidP="00AA5848">
      <w:pPr>
        <w:pStyle w:val="Akapitzlist2"/>
        <w:numPr>
          <w:ilvl w:val="0"/>
          <w:numId w:val="5"/>
        </w:numPr>
        <w:rPr>
          <w:b w:val="0"/>
          <w:bCs w:val="0"/>
          <w:u w:val="none"/>
        </w:rPr>
      </w:pPr>
      <w:r w:rsidRPr="00F73AFC">
        <w:rPr>
          <w:b w:val="0"/>
          <w:bCs w:val="0"/>
          <w:u w:val="none"/>
        </w:rPr>
        <w:t xml:space="preserve">właściwe i zgodne z prawem zagospodarowanie </w:t>
      </w:r>
      <w:r>
        <w:rPr>
          <w:b w:val="0"/>
          <w:bCs w:val="0"/>
          <w:u w:val="none"/>
        </w:rPr>
        <w:t xml:space="preserve">odwodnionego na prasie </w:t>
      </w:r>
      <w:r w:rsidRPr="00F73AFC">
        <w:rPr>
          <w:b w:val="0"/>
          <w:bCs w:val="0"/>
          <w:u w:val="none"/>
        </w:rPr>
        <w:t>osadu oraz odpadów powstających</w:t>
      </w:r>
      <w:r>
        <w:rPr>
          <w:b w:val="0"/>
          <w:bCs w:val="0"/>
          <w:u w:val="none"/>
        </w:rPr>
        <w:t xml:space="preserve"> na oczyszczalniach. Wykonawca</w:t>
      </w:r>
      <w:r w:rsidRPr="00F73AFC">
        <w:rPr>
          <w:b w:val="0"/>
          <w:bCs w:val="0"/>
          <w:u w:val="none"/>
        </w:rPr>
        <w:t xml:space="preserve"> jest zobowiązany do bieżącego przekazywania (z każdego dokonanego wywozu) Karty przekazania odpadu dla powstających w oczyszczalni osadów</w:t>
      </w:r>
      <w:r>
        <w:rPr>
          <w:b w:val="0"/>
          <w:bCs w:val="0"/>
          <w:u w:val="none"/>
        </w:rPr>
        <w:t xml:space="preserve"> i odpadów</w:t>
      </w:r>
      <w:r w:rsidRPr="00F73AFC">
        <w:rPr>
          <w:b w:val="0"/>
          <w:bCs w:val="0"/>
          <w:u w:val="none"/>
        </w:rPr>
        <w:t xml:space="preserve"> ściekowych</w:t>
      </w:r>
      <w:r w:rsidRPr="00DD7892">
        <w:rPr>
          <w:bCs w:val="0"/>
          <w:u w:val="none"/>
        </w:rPr>
        <w:t>.</w:t>
      </w:r>
    </w:p>
    <w:p w:rsidR="00AA5848" w:rsidRDefault="00AA5848" w:rsidP="00AA5848">
      <w:pPr>
        <w:pStyle w:val="Akapitzlist2"/>
        <w:ind w:left="708"/>
        <w:rPr>
          <w:b w:val="0"/>
          <w:bCs w:val="0"/>
          <w:u w:val="none"/>
        </w:rPr>
      </w:pPr>
      <w:r w:rsidRPr="00DD7892">
        <w:rPr>
          <w:bCs w:val="0"/>
          <w:u w:val="none"/>
        </w:rPr>
        <w:t>Karty przekazania odpadu będą wymaganym przez Zamawiającego załącznikiem do wystawianych przez Wykonawcę faktur za realizację usługi.</w:t>
      </w:r>
      <w:r>
        <w:rPr>
          <w:b w:val="0"/>
          <w:bCs w:val="0"/>
          <w:u w:val="none"/>
        </w:rPr>
        <w:t xml:space="preserve"> </w:t>
      </w:r>
    </w:p>
    <w:p w:rsidR="00AA5848" w:rsidRPr="001A652A" w:rsidRDefault="00AA5848" w:rsidP="00AA5848">
      <w:pPr>
        <w:rPr>
          <w:b w:val="0"/>
          <w:bCs w:val="0"/>
          <w:u w:val="none"/>
        </w:rPr>
      </w:pPr>
    </w:p>
    <w:p w:rsidR="00AA5848" w:rsidRDefault="00AA5848" w:rsidP="00AA5848">
      <w:pPr>
        <w:pStyle w:val="Default"/>
        <w:ind w:left="708"/>
        <w:jc w:val="center"/>
        <w:rPr>
          <w:b/>
          <w:sz w:val="28"/>
          <w:szCs w:val="28"/>
        </w:rPr>
      </w:pPr>
      <w:r w:rsidRPr="00DD1F54">
        <w:rPr>
          <w:b/>
          <w:sz w:val="28"/>
          <w:szCs w:val="28"/>
        </w:rPr>
        <w:t>Zamawiający zwraca szczególną uwagę</w:t>
      </w:r>
      <w:r w:rsidR="00E961A8">
        <w:rPr>
          <w:b/>
          <w:sz w:val="28"/>
          <w:szCs w:val="28"/>
        </w:rPr>
        <w:t xml:space="preserve">, oczekuje od Wykonawcy i będzie egzekwował, </w:t>
      </w:r>
      <w:r w:rsidRPr="00DD1F54">
        <w:rPr>
          <w:b/>
          <w:sz w:val="28"/>
          <w:szCs w:val="28"/>
        </w:rPr>
        <w:t>zgodną z</w:t>
      </w:r>
      <w:r>
        <w:rPr>
          <w:b/>
          <w:sz w:val="28"/>
          <w:szCs w:val="28"/>
        </w:rPr>
        <w:t xml:space="preserve"> </w:t>
      </w:r>
      <w:r w:rsidRPr="00DD1F54">
        <w:rPr>
          <w:b/>
          <w:sz w:val="28"/>
          <w:szCs w:val="28"/>
        </w:rPr>
        <w:t>Instrukcją Eksploatacji Oczyszczalni obsługę obiektu.</w:t>
      </w:r>
    </w:p>
    <w:p w:rsidR="00AA5848" w:rsidRPr="00DD1F54" w:rsidRDefault="00AA5848" w:rsidP="00AA5848">
      <w:pPr>
        <w:pStyle w:val="Default"/>
        <w:ind w:left="708"/>
        <w:jc w:val="center"/>
        <w:rPr>
          <w:b/>
          <w:sz w:val="28"/>
          <w:szCs w:val="28"/>
        </w:rPr>
      </w:pPr>
    </w:p>
    <w:p w:rsidR="00AA5848" w:rsidRPr="00AD2A04" w:rsidRDefault="00AA5848" w:rsidP="00AA5848">
      <w:pPr>
        <w:pStyle w:val="Default"/>
        <w:ind w:left="708"/>
        <w:jc w:val="both"/>
        <w:rPr>
          <w:u w:val="single"/>
        </w:rPr>
      </w:pPr>
      <w:r w:rsidRPr="00AD2A04">
        <w:rPr>
          <w:u w:val="single"/>
        </w:rPr>
        <w:t>Np. w zakresie gospodarki osadowej - codzienną kontrolę stężenia osadu czynnego w komorze osadu czynnego, codzienną kontrolę stężenia tlenu w reaktorze</w:t>
      </w:r>
      <w:r w:rsidRPr="00AD2A04">
        <w:rPr>
          <w:sz w:val="20"/>
          <w:szCs w:val="20"/>
          <w:u w:val="single"/>
        </w:rPr>
        <w:t xml:space="preserve"> </w:t>
      </w:r>
      <w:r w:rsidRPr="00AD2A04">
        <w:rPr>
          <w:u w:val="single"/>
        </w:rPr>
        <w:t xml:space="preserve">i podejmowanie odpowiednich do wyników kontroli działań. </w:t>
      </w:r>
    </w:p>
    <w:p w:rsidR="00AA5848" w:rsidRPr="00DD1F54" w:rsidRDefault="00AA5848" w:rsidP="00AA5848">
      <w:pPr>
        <w:pStyle w:val="Default"/>
        <w:ind w:left="708"/>
        <w:jc w:val="both"/>
        <w:rPr>
          <w:b/>
        </w:rPr>
      </w:pPr>
    </w:p>
    <w:p w:rsidR="00AA5848" w:rsidRDefault="00AA5848" w:rsidP="00AA5848">
      <w:pPr>
        <w:pStyle w:val="Akapitzlist2"/>
        <w:numPr>
          <w:ilvl w:val="0"/>
          <w:numId w:val="5"/>
        </w:numPr>
        <w:rPr>
          <w:b w:val="0"/>
          <w:bCs w:val="0"/>
          <w:u w:val="none"/>
        </w:rPr>
      </w:pPr>
      <w:r w:rsidRPr="00F73AFC">
        <w:rPr>
          <w:b w:val="0"/>
          <w:bCs w:val="0"/>
          <w:u w:val="none"/>
        </w:rPr>
        <w:t>całodobowy i bezawaryjny odbiór ścieków od odbiorców indywidualnych i zbiorowych.</w:t>
      </w:r>
    </w:p>
    <w:p w:rsidR="00AA5848" w:rsidRDefault="00AA5848" w:rsidP="00AA5848">
      <w:pPr>
        <w:pStyle w:val="Akapitzlist2"/>
        <w:numPr>
          <w:ilvl w:val="0"/>
          <w:numId w:val="5"/>
        </w:numPr>
        <w:rPr>
          <w:b w:val="0"/>
          <w:bCs w:val="0"/>
          <w:u w:val="none"/>
        </w:rPr>
      </w:pPr>
      <w:r w:rsidRPr="00AA5848">
        <w:rPr>
          <w:b w:val="0"/>
          <w:bCs w:val="0"/>
          <w:u w:val="none"/>
        </w:rPr>
        <w:t>bieżąca konserwacja i naprawa urządzeń kanalizacyjnych i wszystkich elementów urządzeń oczyszczalni ścieków, usuwanie awarii i usterek oraz dbałość o stan</w:t>
      </w:r>
    </w:p>
    <w:p w:rsidR="00AA5848" w:rsidRPr="00F73AFC" w:rsidRDefault="00AA5848" w:rsidP="00AA5848">
      <w:pPr>
        <w:pStyle w:val="Akapitzlist2"/>
        <w:rPr>
          <w:b w:val="0"/>
          <w:bCs w:val="0"/>
          <w:u w:val="none"/>
        </w:rPr>
      </w:pPr>
      <w:r w:rsidRPr="00F73AFC">
        <w:rPr>
          <w:b w:val="0"/>
          <w:bCs w:val="0"/>
          <w:u w:val="none"/>
        </w:rPr>
        <w:t>techniczny wszystkich elementów oczyszczalni ścieków, sieci kanalizacyjnej, studzienek kanalizacyjnych, oraz przepompowni ścieków.</w:t>
      </w:r>
    </w:p>
    <w:p w:rsidR="00AA5848" w:rsidRPr="00F73AFC" w:rsidRDefault="00AA5848" w:rsidP="00AA5848">
      <w:pPr>
        <w:pStyle w:val="Akapitzlist2"/>
        <w:rPr>
          <w:b w:val="0"/>
          <w:bCs w:val="0"/>
          <w:u w:val="none"/>
        </w:rPr>
      </w:pPr>
      <w:r w:rsidRPr="00F73AFC">
        <w:rPr>
          <w:b w:val="0"/>
          <w:bCs w:val="0"/>
          <w:u w:val="none"/>
        </w:rPr>
        <w:t xml:space="preserve">(Podjęcie działań w kierunku usunięcia awarii w ciągu </w:t>
      </w:r>
      <w:r w:rsidR="005135DC">
        <w:rPr>
          <w:b w:val="0"/>
          <w:bCs w:val="0"/>
          <w:u w:val="none"/>
        </w:rPr>
        <w:t>–</w:t>
      </w:r>
      <w:r w:rsidRPr="00F73AFC">
        <w:rPr>
          <w:b w:val="0"/>
          <w:bCs w:val="0"/>
          <w:u w:val="none"/>
        </w:rPr>
        <w:t xml:space="preserve"> </w:t>
      </w:r>
      <w:r w:rsidR="005135DC">
        <w:rPr>
          <w:b w:val="0"/>
          <w:bCs w:val="0"/>
          <w:u w:val="none"/>
        </w:rPr>
        <w:t xml:space="preserve">do </w:t>
      </w:r>
      <w:r w:rsidRPr="00F73AFC">
        <w:rPr>
          <w:b w:val="0"/>
          <w:bCs w:val="0"/>
          <w:u w:val="none"/>
        </w:rPr>
        <w:t>2</w:t>
      </w:r>
      <w:r w:rsidR="005135DC">
        <w:rPr>
          <w:b w:val="0"/>
          <w:bCs w:val="0"/>
          <w:u w:val="none"/>
        </w:rPr>
        <w:t>,5</w:t>
      </w:r>
      <w:r w:rsidRPr="00F73AFC">
        <w:rPr>
          <w:b w:val="0"/>
          <w:bCs w:val="0"/>
          <w:u w:val="none"/>
        </w:rPr>
        <w:t xml:space="preserve"> godzin od chwili zgłoszenia, usunięcie awarii w cg 12 godzin. W przypadku, gdyby czas trwania awarii </w:t>
      </w:r>
      <w:r w:rsidRPr="00F73AFC">
        <w:rPr>
          <w:b w:val="0"/>
          <w:bCs w:val="0"/>
          <w:u w:val="none"/>
        </w:rPr>
        <w:lastRenderedPageBreak/>
        <w:t>sieci kanalizacji sanitarnej powodował brak możliwości odbioru ścieków, Wykonawca zapewni ic</w:t>
      </w:r>
      <w:r>
        <w:rPr>
          <w:b w:val="0"/>
          <w:bCs w:val="0"/>
          <w:u w:val="none"/>
        </w:rPr>
        <w:t>h odbiór wozami asenizacyjnymi.)</w:t>
      </w:r>
    </w:p>
    <w:p w:rsidR="00AA5848" w:rsidRPr="00F73AFC" w:rsidRDefault="00AA5848" w:rsidP="00AA5848">
      <w:pPr>
        <w:pStyle w:val="Akapitzlist2"/>
        <w:numPr>
          <w:ilvl w:val="0"/>
          <w:numId w:val="5"/>
        </w:numPr>
        <w:rPr>
          <w:b w:val="0"/>
          <w:bCs w:val="0"/>
          <w:u w:val="none"/>
        </w:rPr>
      </w:pPr>
      <w:r w:rsidRPr="00F73AFC">
        <w:rPr>
          <w:b w:val="0"/>
          <w:bCs w:val="0"/>
          <w:u w:val="none"/>
        </w:rPr>
        <w:t>czyszczenie sieci kanalizacji sanitarnej wraz z przyłączami w razie konieczności.</w:t>
      </w:r>
    </w:p>
    <w:p w:rsidR="00AA5848" w:rsidRPr="00F73AFC" w:rsidRDefault="00AA5848" w:rsidP="00AA5848">
      <w:pPr>
        <w:pStyle w:val="Akapitzlist2"/>
        <w:numPr>
          <w:ilvl w:val="0"/>
          <w:numId w:val="5"/>
        </w:numPr>
        <w:rPr>
          <w:b w:val="0"/>
          <w:bCs w:val="0"/>
          <w:u w:val="none"/>
        </w:rPr>
      </w:pPr>
      <w:r w:rsidRPr="00F73AFC">
        <w:rPr>
          <w:b w:val="0"/>
          <w:bCs w:val="0"/>
          <w:u w:val="none"/>
        </w:rPr>
        <w:t xml:space="preserve">systematyczne czyszczenie przepompowni ścieków z osadów. </w:t>
      </w:r>
    </w:p>
    <w:p w:rsidR="00AA5848" w:rsidRPr="00F73AFC" w:rsidRDefault="00AA5848" w:rsidP="00AA5848">
      <w:pPr>
        <w:pStyle w:val="Akapitzlist2"/>
        <w:numPr>
          <w:ilvl w:val="0"/>
          <w:numId w:val="5"/>
        </w:numPr>
        <w:rPr>
          <w:b w:val="0"/>
          <w:bCs w:val="0"/>
          <w:u w:val="none"/>
        </w:rPr>
      </w:pPr>
      <w:r w:rsidRPr="00F73AFC">
        <w:rPr>
          <w:b w:val="0"/>
          <w:bCs w:val="0"/>
          <w:u w:val="none"/>
        </w:rPr>
        <w:t>kontrola legalności zrzutu ścieków i podłączeń do kanalizacji sanitarnej.</w:t>
      </w:r>
      <w:r>
        <w:rPr>
          <w:b w:val="0"/>
          <w:bCs w:val="0"/>
          <w:u w:val="none"/>
        </w:rPr>
        <w:t xml:space="preserve"> </w:t>
      </w:r>
    </w:p>
    <w:p w:rsidR="00AA5848" w:rsidRPr="00F73AFC" w:rsidRDefault="00AA5848" w:rsidP="00AA5848">
      <w:pPr>
        <w:pStyle w:val="Akapitzlist2"/>
        <w:numPr>
          <w:ilvl w:val="0"/>
          <w:numId w:val="5"/>
        </w:numPr>
        <w:rPr>
          <w:b w:val="0"/>
          <w:bCs w:val="0"/>
          <w:u w:val="none"/>
        </w:rPr>
      </w:pPr>
      <w:r w:rsidRPr="00F73AFC">
        <w:rPr>
          <w:b w:val="0"/>
          <w:bCs w:val="0"/>
          <w:u w:val="none"/>
        </w:rPr>
        <w:t>bezzwłoczne usuwanie awarii na obiektach przepompowni ścieków, urządzeń kanalizacji  sanitarnej i oczyszczalni ścieków.</w:t>
      </w:r>
    </w:p>
    <w:p w:rsidR="00AA5848" w:rsidRDefault="00AA5848" w:rsidP="00AA5848">
      <w:pPr>
        <w:pStyle w:val="Akapitzlist2"/>
        <w:numPr>
          <w:ilvl w:val="0"/>
          <w:numId w:val="5"/>
        </w:numPr>
        <w:rPr>
          <w:b w:val="0"/>
          <w:bCs w:val="0"/>
          <w:u w:val="none"/>
        </w:rPr>
      </w:pPr>
      <w:r w:rsidRPr="00F73AFC">
        <w:rPr>
          <w:b w:val="0"/>
          <w:bCs w:val="0"/>
          <w:u w:val="none"/>
        </w:rPr>
        <w:t>utrzymanie w należytym stanie technicznym, sanitarnym i estetycznym oczyszczalni ścieków i urządzeń kanalizacyjnych, a w szczególności bieżąca konserwacja urządzeń i rurociągów, tj. uzupełnianie wadliwej lub uszkodzonej armatury i wyposażenia, czyszcz</w:t>
      </w:r>
      <w:r w:rsidRPr="0075681C">
        <w:rPr>
          <w:b w:val="0"/>
          <w:bCs w:val="0"/>
          <w:u w:val="none"/>
        </w:rPr>
        <w:t xml:space="preserve">enie urządzeń i rurociągów, wymiana uszkodzonych studni kanalizacyjnych, włazów ulicznych, </w:t>
      </w:r>
      <w:r w:rsidRPr="00F73AFC">
        <w:rPr>
          <w:b w:val="0"/>
          <w:bCs w:val="0"/>
          <w:u w:val="none"/>
        </w:rPr>
        <w:t>bieżąca kontrola stanu technicznego, wykonanie przeglądu okresowego dmuchaw  w roku 2015.</w:t>
      </w:r>
    </w:p>
    <w:p w:rsidR="00AA5848" w:rsidRDefault="00AA5848" w:rsidP="00AA5848">
      <w:pPr>
        <w:pStyle w:val="Akapitzlist2"/>
        <w:numPr>
          <w:ilvl w:val="0"/>
          <w:numId w:val="5"/>
        </w:numPr>
        <w:rPr>
          <w:b w:val="0"/>
          <w:bCs w:val="0"/>
          <w:u w:val="none"/>
        </w:rPr>
      </w:pPr>
      <w:r w:rsidRPr="003D1E29">
        <w:rPr>
          <w:b w:val="0"/>
          <w:bCs w:val="0"/>
          <w:u w:val="none"/>
        </w:rPr>
        <w:t xml:space="preserve">W zakresie estetyki obiektów (OŚ Augustówka, OŚ Pogorzel, pompownie ścieków)  należy uwzględnić m.in. wykaszanie trawy co najmniej 3 razy w roku, </w:t>
      </w:r>
      <w:proofErr w:type="spellStart"/>
      <w:r w:rsidRPr="003D1E29">
        <w:rPr>
          <w:b w:val="0"/>
          <w:bCs w:val="0"/>
          <w:u w:val="none"/>
        </w:rPr>
        <w:t>t.j</w:t>
      </w:r>
      <w:proofErr w:type="spellEnd"/>
      <w:r w:rsidRPr="003D1E29">
        <w:rPr>
          <w:b w:val="0"/>
          <w:bCs w:val="0"/>
          <w:u w:val="none"/>
        </w:rPr>
        <w:t>. pierwsze do 31 maja, drugie do 31 lipca i trzecie do 30 września, naprawę i konserwację ogrodzenia zewnętrznego, w tym bram i furtek, utrzymanie w czystości i porządku terenu, powierzchni utwardzonych i nieutwardzonych, skarp nasypów.</w:t>
      </w:r>
    </w:p>
    <w:p w:rsidR="006B7287" w:rsidRDefault="006B7287" w:rsidP="006B7287">
      <w:pPr>
        <w:pStyle w:val="Akapitzlist2"/>
        <w:rPr>
          <w:b w:val="0"/>
          <w:bCs w:val="0"/>
          <w:u w:val="none"/>
        </w:rPr>
      </w:pPr>
    </w:p>
    <w:p w:rsidR="006B7287" w:rsidRDefault="006B7287" w:rsidP="006B7287">
      <w:pPr>
        <w:pStyle w:val="Domylnie"/>
        <w:tabs>
          <w:tab w:val="left" w:pos="2325"/>
          <w:tab w:val="left" w:pos="2885"/>
        </w:tabs>
        <w:jc w:val="both"/>
        <w:rPr>
          <w:b/>
          <w:bCs/>
        </w:rPr>
      </w:pPr>
      <w:r w:rsidRPr="00916721">
        <w:rPr>
          <w:b/>
          <w:bCs/>
          <w:kern w:val="1"/>
        </w:rPr>
        <w:t>Wykonawca musi uwzględni</w:t>
      </w:r>
      <w:r>
        <w:rPr>
          <w:b/>
          <w:bCs/>
          <w:kern w:val="1"/>
        </w:rPr>
        <w:t>ć w ofercie fakt, że w trakcie I kwartału</w:t>
      </w:r>
      <w:r w:rsidRPr="00916721">
        <w:rPr>
          <w:b/>
          <w:bCs/>
          <w:kern w:val="1"/>
        </w:rPr>
        <w:t xml:space="preserve"> 2015 roku zwiększy się długość sieci kanalizacyjnej, liczba dostawców ścieków (mieszkańcy Pogorzeli) oraz ilość ścieków dopływających do oczyszczalni. </w:t>
      </w:r>
      <w:r>
        <w:rPr>
          <w:b/>
          <w:bCs/>
          <w:kern w:val="1"/>
        </w:rPr>
        <w:t xml:space="preserve">Zakres budowy </w:t>
      </w:r>
      <w:r>
        <w:rPr>
          <w:b/>
          <w:bCs/>
        </w:rPr>
        <w:t>kanalizacji sanitarnej w systemie grawitacyjno-tłocznym w Pogorzeli wynosi:</w:t>
      </w:r>
    </w:p>
    <w:p w:rsidR="006B7287" w:rsidRPr="005F325E" w:rsidRDefault="006B7287" w:rsidP="006B7287">
      <w:pPr>
        <w:pStyle w:val="Domylnie"/>
        <w:tabs>
          <w:tab w:val="left" w:pos="2325"/>
          <w:tab w:val="left" w:pos="2885"/>
        </w:tabs>
        <w:jc w:val="both"/>
        <w:rPr>
          <w:b/>
          <w:bCs/>
        </w:rPr>
      </w:pPr>
      <w:r>
        <w:rPr>
          <w:b/>
          <w:bCs/>
        </w:rPr>
        <w:t xml:space="preserve">1. Kanalizacja grawitacyjna DN200 PVC </w:t>
      </w:r>
      <w:r>
        <w:rPr>
          <w:b/>
          <w:bCs/>
        </w:rPr>
        <w:tab/>
      </w:r>
      <w:r>
        <w:rPr>
          <w:b/>
          <w:bCs/>
        </w:rPr>
        <w:tab/>
      </w:r>
      <w:smartTag w:uri="urn:schemas-microsoft-com:office:smarttags" w:element="metricconverter">
        <w:smartTagPr>
          <w:attr w:name="ProductID" w:val="2,1 km"/>
        </w:smartTagPr>
        <w:r w:rsidRPr="005F325E">
          <w:rPr>
            <w:b/>
            <w:bCs/>
          </w:rPr>
          <w:t>2,1 km</w:t>
        </w:r>
      </w:smartTag>
      <w:r w:rsidRPr="005F325E">
        <w:rPr>
          <w:b/>
          <w:bCs/>
        </w:rPr>
        <w:t>,</w:t>
      </w:r>
    </w:p>
    <w:p w:rsidR="006B7287" w:rsidRPr="005F325E" w:rsidRDefault="006B7287" w:rsidP="006B7287">
      <w:pPr>
        <w:pStyle w:val="Domylnie"/>
        <w:tabs>
          <w:tab w:val="left" w:pos="2325"/>
          <w:tab w:val="left" w:pos="2885"/>
        </w:tabs>
        <w:jc w:val="both"/>
        <w:rPr>
          <w:b/>
          <w:bCs/>
        </w:rPr>
      </w:pPr>
      <w:r w:rsidRPr="005F325E">
        <w:rPr>
          <w:b/>
          <w:bCs/>
        </w:rPr>
        <w:t xml:space="preserve">2. Kanalizacja tłoczna DN110 PE </w:t>
      </w:r>
      <w:r w:rsidRPr="005F325E">
        <w:rPr>
          <w:b/>
          <w:bCs/>
        </w:rPr>
        <w:tab/>
      </w:r>
      <w:r w:rsidRPr="005F325E">
        <w:rPr>
          <w:b/>
          <w:bCs/>
        </w:rPr>
        <w:tab/>
      </w:r>
      <w:r w:rsidRPr="005F325E">
        <w:rPr>
          <w:b/>
          <w:bCs/>
        </w:rPr>
        <w:tab/>
      </w:r>
      <w:r w:rsidRPr="005F325E">
        <w:rPr>
          <w:b/>
          <w:bCs/>
        </w:rPr>
        <w:tab/>
      </w:r>
      <w:smartTag w:uri="urn:schemas-microsoft-com:office:smarttags" w:element="metricconverter">
        <w:smartTagPr>
          <w:attr w:name="ProductID" w:val="2,22 km"/>
        </w:smartTagPr>
        <w:r w:rsidRPr="005F325E">
          <w:rPr>
            <w:b/>
            <w:bCs/>
          </w:rPr>
          <w:t>2,22 km</w:t>
        </w:r>
      </w:smartTag>
      <w:r w:rsidRPr="005F325E">
        <w:rPr>
          <w:b/>
          <w:bCs/>
        </w:rPr>
        <w:t>,</w:t>
      </w:r>
    </w:p>
    <w:p w:rsidR="006B7287" w:rsidRDefault="006B7287" w:rsidP="006B7287">
      <w:pPr>
        <w:pStyle w:val="Domylnie"/>
        <w:tabs>
          <w:tab w:val="left" w:pos="2325"/>
          <w:tab w:val="left" w:pos="2885"/>
        </w:tabs>
        <w:jc w:val="both"/>
        <w:rPr>
          <w:b/>
          <w:bCs/>
        </w:rPr>
      </w:pPr>
      <w:r>
        <w:rPr>
          <w:b/>
          <w:bCs/>
        </w:rPr>
        <w:t>3. P</w:t>
      </w:r>
      <w:r w:rsidRPr="00F73AFC">
        <w:rPr>
          <w:b/>
          <w:bCs/>
        </w:rPr>
        <w:t>rzepompowni</w:t>
      </w:r>
      <w:r>
        <w:rPr>
          <w:b/>
          <w:bCs/>
        </w:rPr>
        <w:t>a</w:t>
      </w:r>
      <w:r w:rsidRPr="00F73AFC">
        <w:rPr>
          <w:b/>
          <w:bCs/>
        </w:rPr>
        <w:t xml:space="preserve"> ścieków</w:t>
      </w:r>
      <w:r>
        <w:rPr>
          <w:b/>
          <w:bCs/>
        </w:rPr>
        <w:t xml:space="preserve"> </w:t>
      </w:r>
      <w:r>
        <w:rPr>
          <w:b/>
          <w:bCs/>
        </w:rPr>
        <w:tab/>
      </w:r>
      <w:r>
        <w:rPr>
          <w:b/>
          <w:bCs/>
        </w:rPr>
        <w:tab/>
      </w:r>
      <w:r>
        <w:rPr>
          <w:b/>
          <w:bCs/>
        </w:rPr>
        <w:tab/>
      </w:r>
      <w:r>
        <w:rPr>
          <w:b/>
          <w:bCs/>
        </w:rPr>
        <w:tab/>
      </w:r>
      <w:r>
        <w:rPr>
          <w:b/>
          <w:bCs/>
        </w:rPr>
        <w:tab/>
        <w:t>1 szt.,</w:t>
      </w:r>
    </w:p>
    <w:p w:rsidR="006B7287" w:rsidRDefault="006B7287" w:rsidP="006B7287">
      <w:pPr>
        <w:pStyle w:val="Domylnie"/>
        <w:tabs>
          <w:tab w:val="left" w:pos="2325"/>
          <w:tab w:val="left" w:pos="2885"/>
        </w:tabs>
        <w:jc w:val="both"/>
        <w:rPr>
          <w:b/>
          <w:bCs/>
        </w:rPr>
      </w:pPr>
      <w:r>
        <w:rPr>
          <w:b/>
          <w:bCs/>
        </w:rPr>
        <w:t xml:space="preserve">4. Przyłącza kanalizacyjne </w:t>
      </w:r>
      <w:r>
        <w:rPr>
          <w:b/>
          <w:bCs/>
        </w:rPr>
        <w:tab/>
      </w:r>
      <w:r>
        <w:rPr>
          <w:b/>
          <w:bCs/>
        </w:rPr>
        <w:tab/>
      </w:r>
      <w:r>
        <w:rPr>
          <w:b/>
          <w:bCs/>
        </w:rPr>
        <w:tab/>
      </w:r>
      <w:r>
        <w:rPr>
          <w:b/>
          <w:bCs/>
        </w:rPr>
        <w:tab/>
      </w:r>
      <w:r>
        <w:rPr>
          <w:b/>
          <w:bCs/>
        </w:rPr>
        <w:tab/>
        <w:t xml:space="preserve">ok. 100 szt. </w:t>
      </w:r>
    </w:p>
    <w:p w:rsidR="006B7287" w:rsidRDefault="006B7287" w:rsidP="006B7287">
      <w:pPr>
        <w:pStyle w:val="Domylnie"/>
        <w:tabs>
          <w:tab w:val="left" w:pos="2325"/>
          <w:tab w:val="left" w:pos="2885"/>
        </w:tabs>
        <w:jc w:val="both"/>
        <w:rPr>
          <w:b/>
          <w:bCs/>
        </w:rPr>
      </w:pPr>
    </w:p>
    <w:p w:rsidR="006B7287" w:rsidRDefault="006B7287" w:rsidP="006B7287">
      <w:pPr>
        <w:pStyle w:val="Domylnie"/>
        <w:tabs>
          <w:tab w:val="left" w:pos="2325"/>
          <w:tab w:val="left" w:pos="2885"/>
        </w:tabs>
        <w:jc w:val="both"/>
        <w:rPr>
          <w:b/>
          <w:bCs/>
          <w:kern w:val="1"/>
        </w:rPr>
      </w:pPr>
      <w:r w:rsidRPr="00916721">
        <w:rPr>
          <w:b/>
          <w:bCs/>
          <w:kern w:val="1"/>
        </w:rPr>
        <w:t>Ko</w:t>
      </w:r>
      <w:r>
        <w:rPr>
          <w:b/>
          <w:bCs/>
          <w:kern w:val="1"/>
        </w:rPr>
        <w:t xml:space="preserve"> </w:t>
      </w:r>
      <w:r w:rsidRPr="00916721">
        <w:rPr>
          <w:b/>
          <w:bCs/>
          <w:kern w:val="1"/>
        </w:rPr>
        <w:t>lejna zmiana będzie miała m-ce w drugim kwartale 2015  r. – po wybudowaniu sieci i przyłączeniu do zbiorczego systemu kanaliz</w:t>
      </w:r>
      <w:r>
        <w:rPr>
          <w:b/>
          <w:bCs/>
          <w:kern w:val="1"/>
        </w:rPr>
        <w:t>acyjnego w Osiecku mieszkańców Grabianki:</w:t>
      </w:r>
    </w:p>
    <w:p w:rsidR="006B7287" w:rsidRPr="00540F52" w:rsidRDefault="006B7287" w:rsidP="006B7287">
      <w:pPr>
        <w:pStyle w:val="Domylnie"/>
        <w:tabs>
          <w:tab w:val="left" w:pos="2325"/>
          <w:tab w:val="left" w:pos="2885"/>
        </w:tabs>
        <w:jc w:val="both"/>
        <w:rPr>
          <w:b/>
          <w:bCs/>
        </w:rPr>
      </w:pPr>
      <w:r>
        <w:rPr>
          <w:b/>
          <w:bCs/>
        </w:rPr>
        <w:t xml:space="preserve">1. Kanalizacja grawitacyjna DN200 PVC </w:t>
      </w:r>
      <w:r>
        <w:rPr>
          <w:b/>
          <w:bCs/>
        </w:rPr>
        <w:tab/>
      </w:r>
      <w:r>
        <w:rPr>
          <w:b/>
          <w:bCs/>
        </w:rPr>
        <w:tab/>
      </w:r>
      <w:smartTag w:uri="urn:schemas-microsoft-com:office:smarttags" w:element="metricconverter">
        <w:smartTagPr>
          <w:attr w:name="ProductID" w:val="1,81 km"/>
        </w:smartTagPr>
        <w:r w:rsidRPr="005C2494">
          <w:rPr>
            <w:b/>
            <w:bCs/>
          </w:rPr>
          <w:t>1,81 km</w:t>
        </w:r>
      </w:smartTag>
      <w:r w:rsidRPr="005C2494">
        <w:rPr>
          <w:b/>
          <w:bCs/>
        </w:rPr>
        <w:t>,</w:t>
      </w:r>
    </w:p>
    <w:p w:rsidR="006B7287" w:rsidRPr="00540F52" w:rsidRDefault="006B7287" w:rsidP="006B7287">
      <w:pPr>
        <w:pStyle w:val="Domylnie"/>
        <w:tabs>
          <w:tab w:val="left" w:pos="2325"/>
          <w:tab w:val="left" w:pos="2885"/>
        </w:tabs>
        <w:jc w:val="both"/>
        <w:rPr>
          <w:b/>
          <w:bCs/>
        </w:rPr>
      </w:pPr>
      <w:r w:rsidRPr="00540F52">
        <w:rPr>
          <w:b/>
          <w:bCs/>
        </w:rPr>
        <w:t xml:space="preserve">2. Kanalizacja tłoczna </w:t>
      </w:r>
      <w:r>
        <w:rPr>
          <w:b/>
          <w:bCs/>
        </w:rPr>
        <w:t>DN14</w:t>
      </w:r>
      <w:r w:rsidRPr="00540F52">
        <w:rPr>
          <w:b/>
          <w:bCs/>
        </w:rPr>
        <w:t xml:space="preserve">0 PE </w:t>
      </w:r>
      <w:r w:rsidRPr="00540F52">
        <w:rPr>
          <w:b/>
          <w:bCs/>
        </w:rPr>
        <w:tab/>
      </w:r>
      <w:r w:rsidRPr="00540F52">
        <w:rPr>
          <w:b/>
          <w:bCs/>
        </w:rPr>
        <w:tab/>
      </w:r>
      <w:r w:rsidRPr="00540F52">
        <w:rPr>
          <w:b/>
          <w:bCs/>
        </w:rPr>
        <w:tab/>
      </w:r>
      <w:r w:rsidRPr="00540F52">
        <w:rPr>
          <w:b/>
          <w:bCs/>
        </w:rPr>
        <w:tab/>
      </w:r>
      <w:smartTag w:uri="urn:schemas-microsoft-com:office:smarttags" w:element="metricconverter">
        <w:smartTagPr>
          <w:attr w:name="ProductID" w:val="2,19 km"/>
        </w:smartTagPr>
        <w:r w:rsidRPr="005C2494">
          <w:rPr>
            <w:b/>
            <w:bCs/>
          </w:rPr>
          <w:t>2,19 km</w:t>
        </w:r>
      </w:smartTag>
      <w:r w:rsidRPr="005C2494">
        <w:rPr>
          <w:b/>
          <w:bCs/>
        </w:rPr>
        <w:t>,</w:t>
      </w:r>
    </w:p>
    <w:p w:rsidR="006B7287" w:rsidRPr="00540F52" w:rsidRDefault="006B7287" w:rsidP="006B7287">
      <w:pPr>
        <w:pStyle w:val="Domylnie"/>
        <w:tabs>
          <w:tab w:val="left" w:pos="2325"/>
          <w:tab w:val="left" w:pos="2885"/>
        </w:tabs>
        <w:jc w:val="both"/>
        <w:rPr>
          <w:b/>
          <w:bCs/>
        </w:rPr>
      </w:pPr>
      <w:r w:rsidRPr="00540F52">
        <w:rPr>
          <w:b/>
          <w:bCs/>
        </w:rPr>
        <w:t xml:space="preserve">3. Przepompownia ścieków </w:t>
      </w:r>
      <w:r w:rsidRPr="00540F52">
        <w:rPr>
          <w:b/>
          <w:bCs/>
        </w:rPr>
        <w:tab/>
      </w:r>
      <w:r w:rsidRPr="00540F52">
        <w:rPr>
          <w:b/>
          <w:bCs/>
        </w:rPr>
        <w:tab/>
      </w:r>
      <w:r w:rsidRPr="00540F52">
        <w:rPr>
          <w:b/>
          <w:bCs/>
        </w:rPr>
        <w:tab/>
      </w:r>
      <w:r w:rsidRPr="00540F52">
        <w:rPr>
          <w:b/>
          <w:bCs/>
        </w:rPr>
        <w:tab/>
      </w:r>
      <w:r w:rsidRPr="00540F52">
        <w:rPr>
          <w:b/>
          <w:bCs/>
        </w:rPr>
        <w:tab/>
      </w:r>
      <w:r w:rsidRPr="005C2494">
        <w:rPr>
          <w:b/>
          <w:bCs/>
        </w:rPr>
        <w:t>1 szt.,</w:t>
      </w:r>
    </w:p>
    <w:p w:rsidR="006B7287" w:rsidRDefault="006B7287" w:rsidP="006B7287">
      <w:pPr>
        <w:pStyle w:val="Domylnie"/>
        <w:tabs>
          <w:tab w:val="left" w:pos="2325"/>
          <w:tab w:val="left" w:pos="2885"/>
        </w:tabs>
        <w:jc w:val="both"/>
        <w:rPr>
          <w:b/>
          <w:bCs/>
        </w:rPr>
      </w:pPr>
      <w:r w:rsidRPr="006B7287">
        <w:rPr>
          <w:b/>
          <w:bCs/>
        </w:rPr>
        <w:t>4. Przył</w:t>
      </w:r>
      <w:r w:rsidR="00E961A8">
        <w:rPr>
          <w:b/>
          <w:bCs/>
        </w:rPr>
        <w:t>ącza kanalizacyjne DN160 PVC</w:t>
      </w:r>
      <w:r w:rsidR="00E961A8">
        <w:rPr>
          <w:b/>
          <w:bCs/>
        </w:rPr>
        <w:tab/>
      </w:r>
      <w:r w:rsidR="00E961A8">
        <w:rPr>
          <w:b/>
          <w:bCs/>
        </w:rPr>
        <w:tab/>
      </w:r>
      <w:r w:rsidR="00E961A8">
        <w:rPr>
          <w:b/>
          <w:bCs/>
        </w:rPr>
        <w:tab/>
        <w:t>ok. 25szt.</w:t>
      </w:r>
    </w:p>
    <w:p w:rsidR="006B7287" w:rsidRPr="00916721" w:rsidRDefault="006B7287" w:rsidP="006B7287">
      <w:pPr>
        <w:pStyle w:val="Domylnie"/>
        <w:tabs>
          <w:tab w:val="left" w:pos="2325"/>
          <w:tab w:val="left" w:pos="2885"/>
        </w:tabs>
        <w:rPr>
          <w:b/>
          <w:bCs/>
          <w:kern w:val="1"/>
        </w:rPr>
      </w:pPr>
    </w:p>
    <w:p w:rsidR="006B7287" w:rsidRDefault="006B7287" w:rsidP="006B7287">
      <w:pPr>
        <w:rPr>
          <w:u w:val="none"/>
        </w:rPr>
      </w:pPr>
      <w:r w:rsidRPr="00F73AFC">
        <w:rPr>
          <w:u w:val="none"/>
        </w:rPr>
        <w:t xml:space="preserve">PROWADZENIE DOKUMENTACJI EKSPLOATOWANYCH OBIEKTÓW I URZĄDZEŃ. </w:t>
      </w:r>
    </w:p>
    <w:p w:rsidR="006B7287" w:rsidRDefault="006B7287" w:rsidP="006B7287">
      <w:pPr>
        <w:pStyle w:val="Akapitzlist2"/>
        <w:ind w:left="0"/>
        <w:rPr>
          <w:b w:val="0"/>
          <w:bCs w:val="0"/>
          <w:u w:val="none"/>
        </w:rPr>
      </w:pPr>
    </w:p>
    <w:p w:rsidR="006B7287" w:rsidRPr="00F73AFC" w:rsidRDefault="006B7287" w:rsidP="006B7287">
      <w:pPr>
        <w:rPr>
          <w:u w:val="none"/>
        </w:rPr>
      </w:pPr>
      <w:r w:rsidRPr="00F73AFC">
        <w:rPr>
          <w:u w:val="none"/>
        </w:rPr>
        <w:t>PONADTO  WYKONAWCA ZOBOWIAZANY BĘDZIE DO:</w:t>
      </w:r>
    </w:p>
    <w:p w:rsidR="006B7287" w:rsidRPr="00D730B9" w:rsidRDefault="006B7287" w:rsidP="006B7287">
      <w:pPr>
        <w:pStyle w:val="Akapitzlist2"/>
        <w:numPr>
          <w:ilvl w:val="0"/>
          <w:numId w:val="6"/>
        </w:numPr>
        <w:rPr>
          <w:b w:val="0"/>
          <w:bCs w:val="0"/>
          <w:u w:val="none"/>
        </w:rPr>
      </w:pPr>
      <w:r w:rsidRPr="00D730B9">
        <w:rPr>
          <w:bCs w:val="0"/>
          <w:u w:val="none"/>
        </w:rPr>
        <w:t xml:space="preserve">Wyznaczenia i wskazania Zamawiającemu z imienia i nazwiska osoby bezpośrednio wykonującej obowiązki Wykonawcy na terenie Gminy Osieck. Nie należy przez to rozumieć, że Zamawiający wymaga tylko 1 osoby zaangażowanej do realizacji przedmiotu umowy.  </w:t>
      </w:r>
      <w:r w:rsidRPr="00D730B9">
        <w:rPr>
          <w:b w:val="0"/>
          <w:bCs w:val="0"/>
          <w:u w:val="none"/>
        </w:rPr>
        <w:t xml:space="preserve">   </w:t>
      </w:r>
    </w:p>
    <w:p w:rsidR="006B7287" w:rsidRPr="00916721" w:rsidRDefault="006B7287" w:rsidP="006B7287">
      <w:pPr>
        <w:pStyle w:val="Akapitzlist2"/>
        <w:numPr>
          <w:ilvl w:val="0"/>
          <w:numId w:val="6"/>
        </w:numPr>
        <w:rPr>
          <w:b w:val="0"/>
          <w:bCs w:val="0"/>
          <w:u w:val="none"/>
        </w:rPr>
      </w:pPr>
      <w:r w:rsidRPr="00916721">
        <w:rPr>
          <w:b w:val="0"/>
          <w:bCs w:val="0"/>
          <w:u w:val="none"/>
        </w:rPr>
        <w:t xml:space="preserve">Uczestniczenia w odbiorach sieci wodociągowych i kanalizacyjnych wybudowanych w trakcie realizacji umowy, uczestniczenia w określaniu warunków technicznych </w:t>
      </w:r>
      <w:r w:rsidRPr="00916721">
        <w:rPr>
          <w:b w:val="0"/>
          <w:bCs w:val="0"/>
          <w:u w:val="none"/>
        </w:rPr>
        <w:lastRenderedPageBreak/>
        <w:t>planowanych przyłączy oraz wykonywania odbiorów przyłączy kanalizacyjnych i wodociągowych,</w:t>
      </w:r>
    </w:p>
    <w:p w:rsidR="006B7287" w:rsidRPr="008B3506" w:rsidRDefault="006B7287" w:rsidP="006B7287">
      <w:pPr>
        <w:pStyle w:val="Akapitzlist2"/>
        <w:numPr>
          <w:ilvl w:val="0"/>
          <w:numId w:val="6"/>
        </w:numPr>
        <w:rPr>
          <w:bCs w:val="0"/>
          <w:u w:val="none"/>
        </w:rPr>
      </w:pPr>
      <w:r w:rsidRPr="008B3506">
        <w:rPr>
          <w:bCs w:val="0"/>
          <w:u w:val="none"/>
        </w:rPr>
        <w:t xml:space="preserve">Prowadzenia sprawozdawczości zgodnie z obowiązującymi przepisami, w tym m.in. książki eksploatacji obiektów.  </w:t>
      </w:r>
    </w:p>
    <w:p w:rsidR="006B7287" w:rsidRPr="00916721" w:rsidRDefault="006B7287" w:rsidP="006B7287">
      <w:pPr>
        <w:pStyle w:val="Akapitzlist2"/>
        <w:numPr>
          <w:ilvl w:val="0"/>
          <w:numId w:val="6"/>
        </w:numPr>
        <w:rPr>
          <w:b w:val="0"/>
          <w:bCs w:val="0"/>
          <w:u w:val="none"/>
        </w:rPr>
      </w:pPr>
      <w:r w:rsidRPr="00916721">
        <w:rPr>
          <w:b w:val="0"/>
          <w:bCs w:val="0"/>
          <w:u w:val="none"/>
        </w:rPr>
        <w:t>Przyjęcia do eksploatacji nowych odcinków sieci i urządzeń wodno-kanalizacyjnych związanych z przedmiotem zamówienia i na zasadach określonych w zamówieniu – w ramach rozbudowy infrastruktury, która odbywać się będzie staraniem i na koszt Właściciela,</w:t>
      </w:r>
    </w:p>
    <w:p w:rsidR="006B7287" w:rsidRPr="00916721" w:rsidRDefault="006B7287" w:rsidP="006B7287">
      <w:pPr>
        <w:pStyle w:val="Akapitzlist2"/>
        <w:numPr>
          <w:ilvl w:val="0"/>
          <w:numId w:val="6"/>
        </w:numPr>
        <w:rPr>
          <w:b w:val="0"/>
          <w:bCs w:val="0"/>
          <w:u w:val="none"/>
        </w:rPr>
      </w:pPr>
      <w:r w:rsidRPr="00916721">
        <w:rPr>
          <w:b w:val="0"/>
          <w:bCs w:val="0"/>
          <w:u w:val="none"/>
        </w:rPr>
        <w:t>Przestrzegania zasad dobrych praktyk gospodarczych i ekologicznych, a także dbałości o unikanie konfliktu interesów,</w:t>
      </w:r>
    </w:p>
    <w:p w:rsidR="006B7287" w:rsidRPr="00916721" w:rsidRDefault="006B7287" w:rsidP="006B7287">
      <w:pPr>
        <w:pStyle w:val="Akapitzlist2"/>
        <w:numPr>
          <w:ilvl w:val="0"/>
          <w:numId w:val="6"/>
        </w:numPr>
        <w:rPr>
          <w:b w:val="0"/>
          <w:bCs w:val="0"/>
          <w:u w:val="none"/>
        </w:rPr>
      </w:pPr>
      <w:r w:rsidRPr="00916721">
        <w:rPr>
          <w:b w:val="0"/>
          <w:bCs w:val="0"/>
          <w:u w:val="none"/>
        </w:rPr>
        <w:t>Informowania Inspektora ds. wodociągu i kanalizacji w Gminie Osieck o istotnych okolicznościach realizacji umowy,</w:t>
      </w:r>
    </w:p>
    <w:p w:rsidR="006B7287" w:rsidRPr="00916721" w:rsidRDefault="006B7287" w:rsidP="006B7287">
      <w:pPr>
        <w:pStyle w:val="Akapitzlist2"/>
        <w:numPr>
          <w:ilvl w:val="0"/>
          <w:numId w:val="6"/>
        </w:numPr>
        <w:rPr>
          <w:b w:val="0"/>
          <w:bCs w:val="0"/>
          <w:u w:val="none"/>
        </w:rPr>
      </w:pPr>
      <w:r w:rsidRPr="00916721">
        <w:rPr>
          <w:b w:val="0"/>
          <w:bCs w:val="0"/>
          <w:u w:val="none"/>
        </w:rPr>
        <w:t>Umożliwienia Właścicielowi przeprowadzania kontroli stanu technicznego infrastruktury i przyjmowania wniosków i zaleceń odnoszących się do stanu powierzonego majątku,</w:t>
      </w:r>
    </w:p>
    <w:p w:rsidR="006B7287" w:rsidRPr="00916721" w:rsidRDefault="006B7287" w:rsidP="006B7287">
      <w:pPr>
        <w:pStyle w:val="Akapitzlist2"/>
        <w:numPr>
          <w:ilvl w:val="0"/>
          <w:numId w:val="6"/>
        </w:numPr>
        <w:rPr>
          <w:b w:val="0"/>
          <w:bCs w:val="0"/>
          <w:u w:val="none"/>
        </w:rPr>
      </w:pPr>
      <w:r w:rsidRPr="00916721">
        <w:rPr>
          <w:b w:val="0"/>
          <w:bCs w:val="0"/>
          <w:u w:val="none"/>
        </w:rPr>
        <w:t>Zapewnienia należytego stanu sanitarnego wody zasilającej odbiorców i jakości ścieków odprowadzanych do wód powierzchniowych,</w:t>
      </w:r>
    </w:p>
    <w:p w:rsidR="006B7287" w:rsidRPr="00916721" w:rsidRDefault="006B7287" w:rsidP="006B7287">
      <w:pPr>
        <w:pStyle w:val="Akapitzlist2"/>
        <w:numPr>
          <w:ilvl w:val="0"/>
          <w:numId w:val="6"/>
        </w:numPr>
        <w:rPr>
          <w:b w:val="0"/>
          <w:bCs w:val="0"/>
          <w:u w:val="none"/>
        </w:rPr>
      </w:pPr>
      <w:r w:rsidRPr="00916721">
        <w:rPr>
          <w:b w:val="0"/>
          <w:bCs w:val="0"/>
          <w:u w:val="none"/>
        </w:rPr>
        <w:t>Ponoszenia odpowiedzialności wobec sanitarno-ekologicznych służb państwowych sprawujących nadzór nad prawidłową pracą urządzeń wodno-kanalizacyjnych i oczyszczalni ścieków,</w:t>
      </w:r>
    </w:p>
    <w:p w:rsidR="006B7287" w:rsidRPr="00916721" w:rsidRDefault="006B7287" w:rsidP="006B7287">
      <w:pPr>
        <w:pStyle w:val="Akapitzlist2"/>
        <w:numPr>
          <w:ilvl w:val="0"/>
          <w:numId w:val="6"/>
        </w:numPr>
        <w:rPr>
          <w:b w:val="0"/>
          <w:bCs w:val="0"/>
          <w:u w:val="none"/>
        </w:rPr>
      </w:pPr>
      <w:r w:rsidRPr="00916721">
        <w:rPr>
          <w:b w:val="0"/>
          <w:bCs w:val="0"/>
          <w:u w:val="none"/>
        </w:rPr>
        <w:t>Ponoszenia odpowiedzialności za szkody poniesione w wyniku klęsk żywiołowych, wyładowań atmosferycznych, współdziałanie na rzecz przywrócenia urządzeń do stanu pierwotnego,</w:t>
      </w:r>
    </w:p>
    <w:p w:rsidR="006B7287" w:rsidRDefault="006B7287" w:rsidP="006B7287">
      <w:pPr>
        <w:pStyle w:val="Akapitzlist2"/>
        <w:numPr>
          <w:ilvl w:val="0"/>
          <w:numId w:val="6"/>
        </w:numPr>
        <w:rPr>
          <w:b w:val="0"/>
          <w:bCs w:val="0"/>
          <w:u w:val="none"/>
        </w:rPr>
      </w:pPr>
      <w:r w:rsidRPr="00916721">
        <w:rPr>
          <w:b w:val="0"/>
          <w:bCs w:val="0"/>
          <w:u w:val="none"/>
        </w:rPr>
        <w:t>Uiszczania opłat i kar związanych z urządzeniami w przypadku przekroczenia norm okreś</w:t>
      </w:r>
      <w:r>
        <w:rPr>
          <w:b w:val="0"/>
          <w:bCs w:val="0"/>
          <w:u w:val="none"/>
        </w:rPr>
        <w:t>lonych w właściwych przepisach,</w:t>
      </w:r>
    </w:p>
    <w:p w:rsidR="006B7287" w:rsidRPr="00916721" w:rsidRDefault="006B7287" w:rsidP="006B7287">
      <w:pPr>
        <w:pStyle w:val="Akapitzlist2"/>
        <w:numPr>
          <w:ilvl w:val="0"/>
          <w:numId w:val="6"/>
        </w:numPr>
        <w:rPr>
          <w:b w:val="0"/>
          <w:bCs w:val="0"/>
          <w:u w:val="none"/>
        </w:rPr>
      </w:pPr>
      <w:r w:rsidRPr="00916721">
        <w:rPr>
          <w:b w:val="0"/>
          <w:bCs w:val="0"/>
          <w:u w:val="none"/>
        </w:rPr>
        <w:t>W przypadku prowadzenia robót w pasie drogowym w związku z wykonywaniem prac związanych z urządzeniami wodociągowymi i urządzeniami kanalizacyjnymi, do których utrzymania zgodnie z umową dzierżawy zobowiązany jest Wykonawca, dopełnić obowiązków wynikających z przepisów o drogach publicznych własnym staraniem i na własny koszt.</w:t>
      </w:r>
    </w:p>
    <w:p w:rsidR="006B7287" w:rsidRPr="003D1E29" w:rsidRDefault="006B7287" w:rsidP="006B7287">
      <w:pPr>
        <w:pStyle w:val="Akapitzlist2"/>
        <w:ind w:left="0"/>
        <w:rPr>
          <w:b w:val="0"/>
          <w:bCs w:val="0"/>
          <w:u w:val="none"/>
        </w:rPr>
      </w:pPr>
    </w:p>
    <w:p w:rsidR="006B7287" w:rsidRPr="00916721" w:rsidRDefault="006B7287" w:rsidP="006B7287">
      <w:pPr>
        <w:rPr>
          <w:u w:val="none"/>
        </w:rPr>
      </w:pPr>
      <w:r w:rsidRPr="00916721">
        <w:rPr>
          <w:u w:val="none"/>
        </w:rPr>
        <w:t>USŁUGA NIE OBEJMUJE:</w:t>
      </w:r>
    </w:p>
    <w:p w:rsidR="006B7287" w:rsidRPr="001A652A" w:rsidRDefault="006B7287" w:rsidP="006B7287">
      <w:pPr>
        <w:rPr>
          <w:b w:val="0"/>
          <w:bCs w:val="0"/>
          <w:u w:val="none"/>
        </w:rPr>
      </w:pPr>
      <w:r w:rsidRPr="001A652A">
        <w:rPr>
          <w:b w:val="0"/>
          <w:bCs w:val="0"/>
          <w:u w:val="none"/>
        </w:rPr>
        <w:t>1. Opłat Marszałkowskich.</w:t>
      </w:r>
    </w:p>
    <w:p w:rsidR="006B7287" w:rsidRPr="001A652A" w:rsidRDefault="006B7287" w:rsidP="006B7287">
      <w:pPr>
        <w:rPr>
          <w:b w:val="0"/>
          <w:bCs w:val="0"/>
          <w:u w:val="none"/>
        </w:rPr>
      </w:pPr>
      <w:r w:rsidRPr="001A652A">
        <w:rPr>
          <w:b w:val="0"/>
          <w:bCs w:val="0"/>
          <w:u w:val="none"/>
        </w:rPr>
        <w:t>2. Opłat z tytułu dozoru technicznego UDT.</w:t>
      </w:r>
    </w:p>
    <w:p w:rsidR="006B7287" w:rsidRPr="001A652A" w:rsidRDefault="005135DC" w:rsidP="006B7287">
      <w:pPr>
        <w:rPr>
          <w:b w:val="0"/>
          <w:bCs w:val="0"/>
          <w:u w:val="none"/>
        </w:rPr>
      </w:pPr>
      <w:r>
        <w:rPr>
          <w:b w:val="0"/>
          <w:bCs w:val="0"/>
          <w:u w:val="none"/>
        </w:rPr>
        <w:t>3.</w:t>
      </w:r>
      <w:r w:rsidR="006B7287" w:rsidRPr="001A652A">
        <w:rPr>
          <w:b w:val="0"/>
          <w:bCs w:val="0"/>
          <w:u w:val="none"/>
        </w:rPr>
        <w:t>Ponoszenia kosztów energii elekt</w:t>
      </w:r>
      <w:r w:rsidR="006B7287">
        <w:rPr>
          <w:b w:val="0"/>
          <w:bCs w:val="0"/>
          <w:u w:val="none"/>
        </w:rPr>
        <w:t xml:space="preserve">rycznej zasilającej urządzenia w </w:t>
      </w:r>
      <w:r w:rsidR="000E00B4">
        <w:rPr>
          <w:b w:val="0"/>
          <w:bCs w:val="0"/>
          <w:u w:val="none"/>
        </w:rPr>
        <w:t>o</w:t>
      </w:r>
      <w:r w:rsidR="006B7287" w:rsidRPr="001A652A">
        <w:rPr>
          <w:b w:val="0"/>
          <w:bCs w:val="0"/>
          <w:u w:val="none"/>
        </w:rPr>
        <w:t>czyszczalni</w:t>
      </w:r>
      <w:r w:rsidR="006B7287">
        <w:rPr>
          <w:b w:val="0"/>
          <w:bCs w:val="0"/>
          <w:u w:val="none"/>
        </w:rPr>
        <w:t>ach</w:t>
      </w:r>
      <w:r w:rsidR="006B7287" w:rsidRPr="001A652A">
        <w:rPr>
          <w:b w:val="0"/>
          <w:bCs w:val="0"/>
          <w:u w:val="none"/>
        </w:rPr>
        <w:t xml:space="preserve"> i pompowni</w:t>
      </w:r>
      <w:r w:rsidR="006B7287">
        <w:rPr>
          <w:b w:val="0"/>
          <w:bCs w:val="0"/>
          <w:u w:val="none"/>
        </w:rPr>
        <w:t>ach</w:t>
      </w:r>
      <w:r w:rsidR="006B7287" w:rsidRPr="001A652A">
        <w:rPr>
          <w:b w:val="0"/>
          <w:bCs w:val="0"/>
          <w:u w:val="none"/>
        </w:rPr>
        <w:t xml:space="preserve"> ścieków oraz </w:t>
      </w:r>
      <w:r w:rsidR="006B7287">
        <w:rPr>
          <w:b w:val="0"/>
          <w:bCs w:val="0"/>
          <w:u w:val="none"/>
        </w:rPr>
        <w:t xml:space="preserve">w </w:t>
      </w:r>
      <w:r w:rsidR="006B7287" w:rsidRPr="001A652A">
        <w:rPr>
          <w:b w:val="0"/>
          <w:bCs w:val="0"/>
          <w:u w:val="none"/>
        </w:rPr>
        <w:t>stacji uzdatniania wody i pompowni</w:t>
      </w:r>
      <w:r w:rsidR="006B7287">
        <w:rPr>
          <w:b w:val="0"/>
          <w:bCs w:val="0"/>
          <w:u w:val="none"/>
        </w:rPr>
        <w:t>ach</w:t>
      </w:r>
      <w:r w:rsidR="006B7287" w:rsidRPr="001A652A">
        <w:rPr>
          <w:b w:val="0"/>
          <w:bCs w:val="0"/>
          <w:u w:val="none"/>
        </w:rPr>
        <w:t xml:space="preserve"> na sieci wodociągowej.</w:t>
      </w:r>
    </w:p>
    <w:p w:rsidR="006B7287" w:rsidRPr="001A652A" w:rsidRDefault="006B7287" w:rsidP="006B7287">
      <w:pPr>
        <w:rPr>
          <w:b w:val="0"/>
          <w:bCs w:val="0"/>
          <w:u w:val="none"/>
        </w:rPr>
      </w:pPr>
      <w:r w:rsidRPr="001A652A">
        <w:rPr>
          <w:b w:val="0"/>
          <w:bCs w:val="0"/>
          <w:u w:val="none"/>
        </w:rPr>
        <w:t xml:space="preserve">4. Odczytywania stanów wodomierzy, poboru i rozliczania należnych opłat za dostarczoną </w:t>
      </w:r>
      <w:r>
        <w:rPr>
          <w:b w:val="0"/>
          <w:bCs w:val="0"/>
          <w:u w:val="none"/>
        </w:rPr>
        <w:t xml:space="preserve">        </w:t>
      </w:r>
      <w:r w:rsidRPr="001A652A">
        <w:rPr>
          <w:b w:val="0"/>
          <w:bCs w:val="0"/>
          <w:u w:val="none"/>
        </w:rPr>
        <w:t>wodę i wprowadzone ścieki.</w:t>
      </w:r>
    </w:p>
    <w:p w:rsidR="006B7287" w:rsidRPr="001A652A" w:rsidRDefault="006B7287" w:rsidP="006B7287">
      <w:pPr>
        <w:rPr>
          <w:b w:val="0"/>
          <w:bCs w:val="0"/>
          <w:u w:val="none"/>
        </w:rPr>
      </w:pPr>
      <w:r w:rsidRPr="001A652A">
        <w:rPr>
          <w:b w:val="0"/>
          <w:bCs w:val="0"/>
          <w:u w:val="none"/>
        </w:rPr>
        <w:t>5. Wydawania warunków technicznych przyłączenia do gminnej sieci wodociągowej i</w:t>
      </w:r>
    </w:p>
    <w:p w:rsidR="006B7287" w:rsidRDefault="006B7287" w:rsidP="006B7287">
      <w:pPr>
        <w:rPr>
          <w:b w:val="0"/>
          <w:bCs w:val="0"/>
          <w:u w:val="none"/>
        </w:rPr>
      </w:pPr>
      <w:r w:rsidRPr="001A652A">
        <w:rPr>
          <w:b w:val="0"/>
          <w:bCs w:val="0"/>
          <w:u w:val="none"/>
        </w:rPr>
        <w:t xml:space="preserve">  </w:t>
      </w:r>
      <w:r>
        <w:rPr>
          <w:b w:val="0"/>
          <w:bCs w:val="0"/>
          <w:u w:val="none"/>
        </w:rPr>
        <w:t>k</w:t>
      </w:r>
      <w:r w:rsidRPr="001A652A">
        <w:rPr>
          <w:b w:val="0"/>
          <w:bCs w:val="0"/>
          <w:u w:val="none"/>
        </w:rPr>
        <w:t>analizacyjnej.</w:t>
      </w:r>
    </w:p>
    <w:p w:rsidR="006B7287" w:rsidRDefault="006B7287" w:rsidP="006B7287">
      <w:pPr>
        <w:rPr>
          <w:b w:val="0"/>
          <w:u w:val="none"/>
        </w:rPr>
      </w:pPr>
      <w:r w:rsidRPr="008B3506">
        <w:rPr>
          <w:b w:val="0"/>
          <w:u w:val="none"/>
        </w:rPr>
        <w:t xml:space="preserve">6. </w:t>
      </w:r>
      <w:r>
        <w:rPr>
          <w:b w:val="0"/>
          <w:u w:val="none"/>
        </w:rPr>
        <w:t>Wykonywania wymaganych badań</w:t>
      </w:r>
      <w:r w:rsidRPr="008B3506">
        <w:rPr>
          <w:b w:val="0"/>
          <w:u w:val="none"/>
        </w:rPr>
        <w:t xml:space="preserve"> </w:t>
      </w:r>
      <w:r>
        <w:rPr>
          <w:b w:val="0"/>
          <w:u w:val="none"/>
        </w:rPr>
        <w:t>jakości wody i ścieków.</w:t>
      </w:r>
    </w:p>
    <w:p w:rsidR="006B7287" w:rsidRDefault="006B7287" w:rsidP="006B7287">
      <w:pPr>
        <w:rPr>
          <w:b w:val="0"/>
          <w:u w:val="none"/>
        </w:rPr>
      </w:pPr>
      <w:r>
        <w:rPr>
          <w:b w:val="0"/>
          <w:u w:val="none"/>
        </w:rPr>
        <w:t>7. Kosztów utrzymywania aktywności kart SIM w monitorowanych obi</w:t>
      </w:r>
      <w:r w:rsidR="00E026BC">
        <w:rPr>
          <w:b w:val="0"/>
          <w:u w:val="none"/>
        </w:rPr>
        <w:t>ektach – OŚ, SUW, pompowniach.</w:t>
      </w:r>
    </w:p>
    <w:p w:rsidR="00E026BC" w:rsidRPr="00E026BC" w:rsidRDefault="00E026BC" w:rsidP="006B7287">
      <w:pPr>
        <w:rPr>
          <w:b w:val="0"/>
          <w:u w:val="none"/>
        </w:rPr>
      </w:pPr>
      <w:r w:rsidRPr="00E026BC">
        <w:rPr>
          <w:b w:val="0"/>
          <w:u w:val="none"/>
        </w:rPr>
        <w:lastRenderedPageBreak/>
        <w:t>8. Koszt materiałów np. (wodomierze, zawory, złączki, plomby)</w:t>
      </w:r>
      <w:r w:rsidR="000E00B4">
        <w:rPr>
          <w:b w:val="0"/>
          <w:u w:val="none"/>
        </w:rPr>
        <w:t>.</w:t>
      </w:r>
      <w:r w:rsidRPr="00E026BC">
        <w:rPr>
          <w:b w:val="0"/>
          <w:u w:val="none"/>
        </w:rPr>
        <w:t xml:space="preserve">    </w:t>
      </w:r>
    </w:p>
    <w:p w:rsidR="006B7287" w:rsidRPr="001A652A" w:rsidRDefault="006B7287" w:rsidP="006B7287">
      <w:pPr>
        <w:pStyle w:val="Zal-text"/>
        <w:ind w:left="417"/>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2.  </w:t>
      </w:r>
      <w:r w:rsidRPr="001A652A">
        <w:rPr>
          <w:rFonts w:ascii="Times New Roman" w:hAnsi="Times New Roman" w:cs="Times New Roman"/>
          <w:b w:val="0"/>
          <w:bCs w:val="0"/>
          <w:sz w:val="24"/>
          <w:szCs w:val="24"/>
          <w:u w:val="none"/>
        </w:rPr>
        <w:t>Oferty częściowe i wariantowe.</w:t>
      </w:r>
    </w:p>
    <w:p w:rsidR="006B7287" w:rsidRPr="001A652A" w:rsidRDefault="006B7287" w:rsidP="006B7287">
      <w:pPr>
        <w:pStyle w:val="Zal-tex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ab/>
      </w:r>
      <w:r w:rsidRPr="001A652A">
        <w:rPr>
          <w:rFonts w:ascii="Times New Roman" w:hAnsi="Times New Roman" w:cs="Times New Roman"/>
          <w:b w:val="0"/>
          <w:bCs w:val="0"/>
          <w:sz w:val="24"/>
          <w:szCs w:val="24"/>
          <w:u w:val="none"/>
        </w:rPr>
        <w:t>Zamawiający nie dopuszcza składania ofert częściowych. Zamawiający nie dopuszcza składania ofert wariantowych.</w:t>
      </w:r>
    </w:p>
    <w:p w:rsidR="006B7287" w:rsidRPr="001A652A" w:rsidRDefault="006B7287" w:rsidP="006B7287">
      <w:pPr>
        <w:pStyle w:val="Zal-text"/>
        <w:numPr>
          <w:ilvl w:val="0"/>
          <w:numId w:val="3"/>
        </w:numP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Informacja o przewidywanych zamówieniach uzupełniających.</w:t>
      </w:r>
    </w:p>
    <w:p w:rsidR="006B7287" w:rsidRPr="001A652A" w:rsidRDefault="006B7287" w:rsidP="006B728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Zamawiający nie przewiduje udzielenia zamówienia uzupełniającego.</w:t>
      </w:r>
    </w:p>
    <w:p w:rsidR="006B7287" w:rsidRPr="001A652A" w:rsidRDefault="006B7287" w:rsidP="006B7287">
      <w:pPr>
        <w:pStyle w:val="Akapitzlist2"/>
        <w:numPr>
          <w:ilvl w:val="0"/>
          <w:numId w:val="3"/>
        </w:numPr>
        <w:rPr>
          <w:b w:val="0"/>
          <w:bCs w:val="0"/>
          <w:u w:val="none"/>
        </w:rPr>
      </w:pPr>
      <w:r w:rsidRPr="001A652A">
        <w:rPr>
          <w:b w:val="0"/>
          <w:bCs w:val="0"/>
          <w:u w:val="none"/>
        </w:rPr>
        <w:t>Umowa ramowa, aukcja elektroniczna.</w:t>
      </w:r>
    </w:p>
    <w:p w:rsidR="006B7287" w:rsidRPr="001A652A" w:rsidRDefault="006B7287" w:rsidP="006B7287">
      <w:pPr>
        <w:rPr>
          <w:b w:val="0"/>
          <w:bCs w:val="0"/>
          <w:u w:val="none"/>
        </w:rPr>
      </w:pPr>
      <w:r w:rsidRPr="001A652A">
        <w:rPr>
          <w:b w:val="0"/>
          <w:bCs w:val="0"/>
          <w:u w:val="none"/>
        </w:rPr>
        <w:t>a. Zamawiający nie przewiduje zawarcia umowy ramowej.</w:t>
      </w:r>
    </w:p>
    <w:p w:rsidR="006B7287" w:rsidRPr="001A652A" w:rsidRDefault="006B7287" w:rsidP="006B7287">
      <w:pPr>
        <w:rPr>
          <w:b w:val="0"/>
          <w:bCs w:val="0"/>
          <w:u w:val="none"/>
        </w:rPr>
      </w:pPr>
      <w:r w:rsidRPr="001A652A">
        <w:rPr>
          <w:b w:val="0"/>
          <w:bCs w:val="0"/>
          <w:u w:val="none"/>
        </w:rPr>
        <w:t>b. W postępowaniu nie jest przewidziany wybór najkorzystniejszej oferty z zastosowaniem aukcji elektronicznej.</w:t>
      </w:r>
    </w:p>
    <w:p w:rsidR="006B7287" w:rsidRPr="00916721" w:rsidRDefault="006B7287" w:rsidP="006B7287">
      <w:pPr>
        <w:pStyle w:val="zalbold-centr"/>
        <w:rPr>
          <w:rFonts w:ascii="Times New Roman" w:hAnsi="Times New Roman" w:cs="Times New Roman"/>
          <w:sz w:val="24"/>
          <w:szCs w:val="24"/>
          <w:u w:val="none"/>
        </w:rPr>
      </w:pPr>
      <w:r w:rsidRPr="00916721">
        <w:rPr>
          <w:rFonts w:ascii="Times New Roman" w:hAnsi="Times New Roman" w:cs="Times New Roman"/>
          <w:sz w:val="24"/>
          <w:szCs w:val="24"/>
          <w:u w:val="none"/>
        </w:rPr>
        <w:t>V.</w:t>
      </w:r>
      <w:r w:rsidRPr="00916721">
        <w:rPr>
          <w:rFonts w:ascii="Times New Roman"/>
          <w:sz w:val="24"/>
          <w:szCs w:val="24"/>
          <w:u w:val="none"/>
          <w:lang w:val="en-US"/>
        </w:rPr>
        <w:t> </w:t>
      </w:r>
      <w:r w:rsidRPr="00916721">
        <w:rPr>
          <w:rFonts w:ascii="Times New Roman" w:hAnsi="Times New Roman" w:cs="Times New Roman"/>
          <w:sz w:val="24"/>
          <w:szCs w:val="24"/>
          <w:u w:val="none"/>
        </w:rPr>
        <w:t>MIEJSCE I TERMIN REALIZACJI ZAMÓWIENIA</w:t>
      </w:r>
    </w:p>
    <w:p w:rsidR="006B7287" w:rsidRPr="001A652A" w:rsidRDefault="006B7287" w:rsidP="006B7287">
      <w:pPr>
        <w:pStyle w:val="Tekstpodstawowy"/>
        <w:rPr>
          <w:b w:val="0"/>
          <w:bCs w:val="0"/>
          <w:u w:val="none"/>
        </w:rPr>
      </w:pPr>
      <w:r w:rsidRPr="001A652A">
        <w:rPr>
          <w:b w:val="0"/>
          <w:bCs w:val="0"/>
          <w:u w:val="none"/>
        </w:rPr>
        <w:t xml:space="preserve">1. Wykonawca, który wygra przetarg zobowiązany będzie do realizacji niniejszego zamówienia w  następujących terminach: </w:t>
      </w:r>
      <w:r w:rsidRPr="00916721">
        <w:rPr>
          <w:u w:val="none"/>
        </w:rPr>
        <w:t xml:space="preserve">od 1 </w:t>
      </w:r>
      <w:r>
        <w:rPr>
          <w:u w:val="none"/>
        </w:rPr>
        <w:t xml:space="preserve">lutego 2015 </w:t>
      </w:r>
      <w:r w:rsidRPr="00916721">
        <w:rPr>
          <w:u w:val="none"/>
        </w:rPr>
        <w:t xml:space="preserve">r. </w:t>
      </w:r>
      <w:r>
        <w:rPr>
          <w:u w:val="none"/>
        </w:rPr>
        <w:t>do 31 stycznia 2016</w:t>
      </w:r>
      <w:r w:rsidRPr="00916721">
        <w:rPr>
          <w:u w:val="none"/>
        </w:rPr>
        <w:t>r.</w:t>
      </w:r>
    </w:p>
    <w:p w:rsidR="006B7287" w:rsidRDefault="006B7287" w:rsidP="006B7287">
      <w:r w:rsidRPr="001A652A">
        <w:rPr>
          <w:b w:val="0"/>
          <w:bCs w:val="0"/>
          <w:u w:val="none"/>
        </w:rPr>
        <w:t xml:space="preserve">2. Miejsce wykonania zamówienia: </w:t>
      </w:r>
      <w:r w:rsidRPr="00916721">
        <w:rPr>
          <w:u w:val="none"/>
        </w:rPr>
        <w:t xml:space="preserve">Konserwacja i eksploatacja obiektów i urządzeń stacji uzdatniania wody i sieci wodociągowej oraz oczyszczalni ścieków i sieci kanalizacyjnej, będących w użytkowaniu </w:t>
      </w:r>
      <w:r w:rsidRPr="00916721">
        <w:t>Gminy Osieck</w:t>
      </w:r>
      <w:r>
        <w:t>.</w:t>
      </w:r>
    </w:p>
    <w:p w:rsidR="006B7287" w:rsidRPr="00916721" w:rsidRDefault="006B7287" w:rsidP="006B7287">
      <w:pPr>
        <w:pStyle w:val="zalbold-centr"/>
        <w:rPr>
          <w:rFonts w:ascii="Times New Roman" w:hAnsi="Times New Roman" w:cs="Times New Roman"/>
          <w:sz w:val="24"/>
          <w:szCs w:val="24"/>
          <w:u w:val="none"/>
        </w:rPr>
      </w:pPr>
      <w:r w:rsidRPr="000E00B4">
        <w:rPr>
          <w:rFonts w:ascii="Times New Roman" w:hAnsi="Times New Roman" w:cs="Times New Roman"/>
          <w:color w:val="auto"/>
          <w:sz w:val="24"/>
          <w:szCs w:val="24"/>
          <w:u w:val="none"/>
        </w:rPr>
        <w:t>VI</w:t>
      </w:r>
      <w:r w:rsidRPr="00916721">
        <w:rPr>
          <w:rFonts w:ascii="Times New Roman" w:hAnsi="Times New Roman" w:cs="Times New Roman"/>
          <w:sz w:val="24"/>
          <w:szCs w:val="24"/>
          <w:u w:val="none"/>
        </w:rPr>
        <w:t>.</w:t>
      </w:r>
      <w:r w:rsidRPr="00916721">
        <w:rPr>
          <w:rFonts w:ascii="Times New Roman"/>
          <w:sz w:val="24"/>
          <w:szCs w:val="24"/>
          <w:u w:val="none"/>
          <w:lang w:val="en-US"/>
        </w:rPr>
        <w:t> </w:t>
      </w:r>
      <w:r w:rsidRPr="00916721">
        <w:rPr>
          <w:rFonts w:ascii="Times New Roman" w:hAnsi="Times New Roman" w:cs="Times New Roman"/>
          <w:sz w:val="24"/>
          <w:szCs w:val="24"/>
          <w:u w:val="none"/>
        </w:rPr>
        <w:t>WARUNKI UDZIAŁU W POSTĘPOWANIU ORAZ OPIS SPOSOBU</w:t>
      </w:r>
      <w:r w:rsidRPr="00916721">
        <w:rPr>
          <w:rFonts w:ascii="Times New Roman" w:hAnsi="Times New Roman" w:cs="Times New Roman"/>
          <w:sz w:val="24"/>
          <w:szCs w:val="24"/>
          <w:u w:val="none"/>
        </w:rPr>
        <w:br/>
        <w:t>DOKONYWANIA OCENY SPEŁNIANIA TYCH WARUNKÓW</w:t>
      </w:r>
    </w:p>
    <w:p w:rsidR="006B7287" w:rsidRPr="00916721" w:rsidRDefault="006B7287" w:rsidP="006B7287">
      <w:pPr>
        <w:rPr>
          <w:b w:val="0"/>
          <w:bCs w:val="0"/>
          <w:u w:val="none"/>
        </w:rPr>
      </w:pPr>
      <w:r>
        <w:rPr>
          <w:b w:val="0"/>
          <w:bCs w:val="0"/>
          <w:u w:val="none"/>
        </w:rPr>
        <w:t xml:space="preserve">1. </w:t>
      </w:r>
      <w:r w:rsidRPr="00916721">
        <w:rPr>
          <w:b w:val="0"/>
          <w:bCs w:val="0"/>
          <w:u w:val="none"/>
        </w:rPr>
        <w:t>O udzielenie zamówienia może ubiegać się Wykonawca, który:</w:t>
      </w:r>
    </w:p>
    <w:p w:rsidR="006B7287" w:rsidRPr="001A652A" w:rsidRDefault="006B7287" w:rsidP="006B7287">
      <w:pPr>
        <w:pStyle w:val="Domylnie"/>
        <w:numPr>
          <w:ilvl w:val="0"/>
          <w:numId w:val="8"/>
        </w:numPr>
        <w:tabs>
          <w:tab w:val="left" w:pos="426"/>
        </w:tabs>
        <w:jc w:val="both"/>
      </w:pPr>
      <w:r w:rsidRPr="001A652A">
        <w:t>wykaże spełnienie warunków udziału w postępowaniu, o których mowa w art. 22 ust. 1 ustawy Pzp tj.:</w:t>
      </w:r>
    </w:p>
    <w:p w:rsidR="006B7287" w:rsidRPr="001A652A" w:rsidRDefault="006B7287" w:rsidP="006B7287">
      <w:pPr>
        <w:pStyle w:val="Domylnie"/>
        <w:numPr>
          <w:ilvl w:val="0"/>
          <w:numId w:val="7"/>
        </w:numPr>
        <w:tabs>
          <w:tab w:val="left" w:pos="2340"/>
          <w:tab w:val="left" w:pos="2900"/>
        </w:tabs>
        <w:jc w:val="both"/>
      </w:pPr>
      <w:r w:rsidRPr="001A652A">
        <w:t>posiada uprawnienia do wykonywania określonej działalności lub czynności, jeżeli           ustawy nakładają obowiązek posiadania takich uprawnień,</w:t>
      </w:r>
    </w:p>
    <w:p w:rsidR="006B7287" w:rsidRPr="001A652A" w:rsidRDefault="006B7287" w:rsidP="006B7287">
      <w:pPr>
        <w:pStyle w:val="Domylnie"/>
        <w:numPr>
          <w:ilvl w:val="0"/>
          <w:numId w:val="7"/>
        </w:numPr>
        <w:tabs>
          <w:tab w:val="left" w:pos="2340"/>
          <w:tab w:val="left" w:pos="2900"/>
        </w:tabs>
        <w:jc w:val="both"/>
      </w:pPr>
      <w:r w:rsidRPr="001A652A">
        <w:t>posiada n</w:t>
      </w:r>
      <w:r>
        <w:t>iezbędną wiedzę i doświadczenie:</w:t>
      </w:r>
      <w:r w:rsidRPr="001A652A">
        <w:t xml:space="preserve"> </w:t>
      </w:r>
    </w:p>
    <w:p w:rsidR="006B7287" w:rsidRPr="001A652A" w:rsidRDefault="006B7287" w:rsidP="006B7287">
      <w:pPr>
        <w:pStyle w:val="Akapitzlist2"/>
        <w:rPr>
          <w:b w:val="0"/>
          <w:bCs w:val="0"/>
          <w:u w:val="none"/>
        </w:rPr>
      </w:pPr>
      <w:r>
        <w:rPr>
          <w:b w:val="0"/>
          <w:bCs w:val="0"/>
          <w:u w:val="none"/>
        </w:rPr>
        <w:t xml:space="preserve">wykaz usług wykonanych w </w:t>
      </w:r>
      <w:r w:rsidR="00E82BCC">
        <w:rPr>
          <w:b w:val="0"/>
          <w:bCs w:val="0"/>
          <w:u w:val="none"/>
        </w:rPr>
        <w:t>okresie</w:t>
      </w:r>
      <w:r w:rsidRPr="001A652A">
        <w:rPr>
          <w:b w:val="0"/>
          <w:bCs w:val="0"/>
          <w:u w:val="none"/>
        </w:rPr>
        <w:t xml:space="preserve"> </w:t>
      </w:r>
      <w:r>
        <w:rPr>
          <w:b w:val="0"/>
          <w:bCs w:val="0"/>
          <w:u w:val="none"/>
        </w:rPr>
        <w:t>trzech</w:t>
      </w:r>
      <w:r w:rsidRPr="001A652A">
        <w:rPr>
          <w:b w:val="0"/>
          <w:bCs w:val="0"/>
          <w:u w:val="none"/>
        </w:rPr>
        <w:t xml:space="preserve"> lat przed upływem terminu składania ofert, a jeżeli okres prowadzenia działalności jest krótszy - w tym okresie, wykonywał minimum 2 usługi o podobnym charakterze. Usługi ujęte w wykazie muszą być potwierdzone referencjami. </w:t>
      </w:r>
    </w:p>
    <w:p w:rsidR="00E82BCC" w:rsidRDefault="006B7287" w:rsidP="00E82BCC">
      <w:pPr>
        <w:pStyle w:val="Domylnie"/>
        <w:numPr>
          <w:ilvl w:val="0"/>
          <w:numId w:val="7"/>
        </w:numPr>
        <w:tabs>
          <w:tab w:val="left" w:pos="2340"/>
          <w:tab w:val="left" w:pos="2900"/>
        </w:tabs>
        <w:jc w:val="both"/>
      </w:pPr>
      <w:r w:rsidRPr="001A652A">
        <w:t>dysponuje odpowiednim potencjałem technicznym oraz osobami z</w:t>
      </w:r>
      <w:r w:rsidR="00E82BCC">
        <w:t>dolnymi do wykonania zamówienia</w:t>
      </w:r>
      <w:r w:rsidR="00590FAC">
        <w:t>.</w:t>
      </w:r>
    </w:p>
    <w:p w:rsidR="00E82BCC" w:rsidRDefault="00E82BCC" w:rsidP="00E82BCC">
      <w:pPr>
        <w:pStyle w:val="Domylnie"/>
        <w:tabs>
          <w:tab w:val="left" w:pos="2340"/>
          <w:tab w:val="left" w:pos="2900"/>
        </w:tabs>
        <w:ind w:left="720"/>
        <w:jc w:val="both"/>
      </w:pPr>
      <w:r w:rsidRPr="00E82BCC">
        <w:t>1.</w:t>
      </w:r>
      <w:r>
        <w:t xml:space="preserve"> </w:t>
      </w:r>
      <w:r w:rsidR="006B7287" w:rsidRPr="00E82BCC">
        <w:t xml:space="preserve">Wykonawca </w:t>
      </w:r>
      <w:r w:rsidRPr="00E82BCC">
        <w:t>dokona wypisu kadry zatrudnionych przez niego pracowników wraz ze wskazaniem Zamawiającemu z imienia i nazwiska osoby bezpośrednio wykonującej obowiązki Wykonawcy na terenie Gminy Osieck</w:t>
      </w:r>
      <w:r>
        <w:t xml:space="preserve">, wraz z podaniem posiadanych kwalifikacji i doświadczenia zawodowego </w:t>
      </w:r>
      <w:r w:rsidRPr="00E82BCC">
        <w:rPr>
          <w:b/>
        </w:rPr>
        <w:t>(</w:t>
      </w:r>
      <w:r>
        <w:rPr>
          <w:b/>
        </w:rPr>
        <w:t>z</w:t>
      </w:r>
      <w:r w:rsidRPr="00E82BCC">
        <w:rPr>
          <w:b/>
        </w:rPr>
        <w:t>ałącznik nr 9).</w:t>
      </w:r>
      <w:r>
        <w:t xml:space="preserve"> </w:t>
      </w:r>
      <w:r w:rsidRPr="00E82BCC">
        <w:t xml:space="preserve">Nie należy przez to rozumieć, że Zamawiający wymaga tylko 1 osoby zaangażowanej do realizacji przedmiotu umowy.     </w:t>
      </w:r>
    </w:p>
    <w:p w:rsidR="00E82BCC" w:rsidRPr="00E82BCC" w:rsidRDefault="00E82BCC" w:rsidP="00E82BCC">
      <w:pPr>
        <w:pStyle w:val="Domylnie"/>
        <w:tabs>
          <w:tab w:val="left" w:pos="2340"/>
          <w:tab w:val="left" w:pos="2900"/>
        </w:tabs>
        <w:ind w:left="720"/>
        <w:jc w:val="both"/>
      </w:pPr>
      <w:r>
        <w:t>2.Wykonawca przedstawi sprzęt, który znajduje się w jego posiadaniu</w:t>
      </w:r>
      <w:r w:rsidR="00F20E1F">
        <w:t xml:space="preserve"> ( na zasadzie własności/najmu/dzierżawy/możliwości wypożyczenia), niezbędny do realizacji przedmiotu zamówienia</w:t>
      </w:r>
      <w:r w:rsidR="00EE44B6">
        <w:t>. Zamawiający wymaga aby oferent przystępujący do niniejszego postępowania posiadał dostęp do w pełni sprawnych jednostek sprzętu</w:t>
      </w:r>
      <w:r w:rsidR="00951C59" w:rsidRPr="00951C59">
        <w:t>: kopark</w:t>
      </w:r>
      <w:r w:rsidR="00951C59" w:rsidRPr="00951C59">
        <w:rPr>
          <w:bCs/>
        </w:rPr>
        <w:t>o-ładowarka</w:t>
      </w:r>
      <w:r w:rsidR="00951C59" w:rsidRPr="00951C59">
        <w:t xml:space="preserve"> kołowa </w:t>
      </w:r>
      <w:r w:rsidR="00951C59" w:rsidRPr="00951C59">
        <w:rPr>
          <w:bCs/>
        </w:rPr>
        <w:t>np.</w:t>
      </w:r>
      <w:r w:rsidR="00951C59">
        <w:t xml:space="preserve"> CASE, CAT, JCB</w:t>
      </w:r>
      <w:r w:rsidR="00951C59">
        <w:rPr>
          <w:b/>
          <w:bCs/>
        </w:rPr>
        <w:t xml:space="preserve"> lub równoważny, </w:t>
      </w:r>
      <w:r w:rsidR="00951C59">
        <w:t>a</w:t>
      </w:r>
      <w:r w:rsidR="00951C59" w:rsidRPr="001176AA">
        <w:t>uto d</w:t>
      </w:r>
      <w:r w:rsidR="00951C59">
        <w:t>ostawcze posiadające przestrzeń bagażową o dł. co najmniej 2 m i pojemność  co najmniej 3 m</w:t>
      </w:r>
      <w:r w:rsidR="00951C59">
        <w:rPr>
          <w:vertAlign w:val="superscript"/>
        </w:rPr>
        <w:t xml:space="preserve">3, </w:t>
      </w:r>
      <w:r w:rsidR="00951C59">
        <w:rPr>
          <w:b/>
          <w:bCs/>
        </w:rPr>
        <w:lastRenderedPageBreak/>
        <w:t>c</w:t>
      </w:r>
      <w:r w:rsidR="00951C59">
        <w:t>iągnik z niezbędnym</w:t>
      </w:r>
      <w:r w:rsidR="00951C59" w:rsidRPr="001176AA">
        <w:t xml:space="preserve"> sprzętem</w:t>
      </w:r>
      <w:r w:rsidR="00951C59">
        <w:t>,</w:t>
      </w:r>
      <w:r w:rsidR="00951C59" w:rsidRPr="00951C59">
        <w:t xml:space="preserve"> </w:t>
      </w:r>
      <w:r w:rsidR="00951C59">
        <w:t>zestaw kluczy,</w:t>
      </w:r>
      <w:r w:rsidR="00951C59" w:rsidRPr="00951C59">
        <w:t xml:space="preserve"> </w:t>
      </w:r>
      <w:r w:rsidR="00951C59">
        <w:t>c</w:t>
      </w:r>
      <w:r w:rsidR="00951C59" w:rsidRPr="001176AA">
        <w:t>hwytaki</w:t>
      </w:r>
      <w:r w:rsidR="00951C59">
        <w:t>, linki</w:t>
      </w:r>
      <w:r w:rsidR="00D07089">
        <w:t>,</w:t>
      </w:r>
      <w:r w:rsidR="00D07089" w:rsidRPr="00D07089">
        <w:t xml:space="preserve"> </w:t>
      </w:r>
      <w:r w:rsidR="00D07089">
        <w:t>urządzenie do udrażniania kanalizacji, rozpory zabezpieczające ściany</w:t>
      </w:r>
      <w:r w:rsidR="00895961">
        <w:t xml:space="preserve"> wykopu</w:t>
      </w:r>
      <w:r w:rsidR="00951C59">
        <w:t>,</w:t>
      </w:r>
      <w:r w:rsidR="00951C59" w:rsidRPr="00951C59">
        <w:t xml:space="preserve"> </w:t>
      </w:r>
      <w:r w:rsidR="00951C59">
        <w:t>s</w:t>
      </w:r>
      <w:r w:rsidR="00951C59" w:rsidRPr="001176AA">
        <w:t>prężarka</w:t>
      </w:r>
      <w:r w:rsidR="00951C59">
        <w:t xml:space="preserve"> min</w:t>
      </w:r>
      <w:r w:rsidR="00951C59">
        <w:rPr>
          <w:b/>
          <w:bCs/>
        </w:rPr>
        <w:t>.</w:t>
      </w:r>
      <w:r w:rsidR="00951C59">
        <w:t xml:space="preserve"> 15 bar,</w:t>
      </w:r>
      <w:r w:rsidR="00951C59" w:rsidRPr="00951C59">
        <w:t xml:space="preserve"> </w:t>
      </w:r>
      <w:r w:rsidR="00951C59">
        <w:t xml:space="preserve">beczkowóz do wody o poj. co najmniej  </w:t>
      </w:r>
      <w:r w:rsidR="00D07089">
        <w:t>2</w:t>
      </w:r>
      <w:r w:rsidR="00951C59">
        <w:t xml:space="preserve"> m</w:t>
      </w:r>
      <w:r w:rsidR="00951C59">
        <w:rPr>
          <w:vertAlign w:val="superscript"/>
        </w:rPr>
        <w:t>3,</w:t>
      </w:r>
      <w:r w:rsidR="00951C59" w:rsidRPr="00951C59">
        <w:t xml:space="preserve"> </w:t>
      </w:r>
      <w:r w:rsidR="00951C59">
        <w:t>wóz asenizacyjny /</w:t>
      </w:r>
      <w:r w:rsidR="00951C59" w:rsidRPr="001176AA">
        <w:t xml:space="preserve"> </w:t>
      </w:r>
      <w:r w:rsidR="00951C59">
        <w:t>beczkowozy</w:t>
      </w:r>
      <w:r w:rsidR="00951C59" w:rsidRPr="001176AA">
        <w:t xml:space="preserve"> do wywozu osadów i odpadów ściekowych</w:t>
      </w:r>
      <w:r w:rsidR="00951C59">
        <w:t xml:space="preserve"> </w:t>
      </w:r>
      <w:r w:rsidR="00F20E1F" w:rsidRPr="00F20E1F">
        <w:rPr>
          <w:b/>
        </w:rPr>
        <w:t>(załącznik nr 10).</w:t>
      </w:r>
    </w:p>
    <w:p w:rsidR="006B7287" w:rsidRPr="001A652A" w:rsidRDefault="006B7287" w:rsidP="006B7287">
      <w:pPr>
        <w:pStyle w:val="Domylnie"/>
        <w:numPr>
          <w:ilvl w:val="0"/>
          <w:numId w:val="7"/>
        </w:numPr>
        <w:tabs>
          <w:tab w:val="left" w:pos="2340"/>
          <w:tab w:val="left" w:pos="2900"/>
        </w:tabs>
        <w:jc w:val="both"/>
      </w:pPr>
      <w:r w:rsidRPr="001A652A">
        <w:t>jest w sytuacji ekonomicznej i finansowej zapewniającej realizację niniejszego zamówienia,</w:t>
      </w:r>
    </w:p>
    <w:p w:rsidR="006B7287" w:rsidRDefault="006B7287" w:rsidP="006B7287">
      <w:pPr>
        <w:pStyle w:val="Domylnie"/>
        <w:numPr>
          <w:ilvl w:val="0"/>
          <w:numId w:val="8"/>
        </w:numPr>
        <w:tabs>
          <w:tab w:val="left" w:pos="2340"/>
          <w:tab w:val="left" w:pos="2900"/>
        </w:tabs>
        <w:jc w:val="both"/>
      </w:pPr>
      <w:r w:rsidRPr="001A652A">
        <w:t>wykaże brak podstaw do wykluczenia z powodu niespełnienia warunków, o których mowa w art. 24 ust. 1</w:t>
      </w:r>
      <w:r>
        <w:t xml:space="preserve"> i</w:t>
      </w:r>
      <w:r w:rsidR="0023217F">
        <w:t xml:space="preserve"> </w:t>
      </w:r>
      <w:r>
        <w:t>2a</w:t>
      </w:r>
      <w:r w:rsidRPr="001A652A">
        <w:t xml:space="preserve"> ustawy Pzp.</w:t>
      </w:r>
    </w:p>
    <w:p w:rsidR="006B7287" w:rsidRDefault="006B7287" w:rsidP="006B7287">
      <w:pPr>
        <w:pStyle w:val="Domylnie"/>
        <w:tabs>
          <w:tab w:val="left" w:pos="2340"/>
          <w:tab w:val="left" w:pos="2900"/>
        </w:tabs>
        <w:ind w:left="360" w:hanging="360"/>
        <w:jc w:val="both"/>
        <w:rPr>
          <w:rStyle w:val="dane1"/>
        </w:rPr>
      </w:pPr>
      <w:r>
        <w:t xml:space="preserve">2. </w:t>
      </w:r>
      <w:r w:rsidRPr="00916721">
        <w:rPr>
          <w:rStyle w:val="dane1"/>
        </w:rPr>
        <w:t xml:space="preserve">Wykonawcy, którzy wspólnie ubiegają się o udzielenie zamówienia, zgodnie z art. 23    ustawy </w:t>
      </w:r>
      <w:r w:rsidRPr="00916721">
        <w:rPr>
          <w:rStyle w:val="dane1"/>
          <w:i/>
          <w:iCs/>
        </w:rPr>
        <w:t>PZP</w:t>
      </w:r>
      <w:r w:rsidRPr="00916721">
        <w:rPr>
          <w:rStyle w:val="dane1"/>
        </w:rPr>
        <w:t xml:space="preserve">, muszą ustanowić i wskazać pełnomocnika do reprezentowania ich w postępowaniu o udzielenie niniejszego zamówienia i zawarcia umowy w sprawie zamówienia publicznego. Wszystkie przepisy wynikające z ustawy </w:t>
      </w:r>
      <w:r w:rsidRPr="00916721">
        <w:rPr>
          <w:rStyle w:val="dane1"/>
          <w:i/>
          <w:iCs/>
        </w:rPr>
        <w:t>PZP</w:t>
      </w:r>
      <w:r w:rsidRPr="00916721">
        <w:rPr>
          <w:rStyle w:val="dane1"/>
        </w:rPr>
        <w:t xml:space="preserve"> oraz z dokumentacji przygotowanej do niniejszego postępowania, dotyczące wykonawców, będą stosowane odpowiednio w stosunku do wykonawców wspólnie ubiegających się o udzielenie zamówienia. Jeżeli oferta wykonawców wspólnie ubiegających się o udzielenie </w:t>
      </w:r>
      <w:bookmarkStart w:id="0" w:name="_GoBack"/>
      <w:bookmarkEnd w:id="0"/>
      <w:r w:rsidRPr="00916721">
        <w:rPr>
          <w:rStyle w:val="dane1"/>
        </w:rPr>
        <w:t>zamówienia została wybrana, zamawiający może żądać przed zawarciem umowy w sprawie zamówienia publicznego – umowy regulującej współpracę tych wykonawców (art. 23 ustawy).</w:t>
      </w:r>
    </w:p>
    <w:p w:rsidR="006B7287" w:rsidRPr="00916721" w:rsidRDefault="006B7287" w:rsidP="006B7287">
      <w:pPr>
        <w:pStyle w:val="Domylnie"/>
        <w:tabs>
          <w:tab w:val="left" w:pos="2340"/>
          <w:tab w:val="left" w:pos="2900"/>
        </w:tabs>
        <w:ind w:left="360" w:hanging="360"/>
        <w:jc w:val="both"/>
        <w:rPr>
          <w:rStyle w:val="dane1"/>
        </w:rPr>
      </w:pPr>
    </w:p>
    <w:p w:rsidR="006B7287" w:rsidRPr="00916721" w:rsidRDefault="006B7287" w:rsidP="006B7287">
      <w:pPr>
        <w:rPr>
          <w:b w:val="0"/>
          <w:bCs w:val="0"/>
          <w:u w:val="none"/>
        </w:rPr>
      </w:pPr>
      <w:r>
        <w:rPr>
          <w:b w:val="0"/>
          <w:bCs w:val="0"/>
          <w:u w:val="none"/>
        </w:rPr>
        <w:t xml:space="preserve">3. </w:t>
      </w:r>
      <w:r w:rsidRPr="00916721">
        <w:rPr>
          <w:b w:val="0"/>
          <w:bCs w:val="0"/>
          <w:u w:val="none"/>
        </w:rPr>
        <w:t xml:space="preserve">Ocena spełniania warunków w postępowaniu zostanie dokonana zgodnie z formułą </w:t>
      </w:r>
    </w:p>
    <w:p w:rsidR="006B7287" w:rsidRPr="001A652A" w:rsidRDefault="006B7287" w:rsidP="006B7287">
      <w:pPr>
        <w:ind w:left="284"/>
        <w:rPr>
          <w:b w:val="0"/>
          <w:bCs w:val="0"/>
          <w:u w:val="none"/>
        </w:rPr>
      </w:pPr>
      <w:r w:rsidRPr="001A652A">
        <w:rPr>
          <w:b w:val="0"/>
          <w:bCs w:val="0"/>
          <w:u w:val="none"/>
        </w:rPr>
        <w:t>„spełnia – nie spełnia”, w oparciu o informacje zawarte w dokumentach załączonych do oferty. Z treści dokumentów musi wynikać jednoznacznie, że Wykonawca spełnia w/w warunki. Zamawiający wezwie Wykonawców, którzy w określonym terminie nie złożyli</w:t>
      </w:r>
    </w:p>
    <w:p w:rsidR="006B7287" w:rsidRPr="001A652A" w:rsidRDefault="006B7287" w:rsidP="006B7287">
      <w:pPr>
        <w:ind w:left="284"/>
        <w:rPr>
          <w:b w:val="0"/>
          <w:bCs w:val="0"/>
          <w:u w:val="none"/>
        </w:rPr>
      </w:pPr>
      <w:r w:rsidRPr="001A652A">
        <w:rPr>
          <w:b w:val="0"/>
          <w:bCs w:val="0"/>
          <w:u w:val="none"/>
        </w:rPr>
        <w:t>oświadczeń lub dokumentów potwierdzających spełnianie warunków udziału w postępowaniu, lub którzy nie złożyli pełnomocnictw, albo którzy złożyli wymagane przez</w:t>
      </w:r>
    </w:p>
    <w:p w:rsidR="006B7287" w:rsidRPr="001A652A" w:rsidRDefault="006B7287" w:rsidP="006B7287">
      <w:pPr>
        <w:ind w:left="284"/>
        <w:rPr>
          <w:b w:val="0"/>
          <w:bCs w:val="0"/>
          <w:u w:val="none"/>
        </w:rPr>
      </w:pPr>
      <w:r w:rsidRPr="001A652A">
        <w:rPr>
          <w:b w:val="0"/>
          <w:bCs w:val="0"/>
          <w:u w:val="none"/>
        </w:rPr>
        <w:t>Zamawiającego oświadczenia i dokumenty potwierdzających spełnianie warunków</w:t>
      </w:r>
    </w:p>
    <w:p w:rsidR="006B7287" w:rsidRPr="001A652A" w:rsidRDefault="006B7287" w:rsidP="006B7287">
      <w:pPr>
        <w:ind w:left="284"/>
        <w:rPr>
          <w:b w:val="0"/>
          <w:bCs w:val="0"/>
          <w:u w:val="none"/>
        </w:rPr>
      </w:pPr>
      <w:r w:rsidRPr="001A652A">
        <w:rPr>
          <w:b w:val="0"/>
          <w:bCs w:val="0"/>
          <w:u w:val="none"/>
        </w:rPr>
        <w:t>udziału w postępowaniu zawierające błędy, lub którzy złożyli wadliwe pełnomocnictwa,</w:t>
      </w:r>
    </w:p>
    <w:p w:rsidR="006B7287" w:rsidRDefault="006B7287" w:rsidP="006B7287">
      <w:pPr>
        <w:ind w:left="284"/>
        <w:rPr>
          <w:b w:val="0"/>
          <w:bCs w:val="0"/>
          <w:u w:val="none"/>
        </w:rPr>
      </w:pPr>
      <w:r w:rsidRPr="001A652A">
        <w:rPr>
          <w:b w:val="0"/>
          <w:bCs w:val="0"/>
          <w:u w:val="none"/>
        </w:rPr>
        <w:t>do ich złożenia w wyznaczonym terminie, chyba że mimo ich złożenia oferta Wykonawcy podlega odrzuceniu albo konieczne byłoby unieważnienie postępowania. Złożone oświadczenia lub dokumenty powinny potwierdzać spełnianie warunków udziału w postępowaniu, nie później niż w dniu, w którym upłynął termin składania ofert.</w:t>
      </w:r>
    </w:p>
    <w:p w:rsidR="006B7287" w:rsidRDefault="006B7287" w:rsidP="006B7287">
      <w:pPr>
        <w:ind w:left="284"/>
        <w:rPr>
          <w:b w:val="0"/>
          <w:bCs w:val="0"/>
          <w:u w:val="none"/>
        </w:rPr>
      </w:pPr>
    </w:p>
    <w:p w:rsidR="006B7287" w:rsidRDefault="006B7287" w:rsidP="006B7287">
      <w:pPr>
        <w:ind w:left="284"/>
        <w:rPr>
          <w:b w:val="0"/>
          <w:bCs w:val="0"/>
          <w:u w:val="none"/>
        </w:rPr>
      </w:pPr>
      <w:r w:rsidRPr="001A652A">
        <w:rPr>
          <w:b w:val="0"/>
          <w:bCs w:val="0"/>
          <w:u w:val="none"/>
        </w:rPr>
        <w:t>Zamawiający zawiadomi niezwłocznie wykonawcę o wykluczeniu z postępowania o   udzielenie zamówienia, podając uzasadnienie faktyczne i prawne. Ofertę wykonawcy wykluczonego uznaje się za odrzuconą.</w:t>
      </w:r>
    </w:p>
    <w:p w:rsidR="006B7287" w:rsidRDefault="006B7287" w:rsidP="006B7287">
      <w:pPr>
        <w:ind w:left="284"/>
        <w:rPr>
          <w:b w:val="0"/>
          <w:bCs w:val="0"/>
          <w:u w:val="none"/>
        </w:rPr>
      </w:pPr>
      <w:r w:rsidRPr="001A652A">
        <w:rPr>
          <w:b w:val="0"/>
          <w:bCs w:val="0"/>
          <w:u w:val="none"/>
        </w:rPr>
        <w:t>Zamawiający odrzuca ofertę, jeżeli wystąpi przynajmniej jedna przesłanka unormowana w art.89 ust.1 ustawy Prawo zamówień publicznych</w:t>
      </w:r>
    </w:p>
    <w:p w:rsidR="006B7287" w:rsidRDefault="006B7287" w:rsidP="006B7287">
      <w:pPr>
        <w:ind w:left="284"/>
        <w:rPr>
          <w:b w:val="0"/>
          <w:bCs w:val="0"/>
          <w:u w:val="none"/>
        </w:rPr>
      </w:pPr>
      <w:r w:rsidRPr="001A652A">
        <w:rPr>
          <w:b w:val="0"/>
          <w:bCs w:val="0"/>
          <w:u w:val="none"/>
        </w:rPr>
        <w:t>Zamawiający zawiadomi równocześnie wszystkich wykonawców o odrzuceniu ofert,   podając uzasadnienie faktyczne i prawne.</w:t>
      </w:r>
    </w:p>
    <w:p w:rsidR="00E026BC" w:rsidRDefault="00E026BC" w:rsidP="006B7287">
      <w:pPr>
        <w:ind w:left="284"/>
        <w:rPr>
          <w:b w:val="0"/>
          <w:bCs w:val="0"/>
          <w:u w:val="none"/>
        </w:rPr>
      </w:pPr>
    </w:p>
    <w:p w:rsidR="00E026BC" w:rsidRPr="00916721" w:rsidRDefault="00E026BC" w:rsidP="00E026BC">
      <w:pPr>
        <w:jc w:val="center"/>
        <w:rPr>
          <w:u w:val="none"/>
        </w:rPr>
      </w:pPr>
      <w:r w:rsidRPr="00916721">
        <w:rPr>
          <w:u w:val="none"/>
        </w:rPr>
        <w:t>VII. WYKAZ OŚWIADCZEŃ I DOKUMENTÓW, JAKIE MAJĄ DOSTARCZYĆ</w:t>
      </w:r>
    </w:p>
    <w:p w:rsidR="00E026BC" w:rsidRPr="00916721" w:rsidRDefault="00E026BC" w:rsidP="00E026BC">
      <w:pPr>
        <w:jc w:val="center"/>
        <w:rPr>
          <w:u w:val="none"/>
        </w:rPr>
      </w:pPr>
      <w:r w:rsidRPr="00916721">
        <w:rPr>
          <w:u w:val="none"/>
        </w:rPr>
        <w:t>WYKONAWCY W CELU POTWIERDZENIA SPEŁNIANIA WARUNKÓW</w:t>
      </w:r>
    </w:p>
    <w:p w:rsidR="00E026BC" w:rsidRPr="00916721" w:rsidRDefault="00E026BC" w:rsidP="00E026BC">
      <w:pPr>
        <w:jc w:val="center"/>
        <w:rPr>
          <w:u w:val="none"/>
        </w:rPr>
      </w:pPr>
      <w:r w:rsidRPr="00916721">
        <w:rPr>
          <w:u w:val="none"/>
        </w:rPr>
        <w:t>UDZIAŁU W POSTĘPOWANIU</w:t>
      </w:r>
    </w:p>
    <w:p w:rsidR="00E026BC" w:rsidRPr="001A652A" w:rsidRDefault="00E026BC" w:rsidP="00E026BC">
      <w:pPr>
        <w:pStyle w:val="Domylnie"/>
        <w:tabs>
          <w:tab w:val="left" w:pos="2340"/>
          <w:tab w:val="left" w:pos="2900"/>
        </w:tabs>
        <w:jc w:val="both"/>
      </w:pPr>
    </w:p>
    <w:p w:rsidR="00E026BC" w:rsidRPr="00A15D80" w:rsidRDefault="00E026BC" w:rsidP="00E026BC">
      <w:pPr>
        <w:pStyle w:val="Tekstpodstawowy"/>
        <w:rPr>
          <w:u w:val="none"/>
        </w:rPr>
      </w:pPr>
      <w:r>
        <w:rPr>
          <w:u w:val="none"/>
        </w:rPr>
        <w:t xml:space="preserve">1. </w:t>
      </w:r>
      <w:r w:rsidRPr="00A15D80">
        <w:rPr>
          <w:u w:val="none"/>
        </w:rPr>
        <w:t>W zakresie wykazania spełniania przez Wykonawcę warunków, o których mowa w art. 22 ust. 1 ustawy Pzp należy przedłożyć:</w:t>
      </w:r>
    </w:p>
    <w:p w:rsidR="00E026BC" w:rsidRPr="001A652A" w:rsidRDefault="00E026BC" w:rsidP="00E026BC">
      <w:pPr>
        <w:pStyle w:val="Tekstpodstawowy"/>
        <w:rPr>
          <w:b w:val="0"/>
          <w:bCs w:val="0"/>
          <w:u w:val="none"/>
        </w:rPr>
      </w:pPr>
      <w:r w:rsidRPr="001A652A">
        <w:rPr>
          <w:b w:val="0"/>
          <w:bCs w:val="0"/>
          <w:u w:val="none"/>
        </w:rPr>
        <w:lastRenderedPageBreak/>
        <w:t xml:space="preserve">1)  Oświadczenie o spełnianiu warunków udziału w postępowaniu o treści zgodnej </w:t>
      </w:r>
    </w:p>
    <w:p w:rsidR="00E026BC" w:rsidRPr="001A652A" w:rsidRDefault="00E026BC" w:rsidP="00E026BC">
      <w:pPr>
        <w:pStyle w:val="Tekstpodstawowy"/>
        <w:rPr>
          <w:b w:val="0"/>
          <w:bCs w:val="0"/>
          <w:color w:val="FF0000"/>
          <w:u w:val="none"/>
        </w:rPr>
      </w:pPr>
      <w:r w:rsidRPr="001A652A">
        <w:rPr>
          <w:b w:val="0"/>
          <w:bCs w:val="0"/>
          <w:u w:val="none"/>
        </w:rPr>
        <w:t xml:space="preserve">      z </w:t>
      </w:r>
      <w:r w:rsidRPr="00A15D80">
        <w:rPr>
          <w:u w:val="none"/>
        </w:rPr>
        <w:t>załącznikiem nr 2.</w:t>
      </w:r>
    </w:p>
    <w:p w:rsidR="00E026BC" w:rsidRPr="001A652A" w:rsidRDefault="00E026BC" w:rsidP="00E026BC">
      <w:pPr>
        <w:pStyle w:val="Tekstpodstawowy"/>
        <w:rPr>
          <w:b w:val="0"/>
          <w:bCs w:val="0"/>
          <w:u w:val="none"/>
        </w:rPr>
      </w:pPr>
      <w:r w:rsidRPr="001A652A">
        <w:rPr>
          <w:b w:val="0"/>
          <w:bCs w:val="0"/>
          <w:u w:val="none"/>
        </w:rPr>
        <w:t>2)</w:t>
      </w:r>
      <w:r w:rsidRPr="001A652A">
        <w:rPr>
          <w:b w:val="0"/>
          <w:bCs w:val="0"/>
          <w:color w:val="FF0000"/>
          <w:u w:val="none"/>
        </w:rPr>
        <w:t xml:space="preserve">  </w:t>
      </w:r>
      <w:r w:rsidRPr="001A652A">
        <w:rPr>
          <w:b w:val="0"/>
          <w:bCs w:val="0"/>
          <w:u w:val="none"/>
        </w:rPr>
        <w:t xml:space="preserve">Wykaz świadczonych usług, w zakresie niezbędnym do wykazania spełnienia warunku wiedzy i doświadczenia, wykonywanych w okresie ostatnich </w:t>
      </w:r>
      <w:r>
        <w:rPr>
          <w:b w:val="0"/>
          <w:bCs w:val="0"/>
          <w:u w:val="none"/>
        </w:rPr>
        <w:t>trzech</w:t>
      </w:r>
      <w:r w:rsidRPr="001A652A">
        <w:rPr>
          <w:b w:val="0"/>
          <w:bCs w:val="0"/>
          <w:u w:val="none"/>
        </w:rPr>
        <w:t xml:space="preserve"> lat przed upływem terminu składania ofert, a jeżeli okres prowadzenia działalności jest krótszy – w tym okresie, z podaniem ich rodzaju i wartości, daty zakończenia oraz załączeniem referencji (sporządzony według wzoru stanowiącego </w:t>
      </w:r>
      <w:r w:rsidRPr="00A15D80">
        <w:rPr>
          <w:u w:val="none"/>
        </w:rPr>
        <w:t>załącznik do SIWZ nr 4</w:t>
      </w:r>
      <w:r w:rsidRPr="001A652A">
        <w:rPr>
          <w:b w:val="0"/>
          <w:bCs w:val="0"/>
          <w:u w:val="none"/>
        </w:rPr>
        <w:t>).</w:t>
      </w:r>
    </w:p>
    <w:p w:rsidR="00E026BC" w:rsidRPr="00A15D80" w:rsidRDefault="00E026BC" w:rsidP="00E026BC">
      <w:pPr>
        <w:rPr>
          <w:u w:val="none"/>
        </w:rPr>
      </w:pPr>
      <w:r w:rsidRPr="00A15D80">
        <w:rPr>
          <w:u w:val="none"/>
        </w:rPr>
        <w:t>2. W zakresie potwierdzenia nie podleganiu wykluczeniu na podstawie art. 24 ust. 1</w:t>
      </w:r>
      <w:r>
        <w:rPr>
          <w:u w:val="none"/>
        </w:rPr>
        <w:t xml:space="preserve"> i 2a</w:t>
      </w:r>
    </w:p>
    <w:p w:rsidR="00E026BC" w:rsidRPr="00A15D80" w:rsidRDefault="00E026BC" w:rsidP="00E026BC">
      <w:pPr>
        <w:rPr>
          <w:u w:val="none"/>
        </w:rPr>
      </w:pPr>
      <w:r w:rsidRPr="00A15D80">
        <w:rPr>
          <w:u w:val="none"/>
        </w:rPr>
        <w:t>ustawy Pzp należy przedłożyć:</w:t>
      </w:r>
    </w:p>
    <w:p w:rsidR="00E026BC" w:rsidRPr="001A652A" w:rsidRDefault="00E026BC" w:rsidP="00E026BC">
      <w:pPr>
        <w:rPr>
          <w:b w:val="0"/>
          <w:bCs w:val="0"/>
          <w:u w:val="none"/>
        </w:rPr>
      </w:pPr>
      <w:r w:rsidRPr="001A652A">
        <w:rPr>
          <w:b w:val="0"/>
          <w:bCs w:val="0"/>
          <w:u w:val="none"/>
        </w:rPr>
        <w:t>1) Oświadczenie o braku podstaw do wykluczenia na podstawie art. 24 ust. 1 ustawy Pzp o</w:t>
      </w:r>
    </w:p>
    <w:p w:rsidR="00E026BC" w:rsidRPr="001A652A" w:rsidRDefault="00E026BC" w:rsidP="00E026BC">
      <w:pPr>
        <w:rPr>
          <w:b w:val="0"/>
          <w:bCs w:val="0"/>
          <w:u w:val="none"/>
        </w:rPr>
      </w:pPr>
      <w:r w:rsidRPr="001A652A">
        <w:rPr>
          <w:b w:val="0"/>
          <w:bCs w:val="0"/>
          <w:u w:val="none"/>
        </w:rPr>
        <w:t xml:space="preserve">treści </w:t>
      </w:r>
      <w:r w:rsidRPr="00A15D80">
        <w:rPr>
          <w:u w:val="none"/>
        </w:rPr>
        <w:t xml:space="preserve">załącznika </w:t>
      </w:r>
      <w:r w:rsidRPr="00A15D80">
        <w:rPr>
          <w:color w:val="000000"/>
          <w:u w:val="none"/>
        </w:rPr>
        <w:t>nr 3</w:t>
      </w:r>
      <w:r w:rsidRPr="00A15D80">
        <w:rPr>
          <w:u w:val="none"/>
        </w:rPr>
        <w:t>,</w:t>
      </w:r>
    </w:p>
    <w:p w:rsidR="00E026BC" w:rsidRPr="001A652A" w:rsidRDefault="00E026BC" w:rsidP="00E026BC">
      <w:pPr>
        <w:rPr>
          <w:b w:val="0"/>
          <w:bCs w:val="0"/>
          <w:u w:val="none"/>
        </w:rPr>
      </w:pPr>
      <w:r w:rsidRPr="001A652A">
        <w:rPr>
          <w:b w:val="0"/>
          <w:bCs w:val="0"/>
          <w:u w:val="none"/>
        </w:rPr>
        <w:t>2) Aktualny odpis z właściwego rejestru, jeżeli odrębne przepisy wymagają wpisu do</w:t>
      </w:r>
    </w:p>
    <w:p w:rsidR="00E026BC" w:rsidRPr="001A652A" w:rsidRDefault="00E026BC" w:rsidP="00E026BC">
      <w:pPr>
        <w:rPr>
          <w:b w:val="0"/>
          <w:bCs w:val="0"/>
          <w:u w:val="none"/>
        </w:rPr>
      </w:pPr>
      <w:r w:rsidRPr="001A652A">
        <w:rPr>
          <w:b w:val="0"/>
          <w:bCs w:val="0"/>
          <w:u w:val="none"/>
        </w:rPr>
        <w:t>rejestru, w celu wykazania braku podstaw do wykluczenia w oparciu o art. 24 ust. 1 pkt 2</w:t>
      </w:r>
    </w:p>
    <w:p w:rsidR="00E026BC" w:rsidRPr="001A652A" w:rsidRDefault="00E026BC" w:rsidP="00E026BC">
      <w:pPr>
        <w:rPr>
          <w:b w:val="0"/>
          <w:bCs w:val="0"/>
          <w:u w:val="none"/>
        </w:rPr>
      </w:pPr>
      <w:r w:rsidRPr="001A652A">
        <w:rPr>
          <w:b w:val="0"/>
          <w:bCs w:val="0"/>
          <w:u w:val="none"/>
        </w:rPr>
        <w:t>ustawy Pzp, wystawiony nie wcześniej niż 6 miesięcy przed upływem terminu składania</w:t>
      </w:r>
    </w:p>
    <w:p w:rsidR="00E026BC" w:rsidRPr="001A652A" w:rsidRDefault="00E026BC" w:rsidP="00E026BC">
      <w:pPr>
        <w:rPr>
          <w:b w:val="0"/>
          <w:bCs w:val="0"/>
          <w:u w:val="none"/>
        </w:rPr>
      </w:pPr>
      <w:r w:rsidRPr="001A652A">
        <w:rPr>
          <w:b w:val="0"/>
          <w:bCs w:val="0"/>
          <w:u w:val="none"/>
        </w:rPr>
        <w:t>ofert, a w stosunku do osób fizycznych wystarczy podpisane oświadczenie w zakresie art.</w:t>
      </w:r>
    </w:p>
    <w:p w:rsidR="00E026BC" w:rsidRPr="001A652A" w:rsidRDefault="00E026BC" w:rsidP="00E026BC">
      <w:pPr>
        <w:rPr>
          <w:b w:val="0"/>
          <w:bCs w:val="0"/>
          <w:color w:val="FF0000"/>
          <w:u w:val="none"/>
        </w:rPr>
      </w:pPr>
      <w:r w:rsidRPr="001A652A">
        <w:rPr>
          <w:b w:val="0"/>
          <w:bCs w:val="0"/>
          <w:u w:val="none"/>
        </w:rPr>
        <w:t xml:space="preserve">24 ust. 1 pkt 2 ustawy Pzp o treści </w:t>
      </w:r>
      <w:r w:rsidRPr="00A15D80">
        <w:rPr>
          <w:u w:val="none"/>
        </w:rPr>
        <w:t>załącznika nr 5</w:t>
      </w:r>
      <w:r w:rsidRPr="001A652A">
        <w:rPr>
          <w:b w:val="0"/>
          <w:bCs w:val="0"/>
          <w:u w:val="none"/>
        </w:rPr>
        <w:t>;</w:t>
      </w:r>
      <w:r w:rsidRPr="001A652A">
        <w:rPr>
          <w:b w:val="0"/>
          <w:bCs w:val="0"/>
          <w:color w:val="FF0000"/>
          <w:u w:val="none"/>
        </w:rPr>
        <w:t xml:space="preserve">  </w:t>
      </w:r>
    </w:p>
    <w:p w:rsidR="00E026BC" w:rsidRPr="001A652A" w:rsidRDefault="00E026BC" w:rsidP="00E026BC">
      <w:pPr>
        <w:rPr>
          <w:b w:val="0"/>
          <w:bCs w:val="0"/>
          <w:u w:val="none"/>
        </w:rPr>
      </w:pPr>
      <w:r w:rsidRPr="001A652A">
        <w:rPr>
          <w:b w:val="0"/>
          <w:bCs w:val="0"/>
          <w:u w:val="none"/>
        </w:rPr>
        <w:t>3) Aktualne zaświadczenie właściwego naczelnika Urzędu Skarbowego potwierdzającego,</w:t>
      </w:r>
    </w:p>
    <w:p w:rsidR="00E026BC" w:rsidRPr="001A652A" w:rsidRDefault="00E026BC" w:rsidP="00E026BC">
      <w:pPr>
        <w:rPr>
          <w:b w:val="0"/>
          <w:bCs w:val="0"/>
          <w:u w:val="none"/>
        </w:rPr>
      </w:pPr>
      <w:r w:rsidRPr="001A652A">
        <w:rPr>
          <w:b w:val="0"/>
          <w:bCs w:val="0"/>
          <w:u w:val="none"/>
        </w:rPr>
        <w:t>że Wykonawca nie zalega z opłacaniem podatków lub zaświadczenia, że uzyskał</w:t>
      </w:r>
    </w:p>
    <w:p w:rsidR="00E026BC" w:rsidRPr="001A652A" w:rsidRDefault="00E026BC" w:rsidP="00E026BC">
      <w:pPr>
        <w:rPr>
          <w:b w:val="0"/>
          <w:bCs w:val="0"/>
          <w:u w:val="none"/>
        </w:rPr>
      </w:pPr>
      <w:r w:rsidRPr="001A652A">
        <w:rPr>
          <w:b w:val="0"/>
          <w:bCs w:val="0"/>
          <w:u w:val="none"/>
        </w:rPr>
        <w:t>przewidziane prawem zwolnienie, odroczenie lub rozłożenie na raty zaległych płatności</w:t>
      </w:r>
    </w:p>
    <w:p w:rsidR="00E026BC" w:rsidRPr="001A652A" w:rsidRDefault="00E026BC" w:rsidP="00E026BC">
      <w:pPr>
        <w:rPr>
          <w:b w:val="0"/>
          <w:bCs w:val="0"/>
          <w:u w:val="none"/>
        </w:rPr>
      </w:pPr>
      <w:r w:rsidRPr="001A652A">
        <w:rPr>
          <w:b w:val="0"/>
          <w:bCs w:val="0"/>
          <w:u w:val="none"/>
        </w:rPr>
        <w:t>lub wstrzymanie w całości wykonania decyzji właściwego organu – wystawione nie</w:t>
      </w:r>
    </w:p>
    <w:p w:rsidR="00E026BC" w:rsidRPr="001A652A" w:rsidRDefault="00E026BC" w:rsidP="00E026BC">
      <w:pPr>
        <w:rPr>
          <w:b w:val="0"/>
          <w:bCs w:val="0"/>
          <w:u w:val="none"/>
        </w:rPr>
      </w:pPr>
      <w:r w:rsidRPr="001A652A">
        <w:rPr>
          <w:b w:val="0"/>
          <w:bCs w:val="0"/>
          <w:u w:val="none"/>
        </w:rPr>
        <w:t>wcześniej niż 3 miesiące przed upływem terminu składania ofert.</w:t>
      </w:r>
    </w:p>
    <w:p w:rsidR="00E026BC" w:rsidRPr="001A652A" w:rsidRDefault="00E026BC" w:rsidP="00E026BC">
      <w:pPr>
        <w:rPr>
          <w:b w:val="0"/>
          <w:bCs w:val="0"/>
          <w:u w:val="none"/>
        </w:rPr>
      </w:pPr>
      <w:r w:rsidRPr="001A652A">
        <w:rPr>
          <w:b w:val="0"/>
          <w:bCs w:val="0"/>
          <w:u w:val="none"/>
        </w:rPr>
        <w:t>4) Aktualne zaświadczenie właściwego oddziału Zakładu Ubezpieczeń Społecznych lub</w:t>
      </w:r>
    </w:p>
    <w:p w:rsidR="00E026BC" w:rsidRPr="001A652A" w:rsidRDefault="00E026BC" w:rsidP="00E026BC">
      <w:pPr>
        <w:rPr>
          <w:b w:val="0"/>
          <w:bCs w:val="0"/>
          <w:u w:val="none"/>
        </w:rPr>
      </w:pPr>
      <w:r w:rsidRPr="001A652A">
        <w:rPr>
          <w:b w:val="0"/>
          <w:bCs w:val="0"/>
          <w:u w:val="none"/>
        </w:rPr>
        <w:t>Kasy Rolniczego Ubezpieczenia Społecznego potwierdzającego, że Wykonawca nie</w:t>
      </w:r>
    </w:p>
    <w:p w:rsidR="00E026BC" w:rsidRPr="001A652A" w:rsidRDefault="00E026BC" w:rsidP="00E026BC">
      <w:pPr>
        <w:rPr>
          <w:b w:val="0"/>
          <w:bCs w:val="0"/>
          <w:u w:val="none"/>
        </w:rPr>
      </w:pPr>
      <w:r w:rsidRPr="001A652A">
        <w:rPr>
          <w:b w:val="0"/>
          <w:bCs w:val="0"/>
          <w:u w:val="none"/>
        </w:rPr>
        <w:t>zalega z opłacaniem opłat oraz składek na ubezpieczenia zdrowotne lub społeczne, lub</w:t>
      </w:r>
    </w:p>
    <w:p w:rsidR="00E026BC" w:rsidRPr="001A652A" w:rsidRDefault="00E026BC" w:rsidP="00E026BC">
      <w:pPr>
        <w:rPr>
          <w:b w:val="0"/>
          <w:bCs w:val="0"/>
          <w:u w:val="none"/>
        </w:rPr>
      </w:pPr>
      <w:r w:rsidRPr="001A652A">
        <w:rPr>
          <w:b w:val="0"/>
          <w:bCs w:val="0"/>
          <w:u w:val="none"/>
        </w:rPr>
        <w:t>zaświadczenia, ze uzyskał przewidziane prawem zwolnienie, odroczenie lub rozłożenie na</w:t>
      </w:r>
    </w:p>
    <w:p w:rsidR="00E026BC" w:rsidRPr="001A652A" w:rsidRDefault="00E026BC" w:rsidP="00E026BC">
      <w:pPr>
        <w:rPr>
          <w:b w:val="0"/>
          <w:bCs w:val="0"/>
          <w:u w:val="none"/>
        </w:rPr>
      </w:pPr>
      <w:r w:rsidRPr="001A652A">
        <w:rPr>
          <w:b w:val="0"/>
          <w:bCs w:val="0"/>
          <w:u w:val="none"/>
        </w:rPr>
        <w:t>raty zaległych płatności lub wstrzymanie w całości wykonania decyzji właściwego organu</w:t>
      </w:r>
    </w:p>
    <w:p w:rsidR="00E026BC" w:rsidRPr="001A652A" w:rsidRDefault="00E026BC" w:rsidP="00E026BC">
      <w:pPr>
        <w:rPr>
          <w:b w:val="0"/>
          <w:bCs w:val="0"/>
          <w:u w:val="none"/>
        </w:rPr>
      </w:pPr>
      <w:r w:rsidRPr="001A652A">
        <w:rPr>
          <w:b w:val="0"/>
          <w:bCs w:val="0"/>
          <w:u w:val="none"/>
        </w:rPr>
        <w:t>– wystawione nie wcześniej niż 3 miesiące przed upływem terminu składania ofert,</w:t>
      </w:r>
    </w:p>
    <w:p w:rsidR="00E026BC" w:rsidRPr="001A652A" w:rsidRDefault="00E026BC" w:rsidP="00E026BC">
      <w:pPr>
        <w:rPr>
          <w:b w:val="0"/>
          <w:bCs w:val="0"/>
          <w:u w:val="none"/>
        </w:rPr>
      </w:pPr>
      <w:r w:rsidRPr="001A652A">
        <w:rPr>
          <w:b w:val="0"/>
          <w:bCs w:val="0"/>
          <w:u w:val="none"/>
        </w:rPr>
        <w:t>5) Lista podmiotów należących do tej samej grupy kapitałowej w rozumieniu ustawy z dnia</w:t>
      </w:r>
    </w:p>
    <w:p w:rsidR="00E026BC" w:rsidRPr="001A652A" w:rsidRDefault="00E026BC" w:rsidP="00E026BC">
      <w:pPr>
        <w:rPr>
          <w:b w:val="0"/>
          <w:bCs w:val="0"/>
          <w:color w:val="FF0000"/>
          <w:u w:val="none"/>
        </w:rPr>
      </w:pPr>
      <w:r w:rsidRPr="001A652A">
        <w:rPr>
          <w:b w:val="0"/>
          <w:bCs w:val="0"/>
          <w:u w:val="none"/>
        </w:rPr>
        <w:t xml:space="preserve">16 lutego 2007 r. o ochronie konkurencji i konsumentów (Dz. U. Nr 50, poz. 331, z późn. zm.), a w przypadku wykonawców nie należących do grupy kapitałowej oświadczenie o braku takiej przynależności sporządzone wg wzoru stanowiącego </w:t>
      </w:r>
      <w:r w:rsidRPr="00A15D80">
        <w:rPr>
          <w:u w:val="none"/>
        </w:rPr>
        <w:t>załącznik nr 6 do SIWZ;</w:t>
      </w:r>
    </w:p>
    <w:p w:rsidR="00E026BC" w:rsidRPr="001A652A" w:rsidRDefault="00E026BC" w:rsidP="00E026BC">
      <w:pPr>
        <w:rPr>
          <w:b w:val="0"/>
          <w:bCs w:val="0"/>
          <w:u w:val="none"/>
        </w:rPr>
      </w:pPr>
    </w:p>
    <w:p w:rsidR="00E026BC" w:rsidRPr="00A15D80" w:rsidRDefault="00E026BC" w:rsidP="00E026BC">
      <w:pPr>
        <w:pStyle w:val="Tekstpodstawowy"/>
        <w:rPr>
          <w:u w:val="none"/>
        </w:rPr>
      </w:pPr>
      <w:r w:rsidRPr="00A15D80">
        <w:rPr>
          <w:u w:val="none"/>
        </w:rPr>
        <w:t>3. Inne dokumenty:</w:t>
      </w:r>
    </w:p>
    <w:p w:rsidR="00E026BC" w:rsidRDefault="00E026BC" w:rsidP="00E026BC">
      <w:pPr>
        <w:pStyle w:val="Tekstpodstawowy"/>
        <w:rPr>
          <w:b w:val="0"/>
          <w:bCs w:val="0"/>
          <w:u w:val="none"/>
        </w:rPr>
      </w:pPr>
      <w:r>
        <w:rPr>
          <w:b w:val="0"/>
          <w:bCs w:val="0"/>
          <w:u w:val="none"/>
        </w:rPr>
        <w:t>1)</w:t>
      </w:r>
      <w:r w:rsidRPr="001A652A">
        <w:rPr>
          <w:b w:val="0"/>
          <w:bCs w:val="0"/>
          <w:u w:val="none"/>
        </w:rPr>
        <w:t xml:space="preserve">Formularz ofertowy, zgodny w treści ze wzorem stanowiącym </w:t>
      </w:r>
      <w:r w:rsidRPr="0086615C">
        <w:rPr>
          <w:u w:val="none"/>
        </w:rPr>
        <w:t>załącznik nr 1</w:t>
      </w:r>
      <w:r>
        <w:rPr>
          <w:b w:val="0"/>
          <w:bCs w:val="0"/>
          <w:u w:val="none"/>
        </w:rPr>
        <w:t xml:space="preserve"> do niniejszej specyfikacji,</w:t>
      </w:r>
    </w:p>
    <w:p w:rsidR="00E026BC" w:rsidRPr="001A652A" w:rsidRDefault="00E026BC" w:rsidP="00E026BC">
      <w:pPr>
        <w:pStyle w:val="Tekstpodstawowy"/>
        <w:rPr>
          <w:b w:val="0"/>
          <w:bCs w:val="0"/>
          <w:u w:val="none"/>
        </w:rPr>
      </w:pPr>
      <w:r>
        <w:rPr>
          <w:b w:val="0"/>
          <w:bCs w:val="0"/>
          <w:u w:val="none"/>
        </w:rPr>
        <w:t>2)</w:t>
      </w:r>
      <w:r w:rsidRPr="001A652A">
        <w:rPr>
          <w:b w:val="0"/>
          <w:bCs w:val="0"/>
          <w:u w:val="none"/>
        </w:rPr>
        <w:t xml:space="preserve">Pełnomocnictwo do reprezentowania Wykonawcy w postępowaniu o zamówienie publiczne albo do reprezentowania w postępowaniu i zawarcia umowy w sprawie zamówienia publicznego (w przypadku składania oferty wspólnej lub gdy umocowanie takie nie wynika ze złożonego odpisu z właściwego rejestru albo zaświadczenia o wpisie do ewidencji działalności gospodarczej). </w:t>
      </w:r>
    </w:p>
    <w:p w:rsidR="00942C86" w:rsidRDefault="00942C86" w:rsidP="00E026BC">
      <w:pPr>
        <w:pStyle w:val="Tekstpodstawowy"/>
        <w:rPr>
          <w:u w:val="none"/>
        </w:rPr>
      </w:pPr>
    </w:p>
    <w:p w:rsidR="00E026BC" w:rsidRDefault="00E026BC" w:rsidP="00E026BC">
      <w:pPr>
        <w:pStyle w:val="Tekstpodstawowy"/>
        <w:rPr>
          <w:u w:val="none"/>
        </w:rPr>
      </w:pPr>
      <w:r w:rsidRPr="00A15D80">
        <w:rPr>
          <w:u w:val="none"/>
        </w:rPr>
        <w:t>4. Dokumenty podmiotów mających siedzibę lub miejsce zamieszkania poza terytorium Rzeczypospolitej Polskiej.</w:t>
      </w:r>
    </w:p>
    <w:p w:rsidR="00E026BC" w:rsidRPr="00A15D80" w:rsidRDefault="00E026BC" w:rsidP="00E026BC">
      <w:pPr>
        <w:pStyle w:val="Tekstpodstawowy"/>
        <w:rPr>
          <w:u w:val="none"/>
        </w:rPr>
      </w:pPr>
      <w:r>
        <w:rPr>
          <w:b w:val="0"/>
          <w:bCs w:val="0"/>
          <w:u w:val="none"/>
        </w:rPr>
        <w:t xml:space="preserve"> </w:t>
      </w:r>
      <w:r w:rsidRPr="001A652A">
        <w:rPr>
          <w:b w:val="0"/>
          <w:bCs w:val="0"/>
          <w:u w:val="none"/>
        </w:rPr>
        <w:t>Jeżeli Wykonawca ma siedzibę lub miejsce zamieszkania poza terytorium RP, przedkłada:</w:t>
      </w:r>
    </w:p>
    <w:p w:rsidR="00E026BC" w:rsidRPr="000A3AA2" w:rsidRDefault="00E026BC" w:rsidP="00223083">
      <w:pPr>
        <w:pStyle w:val="Tekstpodstawowy"/>
        <w:rPr>
          <w:b w:val="0"/>
          <w:bCs w:val="0"/>
          <w:u w:val="none"/>
        </w:rPr>
      </w:pPr>
      <w:r>
        <w:rPr>
          <w:b w:val="0"/>
          <w:bCs w:val="0"/>
          <w:u w:val="none"/>
        </w:rPr>
        <w:lastRenderedPageBreak/>
        <w:t xml:space="preserve">1. </w:t>
      </w:r>
      <w:r w:rsidRPr="001A652A">
        <w:rPr>
          <w:b w:val="0"/>
          <w:bCs w:val="0"/>
          <w:u w:val="none"/>
        </w:rPr>
        <w:t xml:space="preserve">Dokument lub dokumenty, wystawione w kraju, w którym ma siedzibę lub miejsce zamieszkania, potwierdzające odpowiednio, że nie zalega z uiszczaniem podatków, opłat, składek na ubezpieczenie społeczne i zdrowotne albo,  że uzyskał przewidziane prawem zwolnienia, odroczenia lub rozłożenie na raty zaległych płatności lub wstrzymanie w całości wykonania decyzji właściwego </w:t>
      </w:r>
      <w:r w:rsidRPr="00C3626B">
        <w:rPr>
          <w:b w:val="0"/>
          <w:bCs w:val="0"/>
          <w:u w:val="none"/>
        </w:rPr>
        <w:t>organu</w:t>
      </w:r>
      <w:r w:rsidR="00942C86">
        <w:rPr>
          <w:b w:val="0"/>
          <w:bCs w:val="0"/>
          <w:u w:val="none"/>
        </w:rPr>
        <w:t>.</w:t>
      </w:r>
    </w:p>
    <w:p w:rsidR="00E026BC" w:rsidRPr="001A652A" w:rsidRDefault="00E026BC" w:rsidP="00E026BC">
      <w:pPr>
        <w:pStyle w:val="Tekstpodstawowy"/>
        <w:rPr>
          <w:b w:val="0"/>
          <w:bCs w:val="0"/>
          <w:u w:val="none"/>
        </w:rPr>
      </w:pPr>
      <w:r>
        <w:rPr>
          <w:b w:val="0"/>
          <w:bCs w:val="0"/>
          <w:u w:val="none"/>
        </w:rPr>
        <w:t xml:space="preserve">2. </w:t>
      </w:r>
      <w:r w:rsidRPr="001A652A">
        <w:rPr>
          <w:b w:val="0"/>
          <w:bCs w:val="0"/>
          <w:u w:val="none"/>
        </w:rPr>
        <w:t>Zaświadczenie właściwego organu sądowego lub administracyjnego miejsca zamieszkania albo zamieszkania osoby, której dokumenty dotyczą, w zakresie w art. 24 ust. 1 pkt. 4-8 ustawy Pzp,</w:t>
      </w:r>
    </w:p>
    <w:p w:rsidR="00E026BC" w:rsidRPr="001A652A" w:rsidRDefault="00E026BC" w:rsidP="00E026BC">
      <w:pPr>
        <w:pStyle w:val="Tekstpodstawowy"/>
        <w:rPr>
          <w:b w:val="0"/>
          <w:bCs w:val="0"/>
          <w:u w:val="none"/>
        </w:rPr>
      </w:pPr>
      <w:r w:rsidRPr="001A652A">
        <w:rPr>
          <w:b w:val="0"/>
          <w:bCs w:val="0"/>
          <w:u w:val="none"/>
        </w:rPr>
        <w:t>Dokumenty, o których mowa w pkt. 2, powinny być wystawione nie wcześniej niż 6 miesięcy przed upływem terminu składania ofert. Dokument, o którym mowa w pkt. 1, powinien być wystawiony nie wcześniej niż 3 miesiące przed upływem terminu składania ofert.</w:t>
      </w:r>
    </w:p>
    <w:p w:rsidR="00E026BC" w:rsidRPr="001A652A" w:rsidRDefault="00E026BC" w:rsidP="00E026BC">
      <w:pPr>
        <w:pStyle w:val="Tekstpodstawowy"/>
        <w:rPr>
          <w:b w:val="0"/>
          <w:bCs w:val="0"/>
          <w:u w:val="none"/>
        </w:rPr>
      </w:pPr>
      <w:r>
        <w:rPr>
          <w:b w:val="0"/>
          <w:bCs w:val="0"/>
          <w:u w:val="none"/>
        </w:rPr>
        <w:t xml:space="preserve">3. </w:t>
      </w:r>
      <w:r w:rsidRPr="001A652A">
        <w:rPr>
          <w:b w:val="0"/>
          <w:bCs w:val="0"/>
          <w:u w:val="none"/>
        </w:rPr>
        <w:t>Jeżeli w miejscu zamieszkania osoby lub kraju, w którym Wykonawca ma siedzibę lub miejsce zamieszkania, nie wydaje się dokumentów wymienionych powyżej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Przepis punktu 3 stosuje się odpowiednio.</w:t>
      </w:r>
    </w:p>
    <w:p w:rsidR="00E026BC" w:rsidRPr="001A652A" w:rsidRDefault="00E026BC" w:rsidP="00E026BC">
      <w:pPr>
        <w:pStyle w:val="Tekstpodstawowy"/>
        <w:rPr>
          <w:b w:val="0"/>
          <w:bCs w:val="0"/>
          <w:u w:val="none"/>
        </w:rPr>
      </w:pPr>
      <w:r>
        <w:rPr>
          <w:b w:val="0"/>
          <w:bCs w:val="0"/>
          <w:u w:val="none"/>
        </w:rPr>
        <w:t xml:space="preserve">4. </w:t>
      </w:r>
      <w:r w:rsidRPr="001A652A">
        <w:rPr>
          <w:b w:val="0"/>
          <w:bCs w:val="0"/>
          <w:u w:val="none"/>
        </w:rPr>
        <w:t xml:space="preserve">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 </w:t>
      </w:r>
    </w:p>
    <w:p w:rsidR="00E026BC" w:rsidRPr="001A652A" w:rsidRDefault="00E026BC" w:rsidP="00E026BC">
      <w:pPr>
        <w:pStyle w:val="Tekstpodstawowy"/>
        <w:rPr>
          <w:b w:val="0"/>
          <w:bCs w:val="0"/>
          <w:u w:val="none"/>
        </w:rPr>
      </w:pPr>
    </w:p>
    <w:p w:rsidR="00E026BC" w:rsidRPr="00A15D80" w:rsidRDefault="00E026BC" w:rsidP="00E026BC">
      <w:pPr>
        <w:pStyle w:val="Tekstpodstawowy"/>
        <w:rPr>
          <w:u w:val="none"/>
        </w:rPr>
      </w:pPr>
      <w:r w:rsidRPr="00A15D80">
        <w:rPr>
          <w:u w:val="none"/>
        </w:rPr>
        <w:t xml:space="preserve">5. Zasady składania ofert wspólnych: </w:t>
      </w:r>
    </w:p>
    <w:p w:rsidR="00E026BC" w:rsidRPr="001A652A" w:rsidRDefault="00E026BC" w:rsidP="00E026BC">
      <w:pPr>
        <w:pStyle w:val="Tekstpodstawowy"/>
        <w:rPr>
          <w:b w:val="0"/>
          <w:bCs w:val="0"/>
          <w:u w:val="none"/>
        </w:rPr>
      </w:pPr>
      <w:r>
        <w:rPr>
          <w:b w:val="0"/>
          <w:bCs w:val="0"/>
          <w:u w:val="none"/>
        </w:rPr>
        <w:t>1.</w:t>
      </w:r>
      <w:r w:rsidRPr="001A652A">
        <w:rPr>
          <w:b w:val="0"/>
          <w:bCs w:val="0"/>
          <w:u w:val="none"/>
        </w:rPr>
        <w:t>Wykonawcy mogą wspólnie ubiegać się o udzielenie zamówienia.</w:t>
      </w:r>
    </w:p>
    <w:p w:rsidR="00E026BC" w:rsidRPr="001A652A" w:rsidRDefault="00E026BC" w:rsidP="00E026BC">
      <w:pPr>
        <w:pStyle w:val="Tekstpodstawowy"/>
        <w:rPr>
          <w:b w:val="0"/>
          <w:bCs w:val="0"/>
          <w:u w:val="none"/>
        </w:rPr>
      </w:pPr>
      <w:r>
        <w:rPr>
          <w:b w:val="0"/>
          <w:bCs w:val="0"/>
          <w:u w:val="none"/>
        </w:rPr>
        <w:t>2.</w:t>
      </w:r>
      <w:r w:rsidRPr="001A652A">
        <w:rPr>
          <w:b w:val="0"/>
          <w:bCs w:val="0"/>
          <w:u w:val="none"/>
        </w:rPr>
        <w:t>Podmioty składające ofertę wspólną muszą ustanowić pełnomocnika do reprezentowania ich w postępowaniu o udzielenie niniejszego zamówienia albo reprezentowania w postępowaniu i zawarcia umowy w sprawie zamówienia publicznego.</w:t>
      </w:r>
    </w:p>
    <w:p w:rsidR="00E026BC" w:rsidRPr="001A652A" w:rsidRDefault="00E026BC" w:rsidP="00E026BC">
      <w:pPr>
        <w:pStyle w:val="Tekstpodstawowy"/>
        <w:rPr>
          <w:b w:val="0"/>
          <w:bCs w:val="0"/>
          <w:u w:val="none"/>
        </w:rPr>
      </w:pPr>
      <w:r>
        <w:rPr>
          <w:b w:val="0"/>
          <w:bCs w:val="0"/>
          <w:u w:val="none"/>
        </w:rPr>
        <w:t>3.</w:t>
      </w:r>
      <w:r w:rsidRPr="001A652A">
        <w:rPr>
          <w:b w:val="0"/>
          <w:bCs w:val="0"/>
          <w:u w:val="none"/>
        </w:rPr>
        <w:t>Do pełnomocnictwa (oferty) powinny być załączone dokumenty potwierdzające, że osoby podpisujące pełnomocnictwo są uprawnione do składania oświadczeń woli w imieniu danego Wykonawcy.</w:t>
      </w:r>
    </w:p>
    <w:p w:rsidR="00E026BC" w:rsidRPr="001A652A" w:rsidRDefault="00E026BC" w:rsidP="00E026BC">
      <w:pPr>
        <w:pStyle w:val="Tekstpodstawowy"/>
        <w:rPr>
          <w:b w:val="0"/>
          <w:bCs w:val="0"/>
          <w:u w:val="none"/>
        </w:rPr>
      </w:pPr>
      <w:r>
        <w:rPr>
          <w:b w:val="0"/>
          <w:bCs w:val="0"/>
          <w:u w:val="none"/>
        </w:rPr>
        <w:t>4.</w:t>
      </w:r>
      <w:r w:rsidRPr="001A652A">
        <w:rPr>
          <w:b w:val="0"/>
          <w:bCs w:val="0"/>
          <w:u w:val="none"/>
        </w:rPr>
        <w:t>W związku z faktem, iż podmioty składające ofertę wspólną zachowują samodzielność, każdy z podmiotów musi oddzielnie udokumentować, że nie podlega wykluczeniu na podstawie art. 24 ustawy Pzp,  a więc oddzielnie przedstawić dokumenty wymienione w Dziale VII ust. 2. Pozostałe dokumenty składają wspólnie  Wykonawcy ubiegający się  o udzielenie zamówienia.</w:t>
      </w:r>
    </w:p>
    <w:p w:rsidR="00E026BC" w:rsidRPr="001A652A" w:rsidRDefault="00E026BC" w:rsidP="00E026BC">
      <w:pPr>
        <w:pStyle w:val="Tekstpodstawowy"/>
        <w:rPr>
          <w:b w:val="0"/>
          <w:bCs w:val="0"/>
          <w:u w:val="none"/>
        </w:rPr>
      </w:pPr>
      <w:r>
        <w:rPr>
          <w:b w:val="0"/>
          <w:bCs w:val="0"/>
          <w:u w:val="none"/>
        </w:rPr>
        <w:t>5.</w:t>
      </w:r>
      <w:r w:rsidRPr="001A652A">
        <w:rPr>
          <w:b w:val="0"/>
          <w:bCs w:val="0"/>
          <w:u w:val="none"/>
        </w:rPr>
        <w:t>W odniesieniu do wymagań dotyczących potencjału osobowego Zamawiający dokona łącznej oceny podmiotów występujących wspólnie.</w:t>
      </w:r>
    </w:p>
    <w:p w:rsidR="00E026BC" w:rsidRPr="001A652A" w:rsidRDefault="00E026BC" w:rsidP="00E026BC">
      <w:pPr>
        <w:pStyle w:val="Tekstpodstawowy"/>
        <w:rPr>
          <w:b w:val="0"/>
          <w:bCs w:val="0"/>
          <w:u w:val="none"/>
        </w:rPr>
      </w:pPr>
      <w:r>
        <w:rPr>
          <w:b w:val="0"/>
          <w:bCs w:val="0"/>
          <w:u w:val="none"/>
        </w:rPr>
        <w:t>6.</w:t>
      </w:r>
      <w:r w:rsidRPr="001A652A">
        <w:rPr>
          <w:b w:val="0"/>
          <w:bCs w:val="0"/>
          <w:u w:val="none"/>
        </w:rPr>
        <w:t>Wszelka korespondencja dokonywana będzie wyłącznie z podmiotem występującym jako reprezentant pozostałych (pełnomocnikiem, o którym mowa w pkt.2).</w:t>
      </w:r>
    </w:p>
    <w:p w:rsidR="00E026BC" w:rsidRPr="001A652A" w:rsidRDefault="00E026BC" w:rsidP="00E026BC">
      <w:pPr>
        <w:pStyle w:val="Tekstpodstawowy"/>
        <w:rPr>
          <w:b w:val="0"/>
          <w:bCs w:val="0"/>
          <w:u w:val="none"/>
        </w:rPr>
      </w:pPr>
      <w:r>
        <w:rPr>
          <w:b w:val="0"/>
          <w:bCs w:val="0"/>
          <w:u w:val="none"/>
        </w:rPr>
        <w:t>7.</w:t>
      </w:r>
      <w:r w:rsidRPr="001A652A">
        <w:rPr>
          <w:b w:val="0"/>
          <w:bCs w:val="0"/>
          <w:u w:val="none"/>
        </w:rPr>
        <w:t>Jeżeli oferta Wykonawców wspólnie ubiegających się o zamówienie zostanie wybrana, Zamawiający przed podpisaniem umowy w sprawie zamówienia publicznego będzie żądał umowy regulującej współpracę tych Wykonawców, zawierającą w swej treści następujące postanowienia i zapisy:</w:t>
      </w:r>
    </w:p>
    <w:p w:rsidR="00E026BC" w:rsidRPr="001A652A" w:rsidRDefault="00E026BC" w:rsidP="00E026BC">
      <w:pPr>
        <w:pStyle w:val="Tekstpodstawowy"/>
        <w:rPr>
          <w:b w:val="0"/>
          <w:bCs w:val="0"/>
          <w:u w:val="none"/>
        </w:rPr>
      </w:pPr>
      <w:r w:rsidRPr="001A652A">
        <w:rPr>
          <w:b w:val="0"/>
          <w:bCs w:val="0"/>
          <w:u w:val="none"/>
        </w:rPr>
        <w:lastRenderedPageBreak/>
        <w:t>- sposób reprezentacji wszystkich podmiotów oraz upoważnienie jednego z członków do koordynowania czynności związanych z realizacją umowy,</w:t>
      </w:r>
    </w:p>
    <w:p w:rsidR="00E026BC" w:rsidRPr="001A652A" w:rsidRDefault="00E026BC" w:rsidP="00E026BC">
      <w:pPr>
        <w:pStyle w:val="Tekstpodstawowy"/>
        <w:rPr>
          <w:b w:val="0"/>
          <w:bCs w:val="0"/>
          <w:u w:val="none"/>
        </w:rPr>
      </w:pPr>
      <w:r w:rsidRPr="001A652A">
        <w:rPr>
          <w:b w:val="0"/>
          <w:bCs w:val="0"/>
          <w:u w:val="none"/>
        </w:rPr>
        <w:t>- sposób współdziałania podmiotów z określeniem podziału zadań w trakcie realizacji zamówienia,</w:t>
      </w:r>
    </w:p>
    <w:p w:rsidR="00E026BC" w:rsidRPr="001A652A" w:rsidRDefault="00E026BC" w:rsidP="00E026BC">
      <w:pPr>
        <w:pStyle w:val="Tekstpodstawowy"/>
        <w:rPr>
          <w:b w:val="0"/>
          <w:bCs w:val="0"/>
          <w:u w:val="none"/>
        </w:rPr>
      </w:pPr>
      <w:r w:rsidRPr="001A652A">
        <w:rPr>
          <w:b w:val="0"/>
          <w:bCs w:val="0"/>
          <w:u w:val="none"/>
        </w:rPr>
        <w:t>- ustanowienie zasady odpowiedzialności solidarnej Wykonawców za niewykonanie lub nienależyte wykonanie zamówienia, w tym wniesienie zabezpieczenia należytego wykonania umowy,</w:t>
      </w:r>
    </w:p>
    <w:p w:rsidR="00E026BC" w:rsidRPr="001A652A" w:rsidRDefault="00E026BC" w:rsidP="00E026BC">
      <w:pPr>
        <w:pStyle w:val="Tekstpodstawowy"/>
        <w:rPr>
          <w:b w:val="0"/>
          <w:bCs w:val="0"/>
          <w:u w:val="none"/>
        </w:rPr>
      </w:pPr>
      <w:r w:rsidRPr="001A652A">
        <w:rPr>
          <w:b w:val="0"/>
          <w:bCs w:val="0"/>
          <w:u w:val="none"/>
        </w:rPr>
        <w:t>- okres obowiązywania – co najmniej nie krótszy niż czas trwania umowy z zamawiającym,</w:t>
      </w:r>
    </w:p>
    <w:p w:rsidR="00E026BC" w:rsidRPr="001A652A" w:rsidRDefault="00E026BC" w:rsidP="00E026BC">
      <w:pPr>
        <w:pStyle w:val="Tekstpodstawowy"/>
        <w:rPr>
          <w:b w:val="0"/>
          <w:bCs w:val="0"/>
          <w:u w:val="none"/>
        </w:rPr>
      </w:pPr>
      <w:r w:rsidRPr="001A652A">
        <w:rPr>
          <w:b w:val="0"/>
          <w:bCs w:val="0"/>
          <w:u w:val="none"/>
        </w:rPr>
        <w:t>- dokładne określenie celu gospodarczego obejmującego swoim zakresem przedmiot zamówienia,</w:t>
      </w:r>
    </w:p>
    <w:p w:rsidR="00E026BC" w:rsidRPr="001A652A" w:rsidRDefault="00E026BC" w:rsidP="00E026BC">
      <w:pPr>
        <w:pStyle w:val="Tekstpodstawowy"/>
        <w:rPr>
          <w:b w:val="0"/>
          <w:bCs w:val="0"/>
          <w:u w:val="none"/>
        </w:rPr>
      </w:pPr>
      <w:r w:rsidRPr="001A652A">
        <w:rPr>
          <w:b w:val="0"/>
          <w:bCs w:val="0"/>
          <w:u w:val="none"/>
        </w:rPr>
        <w:t>- zapisy wykluczające możliwość przenoszenia praw i obowiązków stron umowy bez zgody pozostałych Wykonawców,</w:t>
      </w:r>
    </w:p>
    <w:p w:rsidR="00E026BC" w:rsidRPr="001A652A" w:rsidRDefault="00E026BC" w:rsidP="00E026BC">
      <w:pPr>
        <w:pStyle w:val="Tekstpodstawowy"/>
        <w:rPr>
          <w:b w:val="0"/>
          <w:bCs w:val="0"/>
          <w:u w:val="none"/>
        </w:rPr>
      </w:pPr>
      <w:r w:rsidRPr="001A652A">
        <w:rPr>
          <w:b w:val="0"/>
          <w:bCs w:val="0"/>
          <w:u w:val="none"/>
        </w:rPr>
        <w:t>- wskazanie jednego rachunku bankowego, na który przekazywane będą płatności za wykonane usługi.</w:t>
      </w:r>
    </w:p>
    <w:p w:rsidR="00E026BC" w:rsidRPr="001A652A" w:rsidRDefault="00E026BC" w:rsidP="00E026BC">
      <w:pPr>
        <w:pStyle w:val="Tekstpodstawowy"/>
        <w:rPr>
          <w:b w:val="0"/>
          <w:bCs w:val="0"/>
          <w:u w:val="none"/>
        </w:rPr>
      </w:pPr>
      <w:r>
        <w:rPr>
          <w:b w:val="0"/>
          <w:bCs w:val="0"/>
          <w:u w:val="none"/>
        </w:rPr>
        <w:t>8.</w:t>
      </w:r>
      <w:r w:rsidRPr="001A652A">
        <w:rPr>
          <w:b w:val="0"/>
          <w:bCs w:val="0"/>
          <w:u w:val="none"/>
        </w:rPr>
        <w:t>Wykonawcy wspólnie ubiegający się o udzielenie zamówienia ponoszą solidarnie odpowiedzialność prawną za realizację zamówienia. Problematykę zobowiązań solidarnych w zakresie nieuregulowanym przez umowę regulują przepisy kodeksu cywilnego.</w:t>
      </w:r>
    </w:p>
    <w:p w:rsidR="00E026BC" w:rsidRPr="001A652A" w:rsidRDefault="00E026BC" w:rsidP="00E026BC">
      <w:pPr>
        <w:rPr>
          <w:b w:val="0"/>
          <w:bCs w:val="0"/>
          <w:u w:val="none"/>
        </w:rPr>
      </w:pPr>
    </w:p>
    <w:p w:rsidR="00E026BC" w:rsidRPr="001A652A" w:rsidRDefault="00E026BC" w:rsidP="00E026BC">
      <w:pPr>
        <w:pStyle w:val="Domylnie"/>
        <w:numPr>
          <w:ilvl w:val="0"/>
          <w:numId w:val="9"/>
        </w:numPr>
        <w:ind w:left="426" w:hanging="426"/>
        <w:jc w:val="both"/>
      </w:pPr>
      <w:r w:rsidRPr="001A652A">
        <w:t xml:space="preserve">Wykonawca pod rygorem wykluczenia z postępowania ma obowiązek złożyć dokumenty, o których mowa </w:t>
      </w:r>
      <w:r w:rsidR="00151A57">
        <w:t>powyżej w</w:t>
      </w:r>
      <w:r w:rsidRPr="001A652A">
        <w:t xml:space="preserve"> </w:t>
      </w:r>
      <w:r w:rsidRPr="00A15D80">
        <w:rPr>
          <w:b/>
          <w:bCs/>
        </w:rPr>
        <w:t>oryginałach</w:t>
      </w:r>
      <w:r w:rsidRPr="001A652A">
        <w:t xml:space="preserve"> lub w kopiach opatrzonych napisem </w:t>
      </w:r>
      <w:r w:rsidRPr="00A15D80">
        <w:rPr>
          <w:b/>
          <w:bCs/>
        </w:rPr>
        <w:t>„Za zgodność z oryginałem</w:t>
      </w:r>
      <w:r w:rsidRPr="001A652A">
        <w:t xml:space="preserve">” i podpisem osób podpisujących ofertę. </w:t>
      </w:r>
    </w:p>
    <w:p w:rsidR="00E026BC" w:rsidRPr="001A652A" w:rsidRDefault="00E026BC" w:rsidP="00E026BC">
      <w:pPr>
        <w:pStyle w:val="Domylnie"/>
        <w:numPr>
          <w:ilvl w:val="0"/>
          <w:numId w:val="9"/>
        </w:numPr>
        <w:ind w:left="426" w:hanging="426"/>
        <w:jc w:val="both"/>
      </w:pPr>
      <w:r w:rsidRPr="001A652A">
        <w:t xml:space="preserve">Zamawiający wzywa wykonawców, którzy w wyznaczonym terminie nie złożyli wymaganych przez zamawiającego oświadczeń lub dokumentów potwierdzających spełnienie warunków udziału w postępowaniu, do uzupełnienia tych dokumentów w określonym terminie, jeżeli ich nie uzupełnienie skutkowałoby unieważnieniem postępowania (art.26 ust.3 ustawy ). </w:t>
      </w:r>
    </w:p>
    <w:p w:rsidR="00151A57" w:rsidRPr="00A15D80" w:rsidRDefault="00151A57" w:rsidP="00151A57">
      <w:pPr>
        <w:pStyle w:val="zalbold-centr"/>
        <w:rPr>
          <w:rFonts w:ascii="Times New Roman" w:hAnsi="Times New Roman" w:cs="Times New Roman"/>
          <w:sz w:val="24"/>
          <w:szCs w:val="24"/>
          <w:u w:val="none"/>
        </w:rPr>
      </w:pPr>
      <w:r w:rsidRPr="00A15D80">
        <w:rPr>
          <w:rFonts w:ascii="Times New Roman" w:hAnsi="Times New Roman" w:cs="Times New Roman"/>
          <w:sz w:val="24"/>
          <w:szCs w:val="24"/>
          <w:u w:val="none"/>
        </w:rPr>
        <w:t>VIII.</w:t>
      </w:r>
      <w:r w:rsidRPr="00A15D80">
        <w:rPr>
          <w:rFonts w:ascii="Times New Roman"/>
          <w:sz w:val="24"/>
          <w:szCs w:val="24"/>
          <w:u w:val="none"/>
          <w:lang w:val="en-US"/>
        </w:rPr>
        <w:t> </w:t>
      </w:r>
      <w:r w:rsidRPr="00A15D80">
        <w:rPr>
          <w:rFonts w:ascii="Times New Roman" w:hAnsi="Times New Roman" w:cs="Times New Roman"/>
          <w:sz w:val="24"/>
          <w:szCs w:val="24"/>
          <w:u w:val="none"/>
        </w:rPr>
        <w:t>SPOSÓB PRZYGOTOWANIA OFERTY</w:t>
      </w:r>
    </w:p>
    <w:p w:rsidR="00151A57" w:rsidRPr="001A652A"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Wymagania ogólne:</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każdy wykonawca może złożyć tylko jedną ofertę,</w:t>
      </w:r>
    </w:p>
    <w:p w:rsidR="00151A57" w:rsidRPr="001A652A" w:rsidRDefault="00151A57" w:rsidP="00151A57">
      <w:pPr>
        <w:pStyle w:val="Zal-text-punkt"/>
        <w:rPr>
          <w:rFonts w:ascii="Times New Roman" w:hAnsi="Times New Roman" w:cs="Times New Roman"/>
          <w:b w:val="0"/>
          <w:bCs w:val="0"/>
          <w:strike/>
          <w:sz w:val="24"/>
          <w:szCs w:val="24"/>
          <w:u w:val="none"/>
        </w:rPr>
      </w:pPr>
      <w:r w:rsidRPr="001A652A">
        <w:rPr>
          <w:rFonts w:ascii="Times New Roman" w:hAnsi="Times New Roman" w:cs="Times New Roman"/>
          <w:b w:val="0"/>
          <w:bCs w:val="0"/>
          <w:sz w:val="24"/>
          <w:szCs w:val="24"/>
          <w:u w:val="none"/>
        </w:rPr>
        <w:t>2)</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oferta musi być złożona w formie pisemnej, zgodnie z wymaganiami opisanymi w SIWZ; wskazane jest, aby wykonawca przedłożył jeden egzemplarz,</w:t>
      </w:r>
    </w:p>
    <w:p w:rsidR="00151A57" w:rsidRPr="001A652A" w:rsidRDefault="00151A57" w:rsidP="00151A57">
      <w:pPr>
        <w:pStyle w:val="Zal-text-punkt"/>
        <w:rPr>
          <w:rFonts w:ascii="Times New Roman" w:hAnsi="Times New Roman" w:cs="Times New Roman"/>
          <w:b w:val="0"/>
          <w:bCs w:val="0"/>
          <w:strike/>
          <w:sz w:val="24"/>
          <w:szCs w:val="24"/>
          <w:u w:val="none"/>
        </w:rPr>
      </w:pPr>
      <w:r w:rsidRPr="001A652A">
        <w:rPr>
          <w:rFonts w:ascii="Times New Roman" w:hAnsi="Times New Roman" w:cs="Times New Roman"/>
          <w:b w:val="0"/>
          <w:bCs w:val="0"/>
          <w:sz w:val="24"/>
          <w:szCs w:val="24"/>
          <w:u w:val="none"/>
        </w:rPr>
        <w:t>3)</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ofertę należy sporządzić w języku polskim, w sposób czytelny, na komputerze, maszynie lub pismem odręcznym; wymagane zgodnie z SIWZ dokumenty sporządzone w języku obcym powinny być złożone wraz z tłumaczeniem na język polski,</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4)</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formularz oferty oraz dokumenty sporządzone przez wykonawcę powinny być podpisane przez osoby upoważnione do składania oświadczeń woli w imieniu wykonawcy. W przypadku gdy ofertę podpisują osoby, których upoważnienie do reprezentowania wykonawcy nie wynika z dokumentów rejestrowych załączonych do oferty, wymaga się, aby wykonawca dołączył do oferty oryginał pełnomocnictwa do podpisania oferty,</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5)</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wszystkie strony oferty powinny być ponumerowane i parafowane,</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6)</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wszystkie miejsca, w których wykonawca naniósł poprawki, powinny być parafowane przez osobę podpisującą ofertę,</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7)</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wykonawca ponosi wszelkie koszty związane z przygotowaniem i złożeniem oferty.</w:t>
      </w:r>
    </w:p>
    <w:p w:rsidR="00151A57" w:rsidRPr="001A652A"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lastRenderedPageBreak/>
        <w:t>8) Postępowanie jest prowadzone w języku polskim. Dokumenty sporządzone w języku obcym są składane wraz z tłumaczeniem na język polski.</w:t>
      </w:r>
    </w:p>
    <w:p w:rsidR="00151A57" w:rsidRPr="001A652A" w:rsidRDefault="00151A57" w:rsidP="00151A57">
      <w:pPr>
        <w:rPr>
          <w:b w:val="0"/>
          <w:bCs w:val="0"/>
          <w:u w:val="none"/>
        </w:rPr>
      </w:pPr>
      <w:r w:rsidRPr="001A652A">
        <w:rPr>
          <w:b w:val="0"/>
          <w:bCs w:val="0"/>
          <w:u w:val="none"/>
        </w:rPr>
        <w:t>9) W przypadku konsorcjum do oferty musi być załączony dokument ustanawiający pełnomocnika konsorcjum do reprezentowania go w postępowaniu o udzielenie zamówienia albo reprezentowania w postępowaniu i przy zawarciu umowy w sprawie zamówienia publicznego. Stosowne pełnomocnictwo w oryginale lub w postaci poświadczonej notarialnie kopii należy załączyć do oferty.</w:t>
      </w:r>
    </w:p>
    <w:p w:rsidR="00151A57" w:rsidRPr="001A652A"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2.</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Zawartość oferty i sposób jej przedstawienia.</w:t>
      </w:r>
    </w:p>
    <w:p w:rsidR="00151A57" w:rsidRPr="001A652A"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Oferta powinna składać się z:</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formularza ofertowego, sporządzonego zgodnie z załącznikiem nr 1 do SIWZ,</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2)</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oryginału pełnomocnictwa udzielanego osobom podpisującym ofertę, o ile prawo do reprezentowania wykonawcy w powyższym zakresie nie wynika wprost z dokumentu rejestrowego,</w:t>
      </w:r>
    </w:p>
    <w:p w:rsidR="00151A57" w:rsidRPr="001A652A" w:rsidRDefault="00151A57" w:rsidP="00151A57">
      <w:pPr>
        <w:pStyle w:val="Zal-text-punk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3)</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zestawu oświadczeń i dokumentów, o których mowa w rozdziale VII SIWZ,</w:t>
      </w:r>
    </w:p>
    <w:p w:rsidR="00151A57" w:rsidRPr="00151A57" w:rsidRDefault="00151A57" w:rsidP="00151A57">
      <w:pPr>
        <w:pStyle w:val="Przyklad-Text"/>
        <w:ind w:left="0"/>
        <w:rPr>
          <w:rFonts w:ascii="Times New Roman" w:hAnsi="Times New Roman" w:cs="Times New Roman"/>
          <w:b w:val="0"/>
          <w:bCs w:val="0"/>
          <w:i w:val="0"/>
          <w:iCs w:val="0"/>
          <w:color w:val="auto"/>
          <w:sz w:val="24"/>
          <w:szCs w:val="24"/>
          <w:u w:val="none"/>
        </w:rPr>
      </w:pPr>
      <w:r>
        <w:rPr>
          <w:rFonts w:ascii="Times New Roman" w:hAnsi="Times New Roman" w:cs="Times New Roman"/>
          <w:b w:val="0"/>
          <w:bCs w:val="0"/>
          <w:i w:val="0"/>
          <w:iCs w:val="0"/>
          <w:spacing w:val="-3"/>
          <w:sz w:val="24"/>
          <w:szCs w:val="24"/>
          <w:u w:val="none"/>
        </w:rPr>
        <w:t xml:space="preserve"> </w:t>
      </w:r>
      <w:r w:rsidRPr="00151A57">
        <w:rPr>
          <w:rFonts w:ascii="Times New Roman" w:hAnsi="Times New Roman" w:cs="Times New Roman"/>
          <w:b w:val="0"/>
          <w:bCs w:val="0"/>
          <w:i w:val="0"/>
          <w:iCs w:val="0"/>
          <w:color w:val="auto"/>
          <w:spacing w:val="-3"/>
          <w:sz w:val="24"/>
          <w:szCs w:val="24"/>
          <w:u w:val="none"/>
        </w:rPr>
        <w:t>4)</w:t>
      </w:r>
      <w:r w:rsidRPr="00151A57">
        <w:rPr>
          <w:rFonts w:ascii="Times New Roman" w:hAnsi="Times New Roman" w:cs="Times New Roman"/>
          <w:b w:val="0"/>
          <w:bCs w:val="0"/>
          <w:i w:val="0"/>
          <w:iCs w:val="0"/>
          <w:color w:val="auto"/>
          <w:sz w:val="24"/>
          <w:szCs w:val="24"/>
          <w:u w:val="none"/>
        </w:rPr>
        <w:t xml:space="preserve"> wykazu części zamówienia, których wykonanie wykonawca zamierza   powierzyć podwykonawcom, wg </w:t>
      </w:r>
      <w:r w:rsidRPr="00151A57">
        <w:rPr>
          <w:rFonts w:ascii="Times New Roman" w:hAnsi="Times New Roman" w:cs="Times New Roman"/>
          <w:i w:val="0"/>
          <w:iCs w:val="0"/>
          <w:color w:val="auto"/>
          <w:sz w:val="24"/>
          <w:szCs w:val="24"/>
          <w:u w:val="none"/>
        </w:rPr>
        <w:t>załącznika nr 7 do SIWZ</w:t>
      </w:r>
      <w:r>
        <w:rPr>
          <w:rFonts w:ascii="Times New Roman" w:hAnsi="Times New Roman" w:cs="Times New Roman"/>
          <w:i w:val="0"/>
          <w:iCs w:val="0"/>
          <w:color w:val="auto"/>
          <w:sz w:val="24"/>
          <w:szCs w:val="24"/>
          <w:u w:val="none"/>
        </w:rPr>
        <w:t>.</w:t>
      </w:r>
    </w:p>
    <w:p w:rsidR="00151A57" w:rsidRPr="001A652A"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3.</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Opakowanie oferty.</w:t>
      </w:r>
    </w:p>
    <w:p w:rsidR="00151A57" w:rsidRPr="000871A6" w:rsidRDefault="00151A57" w:rsidP="00151A57">
      <w:pPr>
        <w:rPr>
          <w:b w:val="0"/>
          <w:bCs w:val="0"/>
          <w:u w:val="none"/>
        </w:rPr>
      </w:pPr>
      <w:r w:rsidRPr="000871A6">
        <w:rPr>
          <w:b w:val="0"/>
          <w:bCs w:val="0"/>
          <w:u w:val="none"/>
        </w:rPr>
        <w:t xml:space="preserve">Wykonawca powinien umieścić ofertę wraz z wymaganymi dokumentami w nieprzejrzystym, zamkniętym opakowaniu, zaadresowanym do zamawiającego i zawierającym oznaczenia: </w:t>
      </w:r>
      <w:r w:rsidRPr="000871A6">
        <w:rPr>
          <w:u w:val="none"/>
        </w:rPr>
        <w:t>„Oferta dotycząca postępowania: Konserwacja i eksploatacja obiektów i urządzeń stacji uzdatniania wody i sieci wodociągowej oraz oczyszczalni ścieków i sieci kanalizacyjnej, będących w użytkowaniu Gminy Osieck”</w:t>
      </w:r>
      <w:r>
        <w:rPr>
          <w:b w:val="0"/>
          <w:bCs w:val="0"/>
          <w:u w:val="none"/>
        </w:rPr>
        <w:t xml:space="preserve"> </w:t>
      </w:r>
      <w:r w:rsidRPr="000871A6">
        <w:rPr>
          <w:b w:val="0"/>
          <w:bCs w:val="0"/>
          <w:u w:val="none"/>
        </w:rPr>
        <w:t xml:space="preserve"> wraz z  adresem wykonawcy.</w:t>
      </w:r>
    </w:p>
    <w:p w:rsidR="00151A57" w:rsidRPr="001A652A"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4.</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Tajemnica przedsiębiorstwa.</w:t>
      </w:r>
    </w:p>
    <w:p w:rsidR="00151A57" w:rsidRPr="0086615C" w:rsidRDefault="00151A57" w:rsidP="00151A57">
      <w:pPr>
        <w:autoSpaceDE w:val="0"/>
        <w:autoSpaceDN w:val="0"/>
        <w:adjustRightInd w:val="0"/>
        <w:spacing w:line="240" w:lineRule="auto"/>
        <w:rPr>
          <w:rFonts w:eastAsia="TimesNewRoman"/>
          <w:b w:val="0"/>
          <w:bCs w:val="0"/>
          <w:u w:val="none"/>
        </w:rPr>
      </w:pPr>
      <w:r w:rsidRPr="001A652A">
        <w:rPr>
          <w:b w:val="0"/>
          <w:bCs w:val="0"/>
          <w:u w:val="none"/>
        </w:rPr>
        <w:t xml:space="preserve">Jeżeli wykonawca zastrzega, że informacje objęte tajemnicą przedsiębiorstwa w rozumieniu przepisów o zwalczaniu nieuczciwej konkurencji nie mogą być udostępniane, informacje o </w:t>
      </w:r>
      <w:r w:rsidRPr="0086615C">
        <w:rPr>
          <w:b w:val="0"/>
          <w:bCs w:val="0"/>
          <w:u w:val="none"/>
        </w:rPr>
        <w:t>zastrzeżeniu dokumentów stanowiących tajemnicę przedsiębiorstwa należy podać również w formularzu oferty.</w:t>
      </w:r>
      <w:r w:rsidRPr="0086615C">
        <w:rPr>
          <w:rFonts w:eastAsia="TimesNewRoman"/>
          <w:b w:val="0"/>
          <w:bCs w:val="0"/>
          <w:u w:val="none"/>
        </w:rPr>
        <w:t xml:space="preserve"> Zamawiający uzna zastrzeżenie jeśli Wykonawca wykaże, iż zastrzeżone informacje stanowią tajemnicę przedsiębiorstwa. </w:t>
      </w:r>
    </w:p>
    <w:p w:rsidR="00AF0B24" w:rsidRPr="001A652A" w:rsidRDefault="00151A57" w:rsidP="00AF0B24">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5.</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Zmiana lub wycofanie oferty:</w:t>
      </w:r>
    </w:p>
    <w:p w:rsidR="00151A57" w:rsidRPr="001A652A"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taki sam sposób jak oferta. Dodatkowo opakowanie, w którym jest przekazywana zmieniona oferta, należy opatrzyć napisem </w:t>
      </w:r>
      <w:r w:rsidRPr="000871A6">
        <w:rPr>
          <w:rFonts w:ascii="Times New Roman" w:hAnsi="Times New Roman" w:cs="Times New Roman"/>
          <w:sz w:val="24"/>
          <w:szCs w:val="24"/>
          <w:u w:val="none"/>
        </w:rPr>
        <w:t>„Zmiana”,</w:t>
      </w:r>
    </w:p>
    <w:p w:rsidR="00151A57" w:rsidRDefault="00151A57" w:rsidP="00151A57">
      <w:pPr>
        <w:pStyle w:val="Zal-text"/>
        <w:rPr>
          <w:rFonts w:ascii="Times New Roman" w:hAnsi="Times New Roman" w:cs="Times New Roman"/>
          <w:sz w:val="24"/>
          <w:szCs w:val="24"/>
          <w:u w:val="none"/>
        </w:rPr>
      </w:pPr>
      <w:r w:rsidRPr="001A652A">
        <w:rPr>
          <w:rFonts w:ascii="Times New Roman" w:hAnsi="Times New Roman" w:cs="Times New Roman"/>
          <w:b w:val="0"/>
          <w:bCs w:val="0"/>
          <w:sz w:val="24"/>
          <w:szCs w:val="24"/>
          <w:u w:val="none"/>
        </w:rPr>
        <w:t>2)</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oświadczenie o wycofaniu oferty powinno być podpisane przez osobę uprawnioną/osoby uprawnione</w:t>
      </w:r>
      <w:r w:rsidRPr="001A652A">
        <w:rPr>
          <w:rFonts w:ascii="Times New Roman" w:hAnsi="Times New Roman" w:cs="Times New Roman"/>
          <w:b w:val="0"/>
          <w:bCs w:val="0"/>
          <w:sz w:val="24"/>
          <w:szCs w:val="24"/>
          <w:u w:val="none"/>
          <w:vertAlign w:val="superscript"/>
        </w:rPr>
        <w:t>*</w:t>
      </w:r>
      <w:r w:rsidRPr="001A652A">
        <w:rPr>
          <w:rFonts w:ascii="Times New Roman" w:hAnsi="Times New Roman" w:cs="Times New Roman"/>
          <w:b w:val="0"/>
          <w:bCs w:val="0"/>
          <w:sz w:val="24"/>
          <w:szCs w:val="24"/>
          <w:u w:val="none"/>
        </w:rPr>
        <w:t xml:space="preserve"> do składania oświadczeń woli w imieniu wykonawcy oraz opakowane i zaadresowane w taki sam sposób jak oferta; dodatkowo opakowanie, w którym jest przekazywane powiadomienie, należy opatrzyć napisem </w:t>
      </w:r>
      <w:r w:rsidRPr="000871A6">
        <w:rPr>
          <w:rFonts w:ascii="Times New Roman" w:hAnsi="Times New Roman" w:cs="Times New Roman"/>
          <w:sz w:val="24"/>
          <w:szCs w:val="24"/>
          <w:u w:val="none"/>
        </w:rPr>
        <w:t>„Wycofane”.</w:t>
      </w:r>
    </w:p>
    <w:p w:rsidR="00951C59" w:rsidRDefault="00951C59" w:rsidP="00151A57">
      <w:pPr>
        <w:pStyle w:val="Zal-text"/>
        <w:rPr>
          <w:rFonts w:ascii="Times New Roman" w:hAnsi="Times New Roman" w:cs="Times New Roman"/>
          <w:sz w:val="24"/>
          <w:szCs w:val="24"/>
          <w:u w:val="none"/>
        </w:rPr>
      </w:pPr>
    </w:p>
    <w:p w:rsidR="00151A57" w:rsidRPr="000871A6" w:rsidRDefault="00151A57" w:rsidP="009C40C6">
      <w:pPr>
        <w:pStyle w:val="zalbold-centr"/>
        <w:rPr>
          <w:rFonts w:ascii="Times New Roman" w:hAnsi="Times New Roman" w:cs="Times New Roman"/>
          <w:sz w:val="24"/>
          <w:szCs w:val="24"/>
          <w:u w:val="none"/>
        </w:rPr>
      </w:pPr>
      <w:r w:rsidRPr="000871A6">
        <w:rPr>
          <w:rFonts w:ascii="Times New Roman" w:hAnsi="Times New Roman" w:cs="Times New Roman"/>
          <w:sz w:val="24"/>
          <w:szCs w:val="24"/>
          <w:u w:val="none"/>
        </w:rPr>
        <w:lastRenderedPageBreak/>
        <w:t>IX.</w:t>
      </w:r>
      <w:r w:rsidRPr="000871A6">
        <w:rPr>
          <w:rFonts w:ascii="Times New Roman"/>
          <w:sz w:val="24"/>
          <w:szCs w:val="24"/>
          <w:u w:val="none"/>
          <w:lang w:val="en-US"/>
        </w:rPr>
        <w:t> </w:t>
      </w:r>
      <w:r w:rsidRPr="000871A6">
        <w:rPr>
          <w:rFonts w:ascii="Times New Roman" w:hAnsi="Times New Roman" w:cs="Times New Roman"/>
          <w:sz w:val="24"/>
          <w:szCs w:val="24"/>
          <w:u w:val="none"/>
        </w:rPr>
        <w:t>OPIS SPOSOBU POROZUMIEWANIA SIĘ Z WYKONAWCAMI</w:t>
      </w:r>
    </w:p>
    <w:p w:rsidR="00151A57" w:rsidRPr="001A652A" w:rsidRDefault="00151A57" w:rsidP="00151A57">
      <w:pPr>
        <w:pStyle w:val="Domylnie"/>
        <w:numPr>
          <w:ilvl w:val="0"/>
          <w:numId w:val="10"/>
        </w:numPr>
        <w:snapToGrid/>
        <w:spacing w:line="276" w:lineRule="auto"/>
        <w:ind w:left="283"/>
        <w:jc w:val="both"/>
      </w:pPr>
      <w:r w:rsidRPr="001A652A">
        <w:t>Zamawiający ustala, iż podstawową formą porozumiewania się z Wykonawcami jest forma pisemna.</w:t>
      </w:r>
    </w:p>
    <w:p w:rsidR="00151A57" w:rsidRPr="001A652A" w:rsidRDefault="00151A57" w:rsidP="00151A57">
      <w:pPr>
        <w:pStyle w:val="Domylnie"/>
        <w:numPr>
          <w:ilvl w:val="0"/>
          <w:numId w:val="10"/>
        </w:numPr>
        <w:snapToGrid/>
        <w:spacing w:line="276" w:lineRule="auto"/>
        <w:ind w:left="283"/>
        <w:jc w:val="both"/>
      </w:pPr>
      <w:r w:rsidRPr="001A652A">
        <w:t>Wykonawca może zwrócić się do zamawiającego o wyjaśnienie treści specyfikacji istotnych warunków zamówienia. Zamawiający jest obowiązany niezwłocznie udzielić wyjaśnień, pod warunkiem  że prośba o wyjaśnienie treści specyfikacji wpłynęła do zamawiającego nie później niż do końca dnia, w którym upływa połowa wyznaczonego terminu składania ofert (art. 38 ust.1).</w:t>
      </w:r>
    </w:p>
    <w:p w:rsidR="00151A57" w:rsidRPr="001A652A" w:rsidRDefault="00151A57" w:rsidP="00151A57">
      <w:pPr>
        <w:pStyle w:val="Domylnie"/>
        <w:numPr>
          <w:ilvl w:val="0"/>
          <w:numId w:val="10"/>
        </w:numPr>
        <w:snapToGrid/>
        <w:spacing w:line="276" w:lineRule="auto"/>
        <w:ind w:left="283"/>
        <w:jc w:val="both"/>
      </w:pPr>
      <w:r w:rsidRPr="001A652A">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w:t>
      </w:r>
    </w:p>
    <w:p w:rsidR="00151A57" w:rsidRPr="001A652A" w:rsidRDefault="00151A57" w:rsidP="00151A57">
      <w:pPr>
        <w:pStyle w:val="Domylnie"/>
        <w:numPr>
          <w:ilvl w:val="0"/>
          <w:numId w:val="10"/>
        </w:numPr>
        <w:snapToGrid/>
        <w:spacing w:line="276" w:lineRule="auto"/>
        <w:ind w:left="283"/>
        <w:jc w:val="both"/>
      </w:pPr>
      <w:r w:rsidRPr="001A652A">
        <w:t xml:space="preserve">W szczególnie uzasadnionych przypadkach przed upływem terminu do składania ofert </w:t>
      </w:r>
    </w:p>
    <w:p w:rsidR="00151A57" w:rsidRPr="001A652A" w:rsidRDefault="00151A57" w:rsidP="00151A57">
      <w:pPr>
        <w:pStyle w:val="Domylnie"/>
        <w:spacing w:line="276" w:lineRule="auto"/>
        <w:ind w:left="284" w:hanging="284"/>
        <w:jc w:val="both"/>
      </w:pPr>
      <w:r w:rsidRPr="001A652A">
        <w:t xml:space="preserve">     Zamawiający może zmodyfikować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(art. 38 ust. 4).</w:t>
      </w:r>
    </w:p>
    <w:p w:rsidR="00151A57" w:rsidRPr="001A652A" w:rsidRDefault="00151A57" w:rsidP="00151A57">
      <w:pPr>
        <w:pStyle w:val="Domylnie"/>
        <w:numPr>
          <w:ilvl w:val="0"/>
          <w:numId w:val="10"/>
        </w:numPr>
        <w:snapToGrid/>
        <w:spacing w:line="276" w:lineRule="auto"/>
        <w:ind w:left="284" w:hanging="284"/>
        <w:jc w:val="both"/>
      </w:pPr>
      <w:r w:rsidRPr="001A652A">
        <w:t>Zamawiający przedłuży termin składania ofert w celu umożliwienia Wykonawcom uwzględnienia w przygotowywanych ofertach otrzymanych wyjaśnień lub zmian. W tym przypadku wszelkie prawa i zobowiązania Zamawiającego i Wykonawcy odnośnie wcześniej ustalonego terminu będą podlegały nowemu terminowi.</w:t>
      </w:r>
    </w:p>
    <w:p w:rsidR="00151A57" w:rsidRPr="000871A6" w:rsidRDefault="00151A57" w:rsidP="00151A57">
      <w:pPr>
        <w:pStyle w:val="Domylnie"/>
        <w:numPr>
          <w:ilvl w:val="0"/>
          <w:numId w:val="10"/>
        </w:numPr>
        <w:snapToGrid/>
        <w:spacing w:line="276" w:lineRule="auto"/>
        <w:ind w:left="283" w:hanging="283"/>
        <w:jc w:val="both"/>
        <w:rPr>
          <w:b/>
          <w:bCs/>
        </w:rPr>
      </w:pPr>
      <w:r w:rsidRPr="001A652A">
        <w:t xml:space="preserve">Wszelkie zapytania, oświadczenia, zawiadomienia oraz informacje będą przekazywane przez strony postępowania pisemnie na adres: </w:t>
      </w:r>
      <w:r w:rsidRPr="000871A6">
        <w:rPr>
          <w:b/>
          <w:bCs/>
        </w:rPr>
        <w:t>Urząd Gminy w Osiecku, 08-445 Osieck, ul. Rynek 1,  oraz  faksem (025) 685-70-90 (art. 27 ust. 1)</w:t>
      </w:r>
    </w:p>
    <w:p w:rsidR="00151A57" w:rsidRPr="000871A6" w:rsidRDefault="00151A57" w:rsidP="00151A57">
      <w:pPr>
        <w:ind w:left="283"/>
        <w:rPr>
          <w:snapToGrid w:val="0"/>
          <w:u w:val="none"/>
        </w:rPr>
      </w:pPr>
      <w:r w:rsidRPr="001A652A">
        <w:rPr>
          <w:b w:val="0"/>
          <w:bCs w:val="0"/>
          <w:u w:val="none"/>
        </w:rPr>
        <w:t xml:space="preserve">Każda ze stron na żądanie drugiej niezwłocznie potwierdza fakt ich otrzymania. </w:t>
      </w:r>
      <w:r w:rsidRPr="000871A6">
        <w:rPr>
          <w:snapToGrid w:val="0"/>
          <w:u w:val="none"/>
        </w:rPr>
        <w:t>Zamawiający dopuszcza możliwość porozumiewania się pocztą elektroniczną, która dotyczy zapytań oraz zawiadomień. W przypadku wystąpienia okoliczności o której mowa w art. 26 pkt. 3 dokumenty muszą zostać złożone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151A57" w:rsidRPr="001A652A" w:rsidRDefault="00151A57" w:rsidP="00151A57">
      <w:pPr>
        <w:ind w:firstLine="283"/>
        <w:rPr>
          <w:b w:val="0"/>
          <w:bCs w:val="0"/>
          <w:snapToGrid w:val="0"/>
          <w:u w:val="none"/>
        </w:rPr>
      </w:pPr>
      <w:r w:rsidRPr="001A652A">
        <w:rPr>
          <w:b w:val="0"/>
          <w:bCs w:val="0"/>
          <w:snapToGrid w:val="0"/>
          <w:u w:val="none"/>
        </w:rPr>
        <w:t xml:space="preserve">Adres do korespondencji pocztą elektroniczną: </w:t>
      </w:r>
      <w:r w:rsidRPr="000871A6">
        <w:rPr>
          <w:snapToGrid w:val="0"/>
          <w:u w:val="none"/>
        </w:rPr>
        <w:t>inwestycje@gminaosieck.pl</w:t>
      </w:r>
    </w:p>
    <w:p w:rsidR="00151A57" w:rsidRPr="001A652A" w:rsidRDefault="00151A57" w:rsidP="00151A57">
      <w:pPr>
        <w:rPr>
          <w:b w:val="0"/>
          <w:bCs w:val="0"/>
          <w:snapToGrid w:val="0"/>
          <w:u w:val="none"/>
        </w:rPr>
      </w:pPr>
    </w:p>
    <w:p w:rsidR="00151A57" w:rsidRPr="001A652A" w:rsidRDefault="00151A57" w:rsidP="00151A57">
      <w:pPr>
        <w:pStyle w:val="Domylnie"/>
        <w:numPr>
          <w:ilvl w:val="0"/>
          <w:numId w:val="10"/>
        </w:numPr>
        <w:tabs>
          <w:tab w:val="left" w:pos="284"/>
        </w:tabs>
        <w:snapToGrid/>
        <w:spacing w:line="276" w:lineRule="auto"/>
        <w:ind w:left="284" w:hanging="284"/>
        <w:jc w:val="both"/>
      </w:pPr>
      <w:r w:rsidRPr="001A652A">
        <w:t>Osobą uprawnioną do kontaktów z Wykonawcami w sprawie niniejszego zamówienia jest:</w:t>
      </w:r>
    </w:p>
    <w:p w:rsidR="00151A57" w:rsidRDefault="00151A57" w:rsidP="00151A57">
      <w:pPr>
        <w:pStyle w:val="Domylnie"/>
        <w:tabs>
          <w:tab w:val="left" w:pos="2855"/>
        </w:tabs>
        <w:spacing w:line="276" w:lineRule="auto"/>
        <w:jc w:val="both"/>
      </w:pPr>
      <w:r w:rsidRPr="001A652A">
        <w:tab/>
        <w:t>Iwona Sztylko            tel. (25) 685-70-26</w:t>
      </w:r>
    </w:p>
    <w:p w:rsidR="00151A57" w:rsidRPr="001A652A" w:rsidRDefault="00151A57" w:rsidP="009C40C6">
      <w:pPr>
        <w:pStyle w:val="Domylnie"/>
        <w:tabs>
          <w:tab w:val="left" w:pos="2855"/>
        </w:tabs>
        <w:spacing w:line="276" w:lineRule="auto"/>
        <w:jc w:val="center"/>
      </w:pPr>
    </w:p>
    <w:p w:rsidR="00151A57" w:rsidRPr="001A652A" w:rsidRDefault="00151A57" w:rsidP="009C40C6">
      <w:pPr>
        <w:jc w:val="center"/>
        <w:rPr>
          <w:b w:val="0"/>
          <w:bCs w:val="0"/>
          <w:u w:val="none"/>
        </w:rPr>
      </w:pPr>
      <w:r w:rsidRPr="001A652A">
        <w:rPr>
          <w:b w:val="0"/>
          <w:bCs w:val="0"/>
          <w:u w:val="none"/>
        </w:rPr>
        <w:t>Godziny udzielania wyjaśnień:     poniedziałek od godz. 9</w:t>
      </w:r>
      <w:r w:rsidRPr="001A652A">
        <w:rPr>
          <w:b w:val="0"/>
          <w:bCs w:val="0"/>
          <w:u w:val="none"/>
          <w:vertAlign w:val="superscript"/>
        </w:rPr>
        <w:t>00</w:t>
      </w:r>
      <w:r w:rsidRPr="001A652A">
        <w:rPr>
          <w:b w:val="0"/>
          <w:bCs w:val="0"/>
          <w:u w:val="none"/>
        </w:rPr>
        <w:t xml:space="preserve"> do 17</w:t>
      </w:r>
      <w:r w:rsidRPr="001A652A">
        <w:rPr>
          <w:b w:val="0"/>
          <w:bCs w:val="0"/>
          <w:u w:val="none"/>
          <w:vertAlign w:val="superscript"/>
        </w:rPr>
        <w:t>00</w:t>
      </w:r>
    </w:p>
    <w:p w:rsidR="00151A57" w:rsidRDefault="00151A57" w:rsidP="00151A57">
      <w:pPr>
        <w:rPr>
          <w:b w:val="0"/>
          <w:bCs w:val="0"/>
          <w:u w:val="none"/>
          <w:vertAlign w:val="superscript"/>
        </w:rPr>
      </w:pPr>
      <w:r w:rsidRPr="001A652A">
        <w:rPr>
          <w:b w:val="0"/>
          <w:bCs w:val="0"/>
          <w:u w:val="none"/>
        </w:rPr>
        <w:t xml:space="preserve"> </w:t>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r>
      <w:r w:rsidRPr="001A652A">
        <w:rPr>
          <w:b w:val="0"/>
          <w:bCs w:val="0"/>
          <w:u w:val="none"/>
        </w:rPr>
        <w:tab/>
        <w:t>pozostałe dni od 8</w:t>
      </w:r>
      <w:r w:rsidRPr="001A652A">
        <w:rPr>
          <w:b w:val="0"/>
          <w:bCs w:val="0"/>
          <w:u w:val="none"/>
          <w:vertAlign w:val="superscript"/>
        </w:rPr>
        <w:t>00</w:t>
      </w:r>
      <w:r w:rsidRPr="001A652A">
        <w:rPr>
          <w:b w:val="0"/>
          <w:bCs w:val="0"/>
          <w:u w:val="none"/>
        </w:rPr>
        <w:t xml:space="preserve"> do 16</w:t>
      </w:r>
      <w:r w:rsidRPr="001A652A">
        <w:rPr>
          <w:b w:val="0"/>
          <w:bCs w:val="0"/>
          <w:u w:val="none"/>
          <w:vertAlign w:val="superscript"/>
        </w:rPr>
        <w:t>00</w:t>
      </w:r>
    </w:p>
    <w:p w:rsidR="00951C59" w:rsidRDefault="00951C59" w:rsidP="00151A57">
      <w:pPr>
        <w:rPr>
          <w:b w:val="0"/>
          <w:bCs w:val="0"/>
          <w:u w:val="none"/>
          <w:vertAlign w:val="superscript"/>
        </w:rPr>
      </w:pPr>
    </w:p>
    <w:p w:rsidR="00951C59" w:rsidRPr="001A652A" w:rsidRDefault="00951C59" w:rsidP="00151A57">
      <w:pPr>
        <w:rPr>
          <w:b w:val="0"/>
          <w:bCs w:val="0"/>
          <w:u w:val="none"/>
        </w:rPr>
      </w:pPr>
    </w:p>
    <w:p w:rsidR="00151A57" w:rsidRPr="000871A6" w:rsidRDefault="00151A57" w:rsidP="00151A57">
      <w:pPr>
        <w:pStyle w:val="zalbold-centr"/>
        <w:rPr>
          <w:rFonts w:ascii="Times New Roman" w:hAnsi="Times New Roman" w:cs="Times New Roman"/>
          <w:sz w:val="24"/>
          <w:szCs w:val="24"/>
          <w:u w:val="none"/>
        </w:rPr>
      </w:pPr>
      <w:r w:rsidRPr="000871A6">
        <w:rPr>
          <w:rFonts w:ascii="Times New Roman" w:hAnsi="Times New Roman" w:cs="Times New Roman"/>
          <w:sz w:val="24"/>
          <w:szCs w:val="24"/>
          <w:u w:val="none"/>
        </w:rPr>
        <w:lastRenderedPageBreak/>
        <w:t>X.</w:t>
      </w:r>
      <w:r w:rsidRPr="000871A6">
        <w:rPr>
          <w:rFonts w:ascii="Times New Roman"/>
          <w:sz w:val="24"/>
          <w:szCs w:val="24"/>
          <w:u w:val="none"/>
          <w:lang w:val="en-US"/>
        </w:rPr>
        <w:t> </w:t>
      </w:r>
      <w:r w:rsidRPr="000871A6">
        <w:rPr>
          <w:rFonts w:ascii="Times New Roman" w:hAnsi="Times New Roman" w:cs="Times New Roman"/>
          <w:sz w:val="24"/>
          <w:szCs w:val="24"/>
          <w:u w:val="none"/>
        </w:rPr>
        <w:t>WYMAGANIA DOTYCZĄCE WADIUM</w:t>
      </w:r>
    </w:p>
    <w:p w:rsidR="00151A57" w:rsidRPr="001A652A" w:rsidRDefault="00151A57" w:rsidP="00151A57">
      <w:pPr>
        <w:pStyle w:val="zalbold-centr"/>
        <w:jc w:val="lef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Wadium nie jest wymagane. </w:t>
      </w:r>
    </w:p>
    <w:p w:rsidR="00151A57" w:rsidRPr="000871A6" w:rsidRDefault="00151A57" w:rsidP="00151A57">
      <w:pPr>
        <w:pStyle w:val="zalbold-centr"/>
        <w:rPr>
          <w:rFonts w:ascii="Times New Roman" w:hAnsi="Times New Roman" w:cs="Times New Roman"/>
          <w:sz w:val="24"/>
          <w:szCs w:val="24"/>
          <w:u w:val="none"/>
        </w:rPr>
      </w:pPr>
      <w:r w:rsidRPr="000871A6">
        <w:rPr>
          <w:rFonts w:ascii="Times New Roman" w:hAnsi="Times New Roman" w:cs="Times New Roman"/>
          <w:sz w:val="24"/>
          <w:szCs w:val="24"/>
          <w:u w:val="none"/>
        </w:rPr>
        <w:t>XI.</w:t>
      </w:r>
      <w:r w:rsidRPr="000871A6">
        <w:rPr>
          <w:rFonts w:ascii="Times New Roman"/>
          <w:sz w:val="24"/>
          <w:szCs w:val="24"/>
          <w:u w:val="none"/>
          <w:lang w:val="en-US"/>
        </w:rPr>
        <w:t> </w:t>
      </w:r>
      <w:r w:rsidRPr="000871A6">
        <w:rPr>
          <w:rFonts w:ascii="Times New Roman" w:hAnsi="Times New Roman" w:cs="Times New Roman"/>
          <w:sz w:val="24"/>
          <w:szCs w:val="24"/>
          <w:u w:val="none"/>
        </w:rPr>
        <w:t xml:space="preserve"> TERMIN ZWIĄZANIA OFERTĄ</w:t>
      </w:r>
    </w:p>
    <w:p w:rsidR="00151A57" w:rsidRDefault="00151A57" w:rsidP="00151A57">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Wykonawca zostanie związany złożoną ofertą przez okres 30 dni. Bieg terminu związania ofertą rozpoczyna się wraz z upływem terminu składania ofert.</w:t>
      </w:r>
    </w:p>
    <w:p w:rsidR="006F3AB2" w:rsidRPr="000871A6" w:rsidRDefault="006F3AB2" w:rsidP="006F3AB2">
      <w:pPr>
        <w:pStyle w:val="zalbold-centr"/>
        <w:rPr>
          <w:rFonts w:ascii="Times New Roman" w:hAnsi="Times New Roman" w:cs="Times New Roman"/>
          <w:sz w:val="24"/>
          <w:szCs w:val="24"/>
          <w:u w:val="none"/>
        </w:rPr>
      </w:pPr>
      <w:r w:rsidRPr="000871A6">
        <w:rPr>
          <w:rFonts w:ascii="Times New Roman" w:hAnsi="Times New Roman" w:cs="Times New Roman"/>
          <w:sz w:val="24"/>
          <w:szCs w:val="24"/>
          <w:u w:val="none"/>
        </w:rPr>
        <w:t>XII.</w:t>
      </w:r>
      <w:r w:rsidRPr="000871A6">
        <w:rPr>
          <w:rFonts w:ascii="Times New Roman"/>
          <w:sz w:val="24"/>
          <w:szCs w:val="24"/>
          <w:u w:val="none"/>
          <w:lang w:val="en-US"/>
        </w:rPr>
        <w:t> </w:t>
      </w:r>
      <w:r w:rsidRPr="000871A6">
        <w:rPr>
          <w:rFonts w:ascii="Times New Roman" w:hAnsi="Times New Roman" w:cs="Times New Roman"/>
          <w:sz w:val="24"/>
          <w:szCs w:val="24"/>
          <w:u w:val="none"/>
        </w:rPr>
        <w:t>MIEJSCE I TERMIN SKŁADANIA OFERT</w:t>
      </w:r>
    </w:p>
    <w:p w:rsidR="006F3AB2" w:rsidRPr="001A652A"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Ofertę należy złożyć w Urzędzie Gminy w Osiecku, ul. Rynek 1, pok. nr 1(sekretariat). </w:t>
      </w:r>
    </w:p>
    <w:p w:rsidR="006F3AB2" w:rsidRPr="001A652A"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Termin składania ofert upływa w dniu </w:t>
      </w:r>
      <w:r>
        <w:rPr>
          <w:rFonts w:ascii="Times New Roman" w:hAnsi="Times New Roman" w:cs="Times New Roman"/>
          <w:sz w:val="24"/>
          <w:szCs w:val="24"/>
          <w:u w:val="none"/>
        </w:rPr>
        <w:t>12.01.2015</w:t>
      </w:r>
      <w:r w:rsidRPr="001A652A">
        <w:rPr>
          <w:rFonts w:ascii="Times New Roman" w:hAnsi="Times New Roman" w:cs="Times New Roman"/>
          <w:b w:val="0"/>
          <w:bCs w:val="0"/>
          <w:sz w:val="24"/>
          <w:szCs w:val="24"/>
          <w:u w:val="none"/>
        </w:rPr>
        <w:t xml:space="preserve"> o godz. </w:t>
      </w:r>
      <w:r w:rsidRPr="000871A6">
        <w:rPr>
          <w:rFonts w:ascii="Times New Roman" w:hAnsi="Times New Roman" w:cs="Times New Roman"/>
          <w:sz w:val="24"/>
          <w:szCs w:val="24"/>
          <w:u w:val="none"/>
        </w:rPr>
        <w:t>10.00</w:t>
      </w:r>
      <w:r w:rsidRPr="001A652A">
        <w:rPr>
          <w:rFonts w:ascii="Times New Roman" w:hAnsi="Times New Roman" w:cs="Times New Roman"/>
          <w:b w:val="0"/>
          <w:bCs w:val="0"/>
          <w:sz w:val="24"/>
          <w:szCs w:val="24"/>
          <w:u w:val="none"/>
        </w:rPr>
        <w:t xml:space="preserve"> (czasu lokalnego).</w:t>
      </w:r>
    </w:p>
    <w:p w:rsidR="006F3AB2" w:rsidRPr="001A652A"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Oferta otrzymana przez zamawiającego po terminie składania ofert zostanie niezwłocznie zwrócona wykonawcy. O terminie złożenia oferty decyduje termin dostarczenia oferty do Zamawiającego.</w:t>
      </w:r>
    </w:p>
    <w:p w:rsidR="006F3AB2" w:rsidRPr="000871A6" w:rsidRDefault="006F3AB2" w:rsidP="006F3AB2">
      <w:pPr>
        <w:pStyle w:val="zalbold-centr"/>
        <w:rPr>
          <w:rFonts w:ascii="Times New Roman" w:hAnsi="Times New Roman" w:cs="Times New Roman"/>
          <w:sz w:val="24"/>
          <w:szCs w:val="24"/>
          <w:u w:val="none"/>
        </w:rPr>
      </w:pPr>
      <w:r w:rsidRPr="000871A6">
        <w:rPr>
          <w:rFonts w:ascii="Times New Roman" w:hAnsi="Times New Roman" w:cs="Times New Roman"/>
          <w:sz w:val="24"/>
          <w:szCs w:val="24"/>
          <w:u w:val="none"/>
        </w:rPr>
        <w:t>XIII.</w:t>
      </w:r>
      <w:r w:rsidRPr="000871A6">
        <w:rPr>
          <w:rFonts w:ascii="Times New Roman"/>
          <w:sz w:val="24"/>
          <w:szCs w:val="24"/>
          <w:u w:val="none"/>
          <w:lang w:val="en-US"/>
        </w:rPr>
        <w:t> </w:t>
      </w:r>
      <w:r w:rsidRPr="000871A6">
        <w:rPr>
          <w:rFonts w:ascii="Times New Roman" w:hAnsi="Times New Roman" w:cs="Times New Roman"/>
          <w:sz w:val="24"/>
          <w:szCs w:val="24"/>
          <w:u w:val="none"/>
        </w:rPr>
        <w:t>MIEJSCE I TERMIN OTWARCIA OFERT</w:t>
      </w:r>
    </w:p>
    <w:p w:rsidR="006F3AB2" w:rsidRPr="001A652A"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Otwarcie ofert nastąpi w Urzędzie Gminy w Osiecku, w dniu </w:t>
      </w:r>
      <w:r>
        <w:rPr>
          <w:rFonts w:ascii="Times New Roman" w:hAnsi="Times New Roman" w:cs="Times New Roman"/>
          <w:sz w:val="24"/>
          <w:szCs w:val="24"/>
          <w:u w:val="none"/>
        </w:rPr>
        <w:t>12.01</w:t>
      </w:r>
      <w:r w:rsidRPr="00735AED">
        <w:rPr>
          <w:rFonts w:ascii="Times New Roman" w:hAnsi="Times New Roman" w:cs="Times New Roman"/>
          <w:sz w:val="24"/>
          <w:szCs w:val="24"/>
          <w:u w:val="none"/>
        </w:rPr>
        <w:t>.201</w:t>
      </w:r>
      <w:r>
        <w:rPr>
          <w:rFonts w:ascii="Times New Roman" w:hAnsi="Times New Roman" w:cs="Times New Roman"/>
          <w:sz w:val="24"/>
          <w:szCs w:val="24"/>
          <w:u w:val="none"/>
        </w:rPr>
        <w:t>5</w:t>
      </w:r>
      <w:r w:rsidRPr="00735AED">
        <w:rPr>
          <w:rFonts w:ascii="Times New Roman" w:hAnsi="Times New Roman" w:cs="Times New Roman"/>
          <w:sz w:val="24"/>
          <w:szCs w:val="24"/>
          <w:u w:val="none"/>
        </w:rPr>
        <w:t xml:space="preserve"> r</w:t>
      </w:r>
      <w:r w:rsidRPr="001A652A">
        <w:rPr>
          <w:rFonts w:ascii="Times New Roman" w:hAnsi="Times New Roman" w:cs="Times New Roman"/>
          <w:b w:val="0"/>
          <w:bCs w:val="0"/>
          <w:sz w:val="24"/>
          <w:szCs w:val="24"/>
          <w:u w:val="none"/>
        </w:rPr>
        <w:t xml:space="preserve">., o godz. </w:t>
      </w:r>
      <w:r w:rsidR="004C4525">
        <w:rPr>
          <w:rFonts w:ascii="Times New Roman" w:hAnsi="Times New Roman" w:cs="Times New Roman"/>
          <w:sz w:val="24"/>
          <w:szCs w:val="24"/>
          <w:u w:val="none"/>
        </w:rPr>
        <w:t>10</w:t>
      </w:r>
      <w:r>
        <w:rPr>
          <w:rFonts w:ascii="Times New Roman" w:hAnsi="Times New Roman" w:cs="Times New Roman"/>
          <w:sz w:val="24"/>
          <w:szCs w:val="24"/>
          <w:u w:val="none"/>
        </w:rPr>
        <w:t>:</w:t>
      </w:r>
      <w:r w:rsidR="004C4525">
        <w:rPr>
          <w:rFonts w:ascii="Times New Roman" w:hAnsi="Times New Roman" w:cs="Times New Roman"/>
          <w:sz w:val="24"/>
          <w:szCs w:val="24"/>
          <w:u w:val="none"/>
        </w:rPr>
        <w:t>3</w:t>
      </w:r>
      <w:r w:rsidRPr="00735AED">
        <w:rPr>
          <w:rFonts w:ascii="Times New Roman" w:hAnsi="Times New Roman" w:cs="Times New Roman"/>
          <w:sz w:val="24"/>
          <w:szCs w:val="24"/>
          <w:u w:val="none"/>
        </w:rPr>
        <w:t>0</w:t>
      </w:r>
      <w:r w:rsidRPr="001A652A">
        <w:rPr>
          <w:rFonts w:ascii="Times New Roman" w:hAnsi="Times New Roman" w:cs="Times New Roman"/>
          <w:b w:val="0"/>
          <w:bCs w:val="0"/>
          <w:sz w:val="24"/>
          <w:szCs w:val="24"/>
          <w:u w:val="none"/>
        </w:rPr>
        <w:t xml:space="preserve"> (czasu lokalnego).</w:t>
      </w:r>
    </w:p>
    <w:p w:rsidR="006F3AB2" w:rsidRPr="001A652A"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Otwarcie ofert jest jawne. Bezpośrednio przed otwarciem ofert zamawiający poda kwotę, jaką zamierza przeznaczyć na sfinansowanie zamówienia, która będzie realnie obciążała budżet zamawiającego z tytułu realizacji zamówienia.</w:t>
      </w:r>
    </w:p>
    <w:p w:rsidR="006F3AB2"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Podczas otwarcia ofert zostaną podane nazwy oraz adresy wykonawców, a także informacje dotyczące ceny, terminu wykonania zamówienia, okresu gwarancji i warunków płatności przedstawionych w ofertach. Informacje te zostaną przekazane wykonawcom, którzy byli nieobecni przy otwarciu ofert, na ich wniosek.</w:t>
      </w:r>
    </w:p>
    <w:p w:rsidR="006F3AB2" w:rsidRPr="000871A6" w:rsidRDefault="006F3AB2" w:rsidP="006F3AB2">
      <w:pPr>
        <w:pStyle w:val="zalbold-centr"/>
        <w:rPr>
          <w:rFonts w:ascii="Times New Roman" w:hAnsi="Times New Roman" w:cs="Times New Roman"/>
          <w:sz w:val="24"/>
          <w:szCs w:val="24"/>
          <w:u w:val="none"/>
        </w:rPr>
      </w:pPr>
      <w:r w:rsidRPr="000871A6">
        <w:rPr>
          <w:rFonts w:ascii="Times New Roman" w:hAnsi="Times New Roman" w:cs="Times New Roman"/>
          <w:sz w:val="24"/>
          <w:szCs w:val="24"/>
          <w:u w:val="none"/>
        </w:rPr>
        <w:t>XIV.</w:t>
      </w:r>
      <w:r w:rsidRPr="000871A6">
        <w:rPr>
          <w:rFonts w:ascii="Times New Roman"/>
          <w:sz w:val="24"/>
          <w:szCs w:val="24"/>
          <w:u w:val="none"/>
          <w:lang w:val="en-US"/>
        </w:rPr>
        <w:t> </w:t>
      </w:r>
      <w:r w:rsidRPr="000871A6">
        <w:rPr>
          <w:rFonts w:ascii="Times New Roman" w:hAnsi="Times New Roman" w:cs="Times New Roman"/>
          <w:sz w:val="24"/>
          <w:szCs w:val="24"/>
          <w:u w:val="none"/>
        </w:rPr>
        <w:t>CENA OFERTOWA I SPOSÓB JEJ PODANIA</w:t>
      </w:r>
    </w:p>
    <w:p w:rsidR="006F3AB2" w:rsidRPr="001A652A" w:rsidRDefault="006F3AB2" w:rsidP="006F3AB2">
      <w:pPr>
        <w:rPr>
          <w:b w:val="0"/>
          <w:bCs w:val="0"/>
          <w:u w:val="none"/>
          <w:lang w:val="cs-CZ" w:eastAsia="ar-SA"/>
        </w:rPr>
      </w:pPr>
      <w:r>
        <w:rPr>
          <w:b w:val="0"/>
          <w:bCs w:val="0"/>
          <w:u w:val="none"/>
        </w:rPr>
        <w:t>1.</w:t>
      </w:r>
      <w:r w:rsidRPr="001A652A">
        <w:rPr>
          <w:b w:val="0"/>
          <w:bCs w:val="0"/>
          <w:u w:val="none"/>
        </w:rPr>
        <w:t xml:space="preserve">Wykonawca określa cenę realizacji całości zamówienia poprzez wskazanie w formularzu oferty, stanowiącym załącznik nr 1 do niniejszej SIWZ, ceny netto, kwoty podatku VAT oraz ceny brutto. </w:t>
      </w:r>
      <w:r w:rsidRPr="001A652A">
        <w:rPr>
          <w:b w:val="0"/>
          <w:bCs w:val="0"/>
          <w:u w:val="none"/>
          <w:lang w:eastAsia="ar-SA"/>
        </w:rPr>
        <w:t>Cenę ofertową należy podać w „Formularzu ofertowym” (</w:t>
      </w:r>
      <w:r w:rsidRPr="000871A6">
        <w:rPr>
          <w:u w:val="none"/>
          <w:lang w:eastAsia="ar-SA"/>
        </w:rPr>
        <w:t>Załącznik nr 1</w:t>
      </w:r>
      <w:r w:rsidRPr="001A652A">
        <w:rPr>
          <w:b w:val="0"/>
          <w:bCs w:val="0"/>
          <w:u w:val="none"/>
          <w:lang w:eastAsia="ar-SA"/>
        </w:rPr>
        <w:t>) w PLN w formie ryczałtu</w:t>
      </w:r>
      <w:r w:rsidRPr="001A652A">
        <w:rPr>
          <w:b w:val="0"/>
          <w:bCs w:val="0"/>
          <w:u w:val="none"/>
          <w:lang w:val="cs-CZ" w:eastAsia="ar-SA"/>
        </w:rPr>
        <w:t xml:space="preserve">. </w:t>
      </w:r>
    </w:p>
    <w:p w:rsidR="006F3AB2" w:rsidRPr="001A652A" w:rsidRDefault="006F3AB2" w:rsidP="006F3AB2">
      <w:pPr>
        <w:rPr>
          <w:b w:val="0"/>
          <w:bCs w:val="0"/>
          <w:u w:val="none"/>
          <w:lang w:eastAsia="ar-SA"/>
        </w:rPr>
      </w:pPr>
      <w:r w:rsidRPr="001A652A">
        <w:rPr>
          <w:b w:val="0"/>
          <w:bCs w:val="0"/>
          <w:u w:val="none"/>
          <w:lang w:eastAsia="ar-SA"/>
        </w:rPr>
        <w:t>Ustawa z dnia 23 kwietnia 1964r. Kodeks Cywilny (Dz. U. z 1964r. Nr 16, poz. 93 z późniejszymi zmianami) ten rodzaj wynagrodzenia określa w art.632 następująco:</w:t>
      </w:r>
    </w:p>
    <w:p w:rsidR="006F3AB2" w:rsidRPr="001A652A" w:rsidRDefault="006F3AB2" w:rsidP="006F3AB2">
      <w:pPr>
        <w:rPr>
          <w:b w:val="0"/>
          <w:bCs w:val="0"/>
          <w:u w:val="none"/>
          <w:lang w:eastAsia="ar-SA"/>
        </w:rPr>
      </w:pPr>
      <w:r w:rsidRPr="001A652A">
        <w:rPr>
          <w:b w:val="0"/>
          <w:bCs w:val="0"/>
          <w:u w:val="none"/>
          <w:lang w:eastAsia="ar-SA"/>
        </w:rPr>
        <w:tab/>
        <w:t>§ 1. Jeżeli strony umówiły się o wynagrodzenie ryczałtowe, przyjmujący zamówienie nie może żądać podwyższenia wynagrodzenia, chociażby w czasie zawarcia umowy nie można było przewidzieć rozmiaru lub kosztów prac.</w:t>
      </w:r>
    </w:p>
    <w:p w:rsidR="006F3AB2" w:rsidRPr="001A652A" w:rsidRDefault="006F3AB2" w:rsidP="006F3AB2">
      <w:pPr>
        <w:rPr>
          <w:b w:val="0"/>
          <w:bCs w:val="0"/>
          <w:u w:val="none"/>
          <w:lang w:eastAsia="ar-SA"/>
        </w:rPr>
      </w:pPr>
      <w:r>
        <w:rPr>
          <w:b w:val="0"/>
          <w:bCs w:val="0"/>
          <w:u w:val="none"/>
          <w:lang w:eastAsia="ar-SA"/>
        </w:rPr>
        <w:tab/>
        <w:t xml:space="preserve">§ 2. </w:t>
      </w:r>
      <w:r w:rsidRPr="001A652A">
        <w:rPr>
          <w:b w:val="0"/>
          <w:bCs w:val="0"/>
          <w:u w:val="none"/>
          <w:lang w:eastAsia="ar-SA"/>
        </w:rPr>
        <w:t>Jeżeli jednak wskutek zmiany stosunków, której nie można było przewidzieć, wykonanie dzieła groziłoby przyjmującemu zamówienie rażącą stratą, sąd może podwyższyć ryczałt lub rozwiązać umowę.</w:t>
      </w:r>
    </w:p>
    <w:p w:rsidR="006F3AB2" w:rsidRPr="001A652A" w:rsidRDefault="006F3AB2" w:rsidP="006F3AB2">
      <w:pPr>
        <w:rPr>
          <w:b w:val="0"/>
          <w:bCs w:val="0"/>
          <w:u w:val="none"/>
          <w:lang w:eastAsia="ar-SA"/>
        </w:rPr>
      </w:pPr>
      <w:r w:rsidRPr="001A652A">
        <w:rPr>
          <w:b w:val="0"/>
          <w:bCs w:val="0"/>
          <w:u w:val="none"/>
          <w:lang w:eastAsia="ar-SA"/>
        </w:rPr>
        <w:t xml:space="preserve">Do porównania ofert będzie brana pod uwagę </w:t>
      </w:r>
      <w:r w:rsidRPr="000871A6">
        <w:rPr>
          <w:lang w:eastAsia="ar-SA"/>
        </w:rPr>
        <w:t>całkowita ryczałtowa cena brutto</w:t>
      </w:r>
      <w:r w:rsidRPr="001A652A">
        <w:rPr>
          <w:b w:val="0"/>
          <w:bCs w:val="0"/>
          <w:u w:val="none"/>
          <w:lang w:eastAsia="ar-SA"/>
        </w:rPr>
        <w:t xml:space="preserve"> (z VAT).</w:t>
      </w:r>
    </w:p>
    <w:p w:rsidR="006F3AB2" w:rsidRPr="001A652A" w:rsidRDefault="006F3AB2" w:rsidP="006F3AB2">
      <w:pPr>
        <w:rPr>
          <w:b w:val="0"/>
          <w:bCs w:val="0"/>
          <w:u w:val="none"/>
        </w:rPr>
      </w:pPr>
      <w:r>
        <w:rPr>
          <w:b w:val="0"/>
          <w:bCs w:val="0"/>
          <w:u w:val="none"/>
        </w:rPr>
        <w:t>2.</w:t>
      </w:r>
      <w:r w:rsidRPr="001A652A">
        <w:rPr>
          <w:b w:val="0"/>
          <w:bCs w:val="0"/>
          <w:u w:val="none"/>
        </w:rPr>
        <w:t>Cena obejmuje wszystkie niezbędne koszty wykonania zadania.</w:t>
      </w:r>
    </w:p>
    <w:p w:rsidR="006F3AB2" w:rsidRPr="001A652A" w:rsidRDefault="006F3AB2" w:rsidP="006F3AB2">
      <w:pPr>
        <w:rPr>
          <w:b w:val="0"/>
          <w:bCs w:val="0"/>
          <w:u w:val="none"/>
        </w:rPr>
      </w:pPr>
      <w:r>
        <w:rPr>
          <w:b w:val="0"/>
          <w:bCs w:val="0"/>
          <w:u w:val="none"/>
        </w:rPr>
        <w:lastRenderedPageBreak/>
        <w:t>3.</w:t>
      </w:r>
      <w:r w:rsidRPr="001A652A">
        <w:rPr>
          <w:b w:val="0"/>
          <w:bCs w:val="0"/>
          <w:u w:val="none"/>
        </w:rPr>
        <w:t>Cenę należy podać w PLN. Rozliczenia między Zamawiającym a Wykonawcą będą prowadzone w PLN. Zamawiający nie przewiduje rozliczeń z Wykonawcą w walutach innych niż PLN.</w:t>
      </w:r>
    </w:p>
    <w:p w:rsidR="006F3AB2" w:rsidRPr="001A652A" w:rsidRDefault="006F3AB2" w:rsidP="006F3AB2">
      <w:pPr>
        <w:rPr>
          <w:b w:val="0"/>
          <w:bCs w:val="0"/>
          <w:snapToGrid w:val="0"/>
          <w:u w:val="none"/>
        </w:rPr>
      </w:pPr>
      <w:r>
        <w:rPr>
          <w:b w:val="0"/>
          <w:bCs w:val="0"/>
          <w:snapToGrid w:val="0"/>
          <w:u w:val="none"/>
        </w:rPr>
        <w:t>4.</w:t>
      </w:r>
      <w:r w:rsidRPr="001A652A">
        <w:rPr>
          <w:b w:val="0"/>
          <w:bCs w:val="0"/>
          <w:snapToGrid w:val="0"/>
          <w:u w:val="none"/>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  wyjątkiem  omyłki  pisarskiej  i  rachunkowej).</w:t>
      </w:r>
    </w:p>
    <w:p w:rsidR="006F3AB2" w:rsidRPr="001A652A" w:rsidRDefault="006F3AB2" w:rsidP="006F3AB2">
      <w:pPr>
        <w:pStyle w:val="Domylnie"/>
        <w:tabs>
          <w:tab w:val="left" w:pos="426"/>
        </w:tabs>
        <w:snapToGrid/>
        <w:spacing w:line="276" w:lineRule="auto"/>
        <w:jc w:val="both"/>
      </w:pPr>
      <w:r>
        <w:t>5.</w:t>
      </w:r>
      <w:r w:rsidRPr="001A652A">
        <w:t>Zamawiający poprawia w tekście oferty oczywiste omyłki pisarskie oraz omyłki                         rachunkowe w obliczeniu ceny, niezwłocznie zawiadamiając o tym wszystkich wykonawców, którzy złożyli oferty.</w:t>
      </w:r>
    </w:p>
    <w:p w:rsidR="006F3AB2" w:rsidRPr="001A652A" w:rsidRDefault="006F3AB2" w:rsidP="006F3AB2">
      <w:pPr>
        <w:rPr>
          <w:b w:val="0"/>
          <w:bCs w:val="0"/>
          <w:u w:val="none"/>
        </w:rPr>
      </w:pPr>
      <w:r>
        <w:rPr>
          <w:b w:val="0"/>
          <w:bCs w:val="0"/>
          <w:u w:val="none"/>
        </w:rPr>
        <w:t>6.</w:t>
      </w:r>
      <w:r w:rsidRPr="001A652A">
        <w:rPr>
          <w:b w:val="0"/>
          <w:bCs w:val="0"/>
          <w:u w:val="none"/>
        </w:rPr>
        <w:t>Cena ofertowa netto nie podlega waloryzacji do końca realizacji przedmiotu zamówienia.</w:t>
      </w:r>
    </w:p>
    <w:p w:rsidR="006F3AB2" w:rsidRPr="001A652A" w:rsidRDefault="006F3AB2" w:rsidP="006F3AB2">
      <w:pPr>
        <w:rPr>
          <w:b w:val="0"/>
          <w:bCs w:val="0"/>
          <w:u w:val="none"/>
        </w:rPr>
      </w:pPr>
      <w:r>
        <w:rPr>
          <w:b w:val="0"/>
          <w:bCs w:val="0"/>
          <w:u w:val="none"/>
        </w:rPr>
        <w:t>7.</w:t>
      </w:r>
      <w:r w:rsidRPr="001A652A">
        <w:rPr>
          <w:b w:val="0"/>
          <w:bCs w:val="0"/>
          <w:u w:val="none"/>
        </w:rPr>
        <w:t xml:space="preserve">Ocena zgodności oferty przeprowadzona zostanie wyłącznie na podstawie analizy dokumentów, jakie Wykonawca zawarł w swojej ofercie, z zastrzeżeniem treści art. 26 ust. 3 ustawy </w:t>
      </w:r>
      <w:r w:rsidRPr="001A652A">
        <w:rPr>
          <w:b w:val="0"/>
          <w:bCs w:val="0"/>
          <w:i/>
          <w:iCs/>
          <w:u w:val="none"/>
        </w:rPr>
        <w:t>PZP</w:t>
      </w:r>
    </w:p>
    <w:p w:rsidR="006F3AB2" w:rsidRPr="001A652A" w:rsidRDefault="006F3AB2" w:rsidP="006F3AB2">
      <w:pPr>
        <w:rPr>
          <w:b w:val="0"/>
          <w:bCs w:val="0"/>
          <w:u w:val="none"/>
        </w:rPr>
      </w:pPr>
      <w:r>
        <w:rPr>
          <w:b w:val="0"/>
          <w:bCs w:val="0"/>
          <w:u w:val="none"/>
        </w:rPr>
        <w:t>8.</w:t>
      </w:r>
      <w:r w:rsidRPr="001A652A">
        <w:rPr>
          <w:b w:val="0"/>
          <w:bCs w:val="0"/>
          <w:u w:val="none"/>
        </w:rPr>
        <w:t>Ofertę Wykonawcy, który zostanie wykluczony z postępowania o udzielenie zamówienia uznaje się za odrzuconą.</w:t>
      </w:r>
    </w:p>
    <w:p w:rsidR="006F3AB2" w:rsidRPr="001A652A" w:rsidRDefault="006F3AB2" w:rsidP="006F3AB2">
      <w:pPr>
        <w:rPr>
          <w:b w:val="0"/>
          <w:bCs w:val="0"/>
          <w:u w:val="none"/>
        </w:rPr>
      </w:pPr>
      <w:r>
        <w:rPr>
          <w:b w:val="0"/>
          <w:bCs w:val="0"/>
          <w:u w:val="none"/>
        </w:rPr>
        <w:t>9.</w:t>
      </w:r>
      <w:r w:rsidRPr="001A652A">
        <w:rPr>
          <w:b w:val="0"/>
          <w:bCs w:val="0"/>
          <w:u w:val="none"/>
        </w:rPr>
        <w:t xml:space="preserve">Zamawiający odrzuci ofertę w przypadkach określonych w art. 89 ustawy </w:t>
      </w:r>
      <w:r w:rsidRPr="001A652A">
        <w:rPr>
          <w:b w:val="0"/>
          <w:bCs w:val="0"/>
          <w:i/>
          <w:iCs/>
          <w:u w:val="none"/>
        </w:rPr>
        <w:t>PZP</w:t>
      </w:r>
    </w:p>
    <w:p w:rsidR="006F3AB2" w:rsidRPr="001A652A" w:rsidRDefault="006F3AB2" w:rsidP="006F3AB2">
      <w:pPr>
        <w:rPr>
          <w:b w:val="0"/>
          <w:bCs w:val="0"/>
          <w:u w:val="none"/>
        </w:rPr>
      </w:pPr>
      <w:r>
        <w:rPr>
          <w:b w:val="0"/>
          <w:bCs w:val="0"/>
          <w:u w:val="none"/>
        </w:rPr>
        <w:t>10.</w:t>
      </w:r>
      <w:r w:rsidRPr="001A652A">
        <w:rPr>
          <w:b w:val="0"/>
          <w:bCs w:val="0"/>
          <w:u w:val="none"/>
        </w:rPr>
        <w:t>Zamawiający oceni i porówna jedynie te oferty, które odpowiadają wymaganiom opisanym w niniejszej SIWZ. Ocenie poddane będą oferty złożone przez Wykonawców niewykluczonych z postępowania oraz nie odrzucone przez Zamawiającego.</w:t>
      </w:r>
    </w:p>
    <w:p w:rsidR="006F3AB2" w:rsidRPr="001A652A" w:rsidRDefault="006F3AB2" w:rsidP="006F3AB2">
      <w:pPr>
        <w:rPr>
          <w:b w:val="0"/>
          <w:bCs w:val="0"/>
          <w:u w:val="none"/>
        </w:rPr>
      </w:pPr>
    </w:p>
    <w:p w:rsidR="006F3AB2" w:rsidRPr="001A652A" w:rsidRDefault="006F3AB2" w:rsidP="006F3AB2">
      <w:pPr>
        <w:rPr>
          <w:b w:val="0"/>
          <w:bCs w:val="0"/>
          <w:u w:val="none"/>
        </w:rPr>
      </w:pPr>
      <w:r w:rsidRPr="001A652A">
        <w:rPr>
          <w:b w:val="0"/>
          <w:bCs w:val="0"/>
          <w:u w:val="none"/>
        </w:rPr>
        <w:t>Zamówienie zostanie udzielone Wykonawcy, którego oferta otrzyma największą ilość punktów.</w:t>
      </w:r>
    </w:p>
    <w:p w:rsidR="006F3AB2" w:rsidRPr="005135DC" w:rsidRDefault="006F3AB2" w:rsidP="006F3AB2">
      <w:pPr>
        <w:pStyle w:val="zalbold-centr"/>
        <w:rPr>
          <w:rFonts w:ascii="Times New Roman" w:hAnsi="Times New Roman" w:cs="Times New Roman"/>
          <w:color w:val="auto"/>
          <w:sz w:val="24"/>
          <w:szCs w:val="24"/>
          <w:u w:val="none"/>
        </w:rPr>
      </w:pPr>
      <w:r w:rsidRPr="005135DC">
        <w:rPr>
          <w:rFonts w:ascii="Times New Roman" w:hAnsi="Times New Roman" w:cs="Times New Roman"/>
          <w:color w:val="auto"/>
          <w:sz w:val="24"/>
          <w:szCs w:val="24"/>
          <w:u w:val="none"/>
        </w:rPr>
        <w:t>XV.</w:t>
      </w:r>
      <w:r w:rsidRPr="005135DC">
        <w:rPr>
          <w:rFonts w:ascii="Times New Roman"/>
          <w:color w:val="auto"/>
          <w:sz w:val="24"/>
          <w:szCs w:val="24"/>
          <w:u w:val="none"/>
          <w:lang w:val="en-US"/>
        </w:rPr>
        <w:t> </w:t>
      </w:r>
      <w:r w:rsidRPr="005135DC">
        <w:rPr>
          <w:rFonts w:ascii="Times New Roman" w:hAnsi="Times New Roman" w:cs="Times New Roman"/>
          <w:color w:val="auto"/>
          <w:sz w:val="24"/>
          <w:szCs w:val="24"/>
          <w:u w:val="none"/>
        </w:rPr>
        <w:t>KRYTERIA OCENY OFERT I WYBÓR NAJKORZYSTNIEJSZEJ OFERTY</w:t>
      </w:r>
    </w:p>
    <w:p w:rsidR="006F3AB2"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 xml:space="preserve">Kryterium oceny ofert: </w:t>
      </w:r>
    </w:p>
    <w:p w:rsidR="006F3AB2" w:rsidRDefault="006F3AB2" w:rsidP="006F3AB2">
      <w:pPr>
        <w:pStyle w:val="Zal-text"/>
        <w:rPr>
          <w:rFonts w:ascii="Times New Roman" w:hAnsi="Times New Roman" w:cs="Times New Roman"/>
          <w:sz w:val="24"/>
          <w:szCs w:val="24"/>
          <w:u w:val="none"/>
        </w:rPr>
      </w:pPr>
      <w:r w:rsidRPr="008F3E0C">
        <w:rPr>
          <w:rFonts w:ascii="Times New Roman" w:hAnsi="Times New Roman" w:cs="Times New Roman"/>
          <w:sz w:val="24"/>
          <w:szCs w:val="24"/>
          <w:u w:val="none"/>
        </w:rPr>
        <w:t>Cena</w:t>
      </w:r>
      <w:r>
        <w:rPr>
          <w:rFonts w:ascii="Times New Roman" w:hAnsi="Times New Roman" w:cs="Times New Roman"/>
          <w:sz w:val="24"/>
          <w:szCs w:val="24"/>
          <w:u w:val="none"/>
        </w:rPr>
        <w:t xml:space="preserve"> -</w:t>
      </w:r>
      <w:r w:rsidRPr="008F3E0C">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90%, </w:t>
      </w:r>
    </w:p>
    <w:p w:rsidR="006F3AB2" w:rsidRDefault="006F3AB2" w:rsidP="006F3AB2">
      <w:pPr>
        <w:pStyle w:val="Zal-text"/>
        <w:rPr>
          <w:rFonts w:ascii="Times New Roman" w:hAnsi="Times New Roman" w:cs="Times New Roman"/>
          <w:sz w:val="24"/>
          <w:szCs w:val="24"/>
          <w:u w:val="none"/>
        </w:rPr>
      </w:pPr>
      <w:r w:rsidRPr="00161269">
        <w:rPr>
          <w:bCs w:val="0"/>
          <w:u w:val="none"/>
        </w:rPr>
        <w:t>Czas podjęcia działań w kierunku usunięcia awarii</w:t>
      </w:r>
      <w:r w:rsidR="00F73B0A" w:rsidRPr="00161269">
        <w:rPr>
          <w:bCs w:val="0"/>
          <w:u w:val="none"/>
        </w:rPr>
        <w:t xml:space="preserve"> </w:t>
      </w:r>
      <w:r w:rsidR="00F73B0A">
        <w:rPr>
          <w:b w:val="0"/>
          <w:bCs w:val="0"/>
          <w:u w:val="none"/>
        </w:rPr>
        <w:t xml:space="preserve">na </w:t>
      </w:r>
      <w:r w:rsidR="00F73B0A">
        <w:rPr>
          <w:rFonts w:hint="eastAsia"/>
          <w:b w:val="0"/>
          <w:bCs w:val="0"/>
          <w:u w:val="none"/>
        </w:rPr>
        <w:t>si</w:t>
      </w:r>
      <w:r w:rsidR="00F73B0A">
        <w:rPr>
          <w:b w:val="0"/>
          <w:bCs w:val="0"/>
          <w:u w:val="none"/>
        </w:rPr>
        <w:t xml:space="preserve">eci </w:t>
      </w:r>
      <w:r w:rsidR="00F73B0A">
        <w:rPr>
          <w:rFonts w:hint="eastAsia"/>
          <w:b w:val="0"/>
          <w:bCs w:val="0"/>
          <w:u w:val="none"/>
        </w:rPr>
        <w:t>wodociągowej</w:t>
      </w:r>
      <w:r w:rsidR="00F73B0A">
        <w:rPr>
          <w:b w:val="0"/>
          <w:bCs w:val="0"/>
          <w:u w:val="none"/>
        </w:rPr>
        <w:t>, kanalizacyjnej, obiektach infrastruktury wodno-kanalizacyjnej</w:t>
      </w:r>
      <w:r w:rsidRPr="00AA5848">
        <w:rPr>
          <w:b w:val="0"/>
          <w:bCs w:val="0"/>
          <w:u w:val="none"/>
        </w:rPr>
        <w:t xml:space="preserve"> </w:t>
      </w:r>
      <w:r>
        <w:rPr>
          <w:rFonts w:ascii="Times New Roman" w:hAnsi="Times New Roman" w:cs="Times New Roman"/>
          <w:sz w:val="24"/>
          <w:szCs w:val="24"/>
          <w:u w:val="none"/>
        </w:rPr>
        <w:t xml:space="preserve">– 10% </w:t>
      </w:r>
    </w:p>
    <w:p w:rsidR="006F3AB2" w:rsidRDefault="006F3AB2" w:rsidP="006F3AB2">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2.</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Za najkorzystniejszą ofertę zostanie uznana ta oferta spośród ofert niepodlegających odrzuceniu, która uzyska zgodnie z powyższymi kryteriami oceny ofert największą liczbę punktów.</w:t>
      </w:r>
    </w:p>
    <w:p w:rsidR="006F3AB2" w:rsidRPr="00C37C8A" w:rsidRDefault="006F3AB2" w:rsidP="006F3AB2">
      <w:pPr>
        <w:pStyle w:val="Zal-text"/>
        <w:rPr>
          <w:rFonts w:ascii="Times New Roman" w:hAnsi="Times New Roman" w:cs="Times New Roman"/>
          <w:sz w:val="24"/>
          <w:szCs w:val="24"/>
          <w:u w:val="none"/>
        </w:rPr>
      </w:pPr>
      <w:r w:rsidRPr="00C37C8A">
        <w:rPr>
          <w:rFonts w:ascii="Times New Roman" w:hAnsi="Times New Roman" w:cs="Times New Roman"/>
          <w:sz w:val="24"/>
          <w:szCs w:val="24"/>
          <w:u w:val="none"/>
        </w:rPr>
        <w:t xml:space="preserve">Kryterium </w:t>
      </w:r>
      <w:r w:rsidR="00223083">
        <w:rPr>
          <w:rFonts w:ascii="Times New Roman" w:hAnsi="Times New Roman" w:cs="Times New Roman"/>
          <w:sz w:val="24"/>
          <w:szCs w:val="24"/>
          <w:u w:val="none"/>
        </w:rPr>
        <w:t>C</w:t>
      </w:r>
      <w:r w:rsidRPr="00C37C8A">
        <w:rPr>
          <w:rFonts w:ascii="Times New Roman" w:hAnsi="Times New Roman" w:cs="Times New Roman"/>
          <w:sz w:val="24"/>
          <w:szCs w:val="24"/>
          <w:u w:val="none"/>
        </w:rPr>
        <w:t>ena – 90%</w:t>
      </w:r>
    </w:p>
    <w:p w:rsidR="006F3AB2" w:rsidRDefault="006F3AB2" w:rsidP="006F3AB2">
      <w:pPr>
        <w:pStyle w:val="Zal-tex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Oferent może otrzymać </w:t>
      </w:r>
      <w:proofErr w:type="spellStart"/>
      <w:r>
        <w:rPr>
          <w:rFonts w:ascii="Times New Roman" w:hAnsi="Times New Roman" w:cs="Times New Roman"/>
          <w:b w:val="0"/>
          <w:bCs w:val="0"/>
          <w:sz w:val="24"/>
          <w:szCs w:val="24"/>
          <w:u w:val="none"/>
        </w:rPr>
        <w:t>max</w:t>
      </w:r>
      <w:proofErr w:type="spellEnd"/>
      <w:r>
        <w:rPr>
          <w:rFonts w:ascii="Times New Roman" w:hAnsi="Times New Roman" w:cs="Times New Roman"/>
          <w:b w:val="0"/>
          <w:bCs w:val="0"/>
          <w:sz w:val="24"/>
          <w:szCs w:val="24"/>
          <w:u w:val="none"/>
        </w:rPr>
        <w:t>. 90pkt. Punkty będą naliczane wg wzoru</w:t>
      </w:r>
    </w:p>
    <w:p w:rsidR="006F3AB2" w:rsidRDefault="006F3AB2" w:rsidP="006F3AB2">
      <w:pPr>
        <w:pStyle w:val="Zal-text"/>
        <w:rPr>
          <w:rFonts w:ascii="Times New Roman" w:hAnsi="Times New Roman" w:cs="Times New Roman"/>
          <w:b w:val="0"/>
          <w:bCs w:val="0"/>
          <w:sz w:val="24"/>
          <w:szCs w:val="24"/>
          <w:u w:val="none"/>
        </w:rPr>
      </w:pPr>
    </w:p>
    <w:tbl>
      <w:tblPr>
        <w:tblW w:w="0" w:type="auto"/>
        <w:tblInd w:w="2" w:type="dxa"/>
        <w:tblLayout w:type="fixed"/>
        <w:tblLook w:val="00A0"/>
      </w:tblPr>
      <w:tblGrid>
        <w:gridCol w:w="2340"/>
        <w:gridCol w:w="5504"/>
      </w:tblGrid>
      <w:tr w:rsidR="006F3AB2" w:rsidRPr="001A652A" w:rsidTr="00161269">
        <w:trPr>
          <w:cantSplit/>
          <w:trHeight w:hRule="exact" w:val="276"/>
        </w:trPr>
        <w:tc>
          <w:tcPr>
            <w:tcW w:w="2340" w:type="dxa"/>
            <w:tcBorders>
              <w:top w:val="nil"/>
              <w:left w:val="nil"/>
              <w:bottom w:val="single" w:sz="4" w:space="0" w:color="000000"/>
              <w:right w:val="nil"/>
            </w:tcBorders>
          </w:tcPr>
          <w:p w:rsidR="006F3AB2" w:rsidRPr="001A652A" w:rsidRDefault="006F3AB2" w:rsidP="00161269">
            <w:pPr>
              <w:rPr>
                <w:b w:val="0"/>
                <w:bCs w:val="0"/>
                <w:u w:val="none"/>
                <w:lang w:eastAsia="en-US"/>
              </w:rPr>
            </w:pPr>
            <w:r w:rsidRPr="001A652A">
              <w:rPr>
                <w:b w:val="0"/>
                <w:bCs w:val="0"/>
                <w:u w:val="none"/>
                <w:lang w:eastAsia="en-US"/>
              </w:rPr>
              <w:t xml:space="preserve">             </w:t>
            </w:r>
            <w:proofErr w:type="spellStart"/>
            <w:r w:rsidRPr="001A652A">
              <w:rPr>
                <w:b w:val="0"/>
                <w:bCs w:val="0"/>
                <w:u w:val="none"/>
                <w:lang w:eastAsia="en-US"/>
              </w:rPr>
              <w:t>Nn</w:t>
            </w:r>
            <w:proofErr w:type="spellEnd"/>
          </w:p>
        </w:tc>
        <w:tc>
          <w:tcPr>
            <w:tcW w:w="5504" w:type="dxa"/>
            <w:vMerge w:val="restart"/>
            <w:vAlign w:val="center"/>
          </w:tcPr>
          <w:p w:rsidR="006F3AB2" w:rsidRDefault="006F3AB2" w:rsidP="00161269">
            <w:pPr>
              <w:rPr>
                <w:b w:val="0"/>
                <w:bCs w:val="0"/>
                <w:u w:val="none"/>
                <w:lang w:eastAsia="en-US"/>
              </w:rPr>
            </w:pPr>
            <w:r w:rsidRPr="001A652A">
              <w:rPr>
                <w:b w:val="0"/>
                <w:bCs w:val="0"/>
                <w:u w:val="none"/>
                <w:lang w:eastAsia="en-US"/>
              </w:rPr>
              <w:t xml:space="preserve">x </w:t>
            </w:r>
            <w:r>
              <w:rPr>
                <w:b w:val="0"/>
                <w:bCs w:val="0"/>
                <w:u w:val="none"/>
                <w:lang w:eastAsia="en-US"/>
              </w:rPr>
              <w:t>90</w:t>
            </w:r>
            <w:r w:rsidRPr="001A652A">
              <w:rPr>
                <w:b w:val="0"/>
                <w:bCs w:val="0"/>
                <w:u w:val="none"/>
                <w:lang w:eastAsia="en-US"/>
              </w:rPr>
              <w:t xml:space="preserve"> pkt. = ilość punktów dla oferty ocenianej</w:t>
            </w:r>
          </w:p>
          <w:p w:rsidR="006F3AB2" w:rsidRPr="001A652A" w:rsidRDefault="006F3AB2" w:rsidP="00161269">
            <w:pPr>
              <w:rPr>
                <w:b w:val="0"/>
                <w:bCs w:val="0"/>
                <w:u w:val="none"/>
                <w:lang w:eastAsia="en-US"/>
              </w:rPr>
            </w:pPr>
          </w:p>
        </w:tc>
      </w:tr>
      <w:tr w:rsidR="006F3AB2" w:rsidRPr="001A652A" w:rsidTr="00161269">
        <w:trPr>
          <w:cantSplit/>
          <w:trHeight w:val="286"/>
        </w:trPr>
        <w:tc>
          <w:tcPr>
            <w:tcW w:w="2340" w:type="dxa"/>
            <w:tcBorders>
              <w:top w:val="single" w:sz="4" w:space="0" w:color="000000"/>
              <w:left w:val="nil"/>
              <w:bottom w:val="nil"/>
              <w:right w:val="nil"/>
            </w:tcBorders>
          </w:tcPr>
          <w:p w:rsidR="006F3AB2" w:rsidRPr="001A652A" w:rsidRDefault="006F3AB2" w:rsidP="00161269">
            <w:pPr>
              <w:rPr>
                <w:b w:val="0"/>
                <w:bCs w:val="0"/>
                <w:u w:val="none"/>
                <w:lang w:eastAsia="en-US"/>
              </w:rPr>
            </w:pPr>
            <w:r w:rsidRPr="001A652A">
              <w:rPr>
                <w:b w:val="0"/>
                <w:bCs w:val="0"/>
                <w:u w:val="none"/>
                <w:lang w:eastAsia="en-US"/>
              </w:rPr>
              <w:t xml:space="preserve">             No</w:t>
            </w:r>
          </w:p>
        </w:tc>
        <w:tc>
          <w:tcPr>
            <w:tcW w:w="5504" w:type="dxa"/>
            <w:vMerge/>
            <w:vAlign w:val="center"/>
          </w:tcPr>
          <w:p w:rsidR="006F3AB2" w:rsidRPr="001A652A" w:rsidRDefault="006F3AB2" w:rsidP="00161269">
            <w:pPr>
              <w:rPr>
                <w:b w:val="0"/>
                <w:bCs w:val="0"/>
                <w:u w:val="none"/>
                <w:lang w:eastAsia="en-US"/>
              </w:rPr>
            </w:pPr>
          </w:p>
        </w:tc>
      </w:tr>
    </w:tbl>
    <w:p w:rsidR="006F3AB2" w:rsidRDefault="006F3AB2" w:rsidP="006F3AB2">
      <w:pPr>
        <w:rPr>
          <w:b w:val="0"/>
          <w:bCs w:val="0"/>
          <w:u w:val="none"/>
        </w:rPr>
      </w:pPr>
      <w:r w:rsidRPr="001A652A">
        <w:rPr>
          <w:b w:val="0"/>
          <w:bCs w:val="0"/>
          <w:u w:val="none"/>
        </w:rPr>
        <w:tab/>
        <w:t xml:space="preserve">gdzie: </w:t>
      </w:r>
      <w:proofErr w:type="spellStart"/>
      <w:r w:rsidRPr="001A652A">
        <w:rPr>
          <w:b w:val="0"/>
          <w:bCs w:val="0"/>
          <w:u w:val="none"/>
        </w:rPr>
        <w:t>Nn</w:t>
      </w:r>
      <w:proofErr w:type="spellEnd"/>
      <w:r w:rsidRPr="001A652A">
        <w:rPr>
          <w:b w:val="0"/>
          <w:bCs w:val="0"/>
          <w:u w:val="none"/>
        </w:rPr>
        <w:t xml:space="preserve"> - najniższa cena oferty złożonej w toku postępowania </w:t>
      </w:r>
    </w:p>
    <w:p w:rsidR="006F3AB2" w:rsidRDefault="006F3AB2" w:rsidP="006F3AB2">
      <w:pPr>
        <w:rPr>
          <w:b w:val="0"/>
          <w:bCs w:val="0"/>
          <w:u w:val="none"/>
        </w:rPr>
      </w:pPr>
      <w:r>
        <w:rPr>
          <w:b w:val="0"/>
          <w:bCs w:val="0"/>
          <w:u w:val="none"/>
        </w:rPr>
        <w:tab/>
      </w:r>
      <w:r>
        <w:rPr>
          <w:b w:val="0"/>
          <w:bCs w:val="0"/>
          <w:u w:val="none"/>
        </w:rPr>
        <w:tab/>
      </w:r>
      <w:r w:rsidRPr="001A652A">
        <w:rPr>
          <w:b w:val="0"/>
          <w:bCs w:val="0"/>
          <w:u w:val="none"/>
        </w:rPr>
        <w:t xml:space="preserve">No - cena oferty ocenianej </w:t>
      </w:r>
    </w:p>
    <w:p w:rsidR="00951C59" w:rsidRDefault="00951C59" w:rsidP="006F3AB2">
      <w:pPr>
        <w:rPr>
          <w:b w:val="0"/>
          <w:bCs w:val="0"/>
          <w:u w:val="none"/>
        </w:rPr>
      </w:pPr>
    </w:p>
    <w:p w:rsidR="006F3AB2" w:rsidRDefault="006F3AB2" w:rsidP="006F3AB2">
      <w:pPr>
        <w:rPr>
          <w:b w:val="0"/>
          <w:bCs w:val="0"/>
          <w:u w:val="none"/>
        </w:rPr>
      </w:pPr>
    </w:p>
    <w:p w:rsidR="006F3AB2" w:rsidRDefault="006F3AB2" w:rsidP="006F3AB2">
      <w:pPr>
        <w:rPr>
          <w:b w:val="0"/>
          <w:bCs w:val="0"/>
          <w:u w:val="none"/>
        </w:rPr>
      </w:pPr>
      <w:r w:rsidRPr="004C4525">
        <w:rPr>
          <w:bCs w:val="0"/>
          <w:u w:val="none"/>
        </w:rPr>
        <w:lastRenderedPageBreak/>
        <w:t>Kryterium</w:t>
      </w:r>
      <w:r w:rsidR="004C4525">
        <w:rPr>
          <w:b w:val="0"/>
          <w:bCs w:val="0"/>
          <w:u w:val="none"/>
        </w:rPr>
        <w:t xml:space="preserve"> </w:t>
      </w:r>
      <w:r>
        <w:rPr>
          <w:b w:val="0"/>
          <w:bCs w:val="0"/>
          <w:u w:val="none"/>
        </w:rPr>
        <w:t xml:space="preserve">–  </w:t>
      </w:r>
      <w:r w:rsidR="00161269" w:rsidRPr="00161269">
        <w:rPr>
          <w:bCs w:val="0"/>
          <w:u w:val="none"/>
        </w:rPr>
        <w:t xml:space="preserve">Czas podjęcia działań w kierunku usunięcia awarii </w:t>
      </w:r>
      <w:r>
        <w:rPr>
          <w:u w:val="none"/>
        </w:rPr>
        <w:t xml:space="preserve">- </w:t>
      </w:r>
      <w:r>
        <w:rPr>
          <w:b w:val="0"/>
          <w:bCs w:val="0"/>
          <w:u w:val="none"/>
        </w:rPr>
        <w:t>10%</w:t>
      </w:r>
    </w:p>
    <w:p w:rsidR="006F3AB2" w:rsidRDefault="006F3AB2" w:rsidP="006F3AB2">
      <w:pPr>
        <w:rPr>
          <w:b w:val="0"/>
          <w:bCs w:val="0"/>
          <w:u w:val="none"/>
        </w:rPr>
      </w:pPr>
      <w:r>
        <w:rPr>
          <w:b w:val="0"/>
          <w:bCs w:val="0"/>
          <w:u w:val="none"/>
        </w:rPr>
        <w:t>Oferent może otrzymać  pkt za:</w:t>
      </w:r>
    </w:p>
    <w:p w:rsidR="00223083" w:rsidRDefault="00223083" w:rsidP="00223083">
      <w:pPr>
        <w:tabs>
          <w:tab w:val="center" w:pos="4536"/>
        </w:tabs>
        <w:rPr>
          <w:b w:val="0"/>
          <w:bCs w:val="0"/>
          <w:u w:val="none"/>
        </w:rPr>
      </w:pPr>
      <w:r>
        <w:rPr>
          <w:b w:val="0"/>
          <w:bCs w:val="0"/>
          <w:u w:val="none"/>
        </w:rPr>
        <w:t xml:space="preserve">0 – </w:t>
      </w:r>
      <w:r w:rsidR="00707B22">
        <w:rPr>
          <w:b w:val="0"/>
          <w:bCs w:val="0"/>
          <w:u w:val="none"/>
        </w:rPr>
        <w:t>30</w:t>
      </w:r>
      <w:r>
        <w:rPr>
          <w:b w:val="0"/>
          <w:bCs w:val="0"/>
          <w:u w:val="none"/>
        </w:rPr>
        <w:t xml:space="preserve"> </w:t>
      </w:r>
      <w:r w:rsidR="00161269">
        <w:rPr>
          <w:b w:val="0"/>
          <w:bCs w:val="0"/>
          <w:u w:val="none"/>
        </w:rPr>
        <w:t>min – 10pkt</w:t>
      </w:r>
      <w:r w:rsidR="00161269">
        <w:rPr>
          <w:b w:val="0"/>
          <w:bCs w:val="0"/>
          <w:u w:val="none"/>
        </w:rPr>
        <w:tab/>
      </w:r>
    </w:p>
    <w:p w:rsidR="00223083" w:rsidRDefault="00223083" w:rsidP="00223083">
      <w:pPr>
        <w:tabs>
          <w:tab w:val="center" w:pos="4536"/>
        </w:tabs>
        <w:rPr>
          <w:b w:val="0"/>
          <w:bCs w:val="0"/>
          <w:u w:val="none"/>
        </w:rPr>
      </w:pPr>
      <w:r w:rsidRPr="005135DC">
        <w:rPr>
          <w:b w:val="0"/>
          <w:bCs w:val="0"/>
          <w:u w:val="none"/>
        </w:rPr>
        <w:t>31 – 60min</w:t>
      </w:r>
      <w:r>
        <w:rPr>
          <w:b w:val="0"/>
          <w:bCs w:val="0"/>
          <w:u w:val="none"/>
        </w:rPr>
        <w:t xml:space="preserve"> – 8pkt </w:t>
      </w:r>
    </w:p>
    <w:p w:rsidR="00223083" w:rsidRDefault="00223083" w:rsidP="006F3AB2">
      <w:pPr>
        <w:rPr>
          <w:b w:val="0"/>
          <w:bCs w:val="0"/>
          <w:u w:val="none"/>
        </w:rPr>
      </w:pPr>
      <w:r w:rsidRPr="005135DC">
        <w:rPr>
          <w:b w:val="0"/>
          <w:u w:val="none"/>
        </w:rPr>
        <w:t xml:space="preserve">61 – </w:t>
      </w:r>
      <w:r w:rsidRPr="005135DC">
        <w:rPr>
          <w:b w:val="0"/>
          <w:bCs w:val="0"/>
          <w:u w:val="none"/>
        </w:rPr>
        <w:t>90min</w:t>
      </w:r>
      <w:r>
        <w:rPr>
          <w:b w:val="0"/>
          <w:bCs w:val="0"/>
          <w:u w:val="none"/>
        </w:rPr>
        <w:t xml:space="preserve"> – 6pkt</w:t>
      </w:r>
    </w:p>
    <w:p w:rsidR="00223083" w:rsidRDefault="00223083" w:rsidP="00223083">
      <w:pPr>
        <w:rPr>
          <w:b w:val="0"/>
          <w:bCs w:val="0"/>
          <w:u w:val="none"/>
        </w:rPr>
      </w:pPr>
      <w:r w:rsidRPr="005135DC">
        <w:rPr>
          <w:b w:val="0"/>
          <w:u w:val="none"/>
        </w:rPr>
        <w:t xml:space="preserve">91 – </w:t>
      </w:r>
      <w:r w:rsidRPr="005135DC">
        <w:rPr>
          <w:b w:val="0"/>
          <w:bCs w:val="0"/>
          <w:u w:val="none"/>
        </w:rPr>
        <w:t>120min</w:t>
      </w:r>
      <w:r>
        <w:rPr>
          <w:b w:val="0"/>
          <w:bCs w:val="0"/>
          <w:u w:val="none"/>
        </w:rPr>
        <w:t xml:space="preserve"> – 4pkt</w:t>
      </w:r>
    </w:p>
    <w:p w:rsidR="00223083" w:rsidRDefault="00223083" w:rsidP="00223083">
      <w:pPr>
        <w:rPr>
          <w:b w:val="0"/>
          <w:bCs w:val="0"/>
          <w:u w:val="none"/>
        </w:rPr>
      </w:pPr>
      <w:r w:rsidRPr="005135DC">
        <w:rPr>
          <w:b w:val="0"/>
          <w:bCs w:val="0"/>
          <w:u w:val="none"/>
        </w:rPr>
        <w:t>121 – 150min</w:t>
      </w:r>
      <w:r>
        <w:rPr>
          <w:b w:val="0"/>
          <w:bCs w:val="0"/>
          <w:u w:val="none"/>
        </w:rPr>
        <w:t xml:space="preserve"> – 2pkt</w:t>
      </w:r>
      <w:r>
        <w:rPr>
          <w:b w:val="0"/>
          <w:bCs w:val="0"/>
          <w:u w:val="none"/>
        </w:rPr>
        <w:tab/>
      </w:r>
    </w:p>
    <w:p w:rsidR="00AF0B24" w:rsidRPr="005135DC" w:rsidRDefault="00AF0B24" w:rsidP="00223083">
      <w:pPr>
        <w:rPr>
          <w:b w:val="0"/>
          <w:u w:val="none"/>
        </w:rPr>
      </w:pPr>
    </w:p>
    <w:p w:rsidR="00223083" w:rsidRPr="00BD5C0D" w:rsidRDefault="00223083" w:rsidP="00223083">
      <w:pPr>
        <w:rPr>
          <w:bCs w:val="0"/>
          <w:u w:val="none"/>
        </w:rPr>
      </w:pPr>
      <w:r w:rsidRPr="00BD5C0D">
        <w:rPr>
          <w:bCs w:val="0"/>
          <w:u w:val="none"/>
        </w:rPr>
        <w:t xml:space="preserve">Za czas podjęcia działań w kierunku usunięcia awarii Zamawiający </w:t>
      </w:r>
      <w:r w:rsidR="00BD5C0D">
        <w:rPr>
          <w:bCs w:val="0"/>
          <w:u w:val="none"/>
        </w:rPr>
        <w:t>przyjmuje</w:t>
      </w:r>
      <w:r w:rsidRPr="00BD5C0D">
        <w:rPr>
          <w:bCs w:val="0"/>
          <w:u w:val="none"/>
        </w:rPr>
        <w:t xml:space="preserve"> obecność na miejscu awarii.</w:t>
      </w:r>
    </w:p>
    <w:p w:rsidR="00707B22" w:rsidRDefault="00161269" w:rsidP="006F3AB2">
      <w:pPr>
        <w:rPr>
          <w:b w:val="0"/>
          <w:bCs w:val="0"/>
          <w:u w:val="none"/>
        </w:rPr>
      </w:pPr>
      <w:r>
        <w:rPr>
          <w:b w:val="0"/>
          <w:bCs w:val="0"/>
          <w:u w:val="none"/>
        </w:rPr>
        <w:tab/>
      </w:r>
      <w:r>
        <w:rPr>
          <w:b w:val="0"/>
          <w:bCs w:val="0"/>
          <w:u w:val="none"/>
        </w:rPr>
        <w:tab/>
      </w:r>
    </w:p>
    <w:p w:rsidR="00BD5C0D" w:rsidRDefault="00BD5C0D" w:rsidP="006F3AB2">
      <w:pPr>
        <w:rPr>
          <w:b w:val="0"/>
          <w:bCs w:val="0"/>
          <w:u w:val="none"/>
        </w:rPr>
      </w:pPr>
      <w:r>
        <w:rPr>
          <w:b w:val="0"/>
          <w:bCs w:val="0"/>
          <w:u w:val="none"/>
        </w:rPr>
        <w:t>W</w:t>
      </w:r>
      <w:r w:rsidR="00707B22">
        <w:rPr>
          <w:b w:val="0"/>
          <w:bCs w:val="0"/>
          <w:u w:val="none"/>
        </w:rPr>
        <w:t>YKONAWCA ZOBOWIĄZANY JEST PODAĆ DANE DOTYCZĄCE SWOJEJ LOKALIZACJI, W CELU WERYFIKACJI PRZEZ ZAMAWIAJĄCEGO PODANYCH INFORMACJI.</w:t>
      </w:r>
      <w:r w:rsidR="00161269">
        <w:rPr>
          <w:b w:val="0"/>
          <w:bCs w:val="0"/>
          <w:u w:val="none"/>
        </w:rPr>
        <w:t xml:space="preserve">  </w:t>
      </w:r>
    </w:p>
    <w:p w:rsidR="00BD5C0D" w:rsidRDefault="00BD5C0D" w:rsidP="00BD5C0D">
      <w:pPr>
        <w:rPr>
          <w:b w:val="0"/>
          <w:bCs w:val="0"/>
          <w:u w:val="none"/>
        </w:rPr>
      </w:pPr>
      <w:r>
        <w:rPr>
          <w:b w:val="0"/>
          <w:bCs w:val="0"/>
          <w:u w:val="none"/>
        </w:rPr>
        <w:t xml:space="preserve">WYKONAWCA DANE NIEZBĘDNE DO PRZYZNANIA PUNKTÓW W NINIEJSZYM KRYTERIUM ZAWIERA W </w:t>
      </w:r>
      <w:r w:rsidRPr="00BD5C0D">
        <w:rPr>
          <w:bCs w:val="0"/>
          <w:u w:val="none"/>
        </w:rPr>
        <w:t>FORMULARZU OFERTOWYM</w:t>
      </w:r>
      <w:r>
        <w:rPr>
          <w:b w:val="0"/>
          <w:bCs w:val="0"/>
          <w:u w:val="none"/>
        </w:rPr>
        <w:t>!</w:t>
      </w:r>
    </w:p>
    <w:p w:rsidR="00161269" w:rsidRPr="008F3E0C" w:rsidRDefault="00161269" w:rsidP="00AF0B24">
      <w:pPr>
        <w:pStyle w:val="zalbold-centr"/>
        <w:rPr>
          <w:rFonts w:ascii="Times New Roman" w:hAnsi="Times New Roman" w:cs="Times New Roman"/>
          <w:sz w:val="24"/>
          <w:szCs w:val="24"/>
          <w:u w:val="none"/>
        </w:rPr>
      </w:pPr>
      <w:r w:rsidRPr="008F3E0C">
        <w:rPr>
          <w:rFonts w:ascii="Times New Roman" w:hAnsi="Times New Roman" w:cs="Times New Roman"/>
          <w:sz w:val="24"/>
          <w:szCs w:val="24"/>
          <w:u w:val="none"/>
        </w:rPr>
        <w:t>XVI.</w:t>
      </w:r>
      <w:r w:rsidRPr="008F3E0C">
        <w:rPr>
          <w:rFonts w:ascii="Times New Roman"/>
          <w:sz w:val="24"/>
          <w:szCs w:val="24"/>
          <w:u w:val="none"/>
          <w:lang w:val="en-US"/>
        </w:rPr>
        <w:t> </w:t>
      </w:r>
      <w:r w:rsidRPr="008F3E0C">
        <w:rPr>
          <w:rFonts w:ascii="Times New Roman" w:hAnsi="Times New Roman" w:cs="Times New Roman"/>
          <w:sz w:val="24"/>
          <w:szCs w:val="24"/>
          <w:u w:val="none"/>
        </w:rPr>
        <w:t>INFORMACJE O FORMALNOŚCIACH, JAKICH NALEŻY DOPEŁNIĆ PO WYBORZE OFERTY W CELU ZAWARCIA UMOWY W SPRAWIE ZAMÓWIENIA PUBLICZNEGO</w:t>
      </w:r>
    </w:p>
    <w:p w:rsidR="00161269" w:rsidRPr="001A652A" w:rsidRDefault="00161269" w:rsidP="00161269">
      <w:pPr>
        <w:pStyle w:val="Domylnie"/>
        <w:numPr>
          <w:ilvl w:val="0"/>
          <w:numId w:val="11"/>
        </w:numPr>
        <w:tabs>
          <w:tab w:val="left" w:pos="426"/>
          <w:tab w:val="left" w:pos="2590"/>
        </w:tabs>
        <w:suppressAutoHyphens/>
        <w:snapToGrid/>
        <w:ind w:left="375" w:hanging="426"/>
        <w:jc w:val="both"/>
      </w:pPr>
      <w:r w:rsidRPr="001A652A">
        <w:t>Zamawiający zawiera umowę w sprawie zamówienia publicznego w terminie nie     krótszym niż 5 lub 10 dni od dnia przekazania zawiadomienia o wyborze oferty, nie później niż przed upływem terminu związania ofertą.</w:t>
      </w:r>
    </w:p>
    <w:p w:rsidR="00161269" w:rsidRPr="001A652A" w:rsidRDefault="00161269" w:rsidP="00161269">
      <w:pPr>
        <w:pStyle w:val="Domylnie"/>
        <w:numPr>
          <w:ilvl w:val="0"/>
          <w:numId w:val="11"/>
        </w:numPr>
        <w:tabs>
          <w:tab w:val="left" w:pos="426"/>
          <w:tab w:val="left" w:pos="2590"/>
        </w:tabs>
        <w:suppressAutoHyphens/>
        <w:snapToGrid/>
        <w:ind w:left="375" w:hanging="426"/>
        <w:jc w:val="both"/>
      </w:pPr>
      <w:r w:rsidRPr="001A652A">
        <w:t>Wykonawca jest obowiązany do skontaktowania się z zamawiającym w terminie  wskazanym w zaproszeniu w celu uzgodnienia wszystkich szczegółowych kwestii z</w:t>
      </w:r>
      <w:r>
        <w:t>a</w:t>
      </w:r>
      <w:r w:rsidRPr="001A652A">
        <w:t>wieranej umowy, przy czym w umowie nie mogą być zawarte mniej korzystne  postanowienia niż we wzorze umowy, stanowiącym załącznik Nr 8 do SIWZ</w:t>
      </w:r>
    </w:p>
    <w:p w:rsidR="00161269" w:rsidRPr="001A652A" w:rsidRDefault="00161269" w:rsidP="00161269">
      <w:pPr>
        <w:pStyle w:val="Domylnie"/>
        <w:tabs>
          <w:tab w:val="left" w:pos="426"/>
          <w:tab w:val="left" w:pos="2590"/>
        </w:tabs>
        <w:suppressAutoHyphens/>
        <w:snapToGrid/>
        <w:jc w:val="both"/>
        <w:rPr>
          <w:color w:val="F79646"/>
        </w:rPr>
      </w:pPr>
    </w:p>
    <w:p w:rsidR="00161269" w:rsidRPr="008F3E0C" w:rsidRDefault="00161269" w:rsidP="00161269">
      <w:pPr>
        <w:pStyle w:val="Domylnie"/>
        <w:jc w:val="center"/>
        <w:rPr>
          <w:b/>
          <w:bCs/>
        </w:rPr>
      </w:pPr>
      <w:r w:rsidRPr="008F3E0C">
        <w:rPr>
          <w:b/>
          <w:bCs/>
        </w:rPr>
        <w:t>XVII. ZABEZPIECZENIE NALEŻNEGO WYKONANIA UMOWY</w:t>
      </w:r>
    </w:p>
    <w:p w:rsidR="00161269" w:rsidRPr="001A652A" w:rsidRDefault="00161269" w:rsidP="00161269">
      <w:pPr>
        <w:pStyle w:val="Domylnie"/>
        <w:jc w:val="both"/>
      </w:pPr>
    </w:p>
    <w:p w:rsidR="00161269" w:rsidRPr="00161269" w:rsidRDefault="00161269" w:rsidP="00161269">
      <w:pPr>
        <w:rPr>
          <w:bCs w:val="0"/>
          <w:u w:val="none"/>
        </w:rPr>
      </w:pPr>
      <w:r w:rsidRPr="001A652A">
        <w:rPr>
          <w:b w:val="0"/>
          <w:bCs w:val="0"/>
          <w:u w:val="none"/>
        </w:rPr>
        <w:t>Zamawiający nie żąda wniesienia zabezpieczenia należytego wykonania umowy.</w:t>
      </w:r>
      <w:r>
        <w:rPr>
          <w:b w:val="0"/>
          <w:bCs w:val="0"/>
          <w:u w:val="none"/>
        </w:rPr>
        <w:t xml:space="preserve"> Celem zapewnienia wywiązywania się Wykonawcy z obowiązków, wprowadza się kary umowne, zamieszczone we wzorze umowy – </w:t>
      </w:r>
      <w:r w:rsidRPr="00161269">
        <w:rPr>
          <w:bCs w:val="0"/>
          <w:u w:val="none"/>
        </w:rPr>
        <w:t>załącznik nr 8.</w:t>
      </w:r>
    </w:p>
    <w:p w:rsidR="00161269" w:rsidRDefault="00161269" w:rsidP="00161269">
      <w:pPr>
        <w:pStyle w:val="zalbold-centr"/>
        <w:rPr>
          <w:rFonts w:ascii="Times New Roman" w:hAnsi="Times New Roman" w:cs="Times New Roman"/>
          <w:sz w:val="24"/>
          <w:szCs w:val="24"/>
          <w:u w:val="none"/>
        </w:rPr>
      </w:pPr>
      <w:r w:rsidRPr="008F3E0C">
        <w:rPr>
          <w:rFonts w:ascii="Times New Roman" w:hAnsi="Times New Roman" w:cs="Times New Roman"/>
          <w:sz w:val="24"/>
          <w:szCs w:val="24"/>
          <w:u w:val="none"/>
        </w:rPr>
        <w:t>XVIII.</w:t>
      </w:r>
      <w:r w:rsidRPr="008F3E0C">
        <w:rPr>
          <w:rFonts w:ascii="Times New Roman"/>
          <w:sz w:val="24"/>
          <w:szCs w:val="24"/>
          <w:u w:val="none"/>
          <w:lang w:val="en-US"/>
        </w:rPr>
        <w:t> </w:t>
      </w:r>
      <w:r w:rsidRPr="008F3E0C">
        <w:rPr>
          <w:rFonts w:ascii="Times New Roman" w:hAnsi="Times New Roman" w:cs="Times New Roman"/>
          <w:sz w:val="24"/>
          <w:szCs w:val="24"/>
          <w:u w:val="none"/>
        </w:rPr>
        <w:t>WARUNKI UMOWY</w:t>
      </w:r>
    </w:p>
    <w:p w:rsidR="00161269" w:rsidRPr="008F3E0C" w:rsidRDefault="00161269" w:rsidP="00161269">
      <w:pPr>
        <w:pStyle w:val="zalbold-centr"/>
        <w:ind w:left="426" w:hanging="426"/>
        <w:jc w:val="left"/>
        <w:rPr>
          <w:rFonts w:ascii="Times New Roman" w:hAnsi="Times New Roman" w:cs="Times New Roman"/>
          <w:sz w:val="24"/>
          <w:szCs w:val="24"/>
          <w:u w:val="none"/>
        </w:rPr>
      </w:pPr>
      <w:r>
        <w:rPr>
          <w:rFonts w:ascii="Times New Roman" w:hAnsi="Times New Roman" w:cs="Times New Roman"/>
          <w:b w:val="0"/>
          <w:bCs w:val="0"/>
          <w:sz w:val="24"/>
          <w:szCs w:val="24"/>
          <w:u w:val="none"/>
        </w:rPr>
        <w:t xml:space="preserve">1.    </w:t>
      </w:r>
      <w:r w:rsidRPr="001A652A">
        <w:rPr>
          <w:rFonts w:ascii="Times New Roman" w:hAnsi="Times New Roman" w:cs="Times New Roman"/>
          <w:b w:val="0"/>
          <w:bCs w:val="0"/>
          <w:sz w:val="24"/>
          <w:szCs w:val="24"/>
          <w:u w:val="none"/>
        </w:rPr>
        <w:t xml:space="preserve">Warunki umowy zostały określone w </w:t>
      </w:r>
      <w:r w:rsidRPr="008F3E0C">
        <w:rPr>
          <w:rFonts w:ascii="Times New Roman" w:hAnsi="Times New Roman" w:cs="Times New Roman"/>
          <w:sz w:val="24"/>
          <w:szCs w:val="24"/>
          <w:u w:val="none"/>
        </w:rPr>
        <w:t>załączniku nr 8 do SIWZ.</w:t>
      </w:r>
    </w:p>
    <w:p w:rsidR="00161269" w:rsidRPr="00161269" w:rsidRDefault="00161269" w:rsidP="00161269">
      <w:pPr>
        <w:pStyle w:val="Zal-text"/>
        <w:ind w:left="0"/>
        <w:jc w:val="left"/>
        <w:rPr>
          <w:rFonts w:ascii="Times New Roman" w:hAnsi="Times New Roman" w:cs="Times New Roman"/>
          <w:b w:val="0"/>
          <w:bCs w:val="0"/>
          <w:color w:val="auto"/>
          <w:sz w:val="24"/>
          <w:szCs w:val="24"/>
          <w:u w:val="none"/>
        </w:rPr>
      </w:pPr>
      <w:r>
        <w:rPr>
          <w:rFonts w:ascii="Times New Roman" w:hAnsi="Times New Roman" w:cs="Times New Roman"/>
          <w:b w:val="0"/>
          <w:bCs w:val="0"/>
          <w:sz w:val="24"/>
          <w:szCs w:val="24"/>
          <w:u w:val="none"/>
        </w:rPr>
        <w:t>2</w:t>
      </w:r>
      <w:r w:rsidRPr="00233E51">
        <w:rPr>
          <w:rFonts w:ascii="Times New Roman" w:hAnsi="Times New Roman" w:cs="Times New Roman"/>
          <w:b w:val="0"/>
          <w:bCs w:val="0"/>
          <w:color w:val="FF0000"/>
          <w:sz w:val="24"/>
          <w:szCs w:val="24"/>
          <w:u w:val="none"/>
        </w:rPr>
        <w:t xml:space="preserve">.    </w:t>
      </w:r>
      <w:r w:rsidRPr="00161269">
        <w:rPr>
          <w:rFonts w:ascii="Times New Roman" w:hAnsi="Times New Roman" w:cs="Times New Roman"/>
          <w:b w:val="0"/>
          <w:bCs w:val="0"/>
          <w:color w:val="auto"/>
          <w:sz w:val="24"/>
          <w:szCs w:val="24"/>
          <w:u w:val="none"/>
        </w:rPr>
        <w:t>Możliwość zmiany treści  umowy:</w:t>
      </w:r>
    </w:p>
    <w:p w:rsidR="00161269" w:rsidRPr="00161269" w:rsidRDefault="00161269" w:rsidP="00161269">
      <w:pPr>
        <w:pStyle w:val="Akapitzlist2"/>
        <w:numPr>
          <w:ilvl w:val="0"/>
          <w:numId w:val="12"/>
        </w:numPr>
        <w:jc w:val="left"/>
        <w:rPr>
          <w:b w:val="0"/>
          <w:bCs w:val="0"/>
          <w:u w:val="none"/>
        </w:rPr>
      </w:pPr>
      <w:r w:rsidRPr="00161269">
        <w:rPr>
          <w:b w:val="0"/>
          <w:bCs w:val="0"/>
          <w:u w:val="none"/>
        </w:rPr>
        <w:t xml:space="preserve">rezygnacji z części usług, </w:t>
      </w:r>
    </w:p>
    <w:p w:rsidR="00161269" w:rsidRDefault="00161269" w:rsidP="00161269">
      <w:pPr>
        <w:pStyle w:val="Akapitzlist2"/>
        <w:numPr>
          <w:ilvl w:val="0"/>
          <w:numId w:val="12"/>
        </w:numPr>
        <w:jc w:val="left"/>
        <w:rPr>
          <w:b w:val="0"/>
          <w:bCs w:val="0"/>
          <w:u w:val="none"/>
        </w:rPr>
      </w:pPr>
      <w:r w:rsidRPr="00161269">
        <w:rPr>
          <w:b w:val="0"/>
          <w:bCs w:val="0"/>
          <w:u w:val="none"/>
        </w:rPr>
        <w:t xml:space="preserve">zmiany osób przy pomocy, których Wykonawca realizuje przedmiot umowy na inne, pod warunkiem przydzielenia osób o równoważnych kwalifikacjach.  </w:t>
      </w:r>
    </w:p>
    <w:p w:rsidR="00161269" w:rsidRPr="00233E51" w:rsidRDefault="00161269" w:rsidP="00161269">
      <w:pPr>
        <w:pStyle w:val="zalbold-centr"/>
        <w:rPr>
          <w:rFonts w:ascii="Times New Roman" w:hAnsi="Times New Roman" w:cs="Times New Roman"/>
          <w:sz w:val="24"/>
          <w:szCs w:val="24"/>
          <w:u w:val="none"/>
        </w:rPr>
      </w:pPr>
      <w:r w:rsidRPr="00233E51">
        <w:rPr>
          <w:rFonts w:ascii="Times New Roman" w:hAnsi="Times New Roman" w:cs="Times New Roman"/>
          <w:sz w:val="24"/>
          <w:szCs w:val="24"/>
          <w:u w:val="none"/>
        </w:rPr>
        <w:lastRenderedPageBreak/>
        <w:t>XIX.</w:t>
      </w:r>
      <w:r w:rsidRPr="00233E51">
        <w:rPr>
          <w:rFonts w:ascii="Times New Roman"/>
          <w:sz w:val="24"/>
          <w:szCs w:val="24"/>
          <w:u w:val="none"/>
          <w:lang w:val="en-US"/>
        </w:rPr>
        <w:t> </w:t>
      </w:r>
      <w:r w:rsidRPr="00233E51">
        <w:rPr>
          <w:rFonts w:ascii="Times New Roman" w:hAnsi="Times New Roman" w:cs="Times New Roman"/>
          <w:sz w:val="24"/>
          <w:szCs w:val="24"/>
          <w:u w:val="none"/>
        </w:rPr>
        <w:t>POUCZENIE O ŚRODKACH OCHRONY PRAWNEJ PRZYSŁUGUJĄCYCH</w:t>
      </w:r>
      <w:r w:rsidRPr="00233E51">
        <w:rPr>
          <w:rFonts w:ascii="Times New Roman" w:hAnsi="Times New Roman" w:cs="Times New Roman"/>
          <w:sz w:val="24"/>
          <w:szCs w:val="24"/>
          <w:u w:val="none"/>
        </w:rPr>
        <w:br/>
        <w:t>WYKONAWCOM W TOKU POSTĘPOWANIA O UDZIELENIE ZAMÓWIENIA PUBLICZNEGO</w:t>
      </w:r>
    </w:p>
    <w:p w:rsidR="00161269" w:rsidRPr="001A652A" w:rsidRDefault="00161269" w:rsidP="00161269">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 toku postępowania o udzielenie zamówienia wykonawcom, a także innym podmiotom, jeżeli mają lub mieli interes w uzyskaniu danego zamówienia oraz ponieśli lub mogą ponieść szkodę w wyniku naruszenia przez zamawiającego przepisów Pzp, przysługują środki ochrony prawnej przewidziane w dziale VI Pzp.</w:t>
      </w:r>
    </w:p>
    <w:p w:rsidR="00161269" w:rsidRPr="001A652A" w:rsidRDefault="00161269" w:rsidP="00161269">
      <w:pPr>
        <w:pStyle w:val="Tekstpodstawowy"/>
        <w:ind w:left="284" w:hanging="284"/>
        <w:rPr>
          <w:b w:val="0"/>
          <w:bCs w:val="0"/>
          <w:u w:val="none"/>
        </w:rPr>
      </w:pPr>
      <w:r>
        <w:rPr>
          <w:b w:val="0"/>
          <w:bCs w:val="0"/>
          <w:u w:val="none"/>
        </w:rPr>
        <w:t xml:space="preserve">1.  </w:t>
      </w:r>
      <w:r w:rsidRPr="001A652A">
        <w:rPr>
          <w:b w:val="0"/>
          <w:bCs w:val="0"/>
          <w:u w:val="none"/>
        </w:rPr>
        <w:t>Środkami ochrony prawnej są: odwołanie lub skarga do sądu.</w:t>
      </w:r>
    </w:p>
    <w:p w:rsidR="00161269" w:rsidRDefault="00161269" w:rsidP="00161269">
      <w:pPr>
        <w:pStyle w:val="Tekstpodstawowy"/>
        <w:rPr>
          <w:b w:val="0"/>
          <w:bCs w:val="0"/>
          <w:u w:val="none"/>
        </w:rPr>
      </w:pPr>
      <w:r>
        <w:rPr>
          <w:b w:val="0"/>
          <w:bCs w:val="0"/>
          <w:u w:val="none"/>
        </w:rPr>
        <w:t xml:space="preserve">2. </w:t>
      </w:r>
      <w:r w:rsidRPr="001A652A">
        <w:rPr>
          <w:b w:val="0"/>
          <w:bCs w:val="0"/>
          <w:u w:val="none"/>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161269" w:rsidRPr="00233E51" w:rsidRDefault="00161269" w:rsidP="00161269">
      <w:pPr>
        <w:pStyle w:val="Tekstpodstawowy"/>
        <w:rPr>
          <w:b w:val="0"/>
          <w:bCs w:val="0"/>
          <w:u w:val="none"/>
        </w:rPr>
      </w:pPr>
      <w:r>
        <w:rPr>
          <w:b w:val="0"/>
          <w:bCs w:val="0"/>
          <w:u w:val="none"/>
        </w:rPr>
        <w:t xml:space="preserve">3. </w:t>
      </w:r>
      <w:r w:rsidRPr="00233E51">
        <w:rPr>
          <w:b w:val="0"/>
          <w:bCs w:val="0"/>
          <w:u w:val="none"/>
        </w:rPr>
        <w:t>W związku z faktem, że wartość niniejszego zamówienia jest mniejsza niż kwoty określone w przepisach wydanych na podstawie art. 11 ust. 8 ustawy Pzp, odwołanie przysługuje wyłącznie wobec czynności:</w:t>
      </w:r>
    </w:p>
    <w:p w:rsidR="00161269" w:rsidRPr="001A652A" w:rsidRDefault="00161269" w:rsidP="00161269">
      <w:pPr>
        <w:pStyle w:val="Tekstpodstawowy"/>
        <w:numPr>
          <w:ilvl w:val="0"/>
          <w:numId w:val="13"/>
        </w:numPr>
        <w:rPr>
          <w:b w:val="0"/>
          <w:bCs w:val="0"/>
          <w:u w:val="none"/>
        </w:rPr>
      </w:pPr>
      <w:r w:rsidRPr="001A652A">
        <w:rPr>
          <w:b w:val="0"/>
          <w:bCs w:val="0"/>
          <w:u w:val="none"/>
        </w:rPr>
        <w:t>opisu sposobu dokonywania oceny spełnienia warunków udziału w postępowaniu,</w:t>
      </w:r>
    </w:p>
    <w:p w:rsidR="00161269" w:rsidRPr="001A652A" w:rsidRDefault="00161269" w:rsidP="00161269">
      <w:pPr>
        <w:pStyle w:val="Tekstpodstawowy"/>
        <w:numPr>
          <w:ilvl w:val="0"/>
          <w:numId w:val="13"/>
        </w:numPr>
        <w:rPr>
          <w:b w:val="0"/>
          <w:bCs w:val="0"/>
          <w:u w:val="none"/>
        </w:rPr>
      </w:pPr>
      <w:r w:rsidRPr="001A652A">
        <w:rPr>
          <w:b w:val="0"/>
          <w:bCs w:val="0"/>
          <w:u w:val="none"/>
        </w:rPr>
        <w:t>wykluczenia odwołującego z postępowania o udzielenie zamówienia,</w:t>
      </w:r>
    </w:p>
    <w:p w:rsidR="00161269" w:rsidRPr="001A652A" w:rsidRDefault="00161269" w:rsidP="00161269">
      <w:pPr>
        <w:pStyle w:val="Tekstpodstawowy"/>
        <w:numPr>
          <w:ilvl w:val="0"/>
          <w:numId w:val="13"/>
        </w:numPr>
        <w:rPr>
          <w:b w:val="0"/>
          <w:bCs w:val="0"/>
          <w:u w:val="none"/>
        </w:rPr>
      </w:pPr>
      <w:r w:rsidRPr="001A652A">
        <w:rPr>
          <w:b w:val="0"/>
          <w:bCs w:val="0"/>
          <w:u w:val="none"/>
        </w:rPr>
        <w:t>odrzucenie oferty odwołującego.</w:t>
      </w:r>
    </w:p>
    <w:p w:rsidR="00161269" w:rsidRPr="001A652A" w:rsidRDefault="00161269" w:rsidP="00161269">
      <w:pPr>
        <w:rPr>
          <w:b w:val="0"/>
          <w:bCs w:val="0"/>
          <w:u w:val="none"/>
        </w:rPr>
      </w:pPr>
      <w:r w:rsidRPr="001A652A">
        <w:rPr>
          <w:b w:val="0"/>
          <w:bCs w:val="0"/>
          <w:u w:val="none"/>
        </w:rPr>
        <w:t>4. Odwołanie, wnosi się w terminie 5 dni od dnia przesłania informacji o czynności zamawiającego  stanowiącej podstawę jego wniesienia.</w:t>
      </w:r>
    </w:p>
    <w:p w:rsidR="00161269" w:rsidRPr="001A652A" w:rsidRDefault="00161269" w:rsidP="00161269">
      <w:pPr>
        <w:rPr>
          <w:b w:val="0"/>
          <w:bCs w:val="0"/>
          <w:u w:val="none"/>
        </w:rPr>
      </w:pPr>
      <w:r w:rsidRPr="001A652A">
        <w:rPr>
          <w:b w:val="0"/>
          <w:bCs w:val="0"/>
          <w:u w:val="none"/>
        </w:rPr>
        <w:t>5. Odwołanie wnosi się w terminie 5 dni wobec treści ogłoszenia od dnia zamieszczenia ogłoszenia w Biuletynie Zamówień Publicznych lub wobec postanowień SIWZ od dnia zamieszczenia na stronie internetowej.</w:t>
      </w:r>
    </w:p>
    <w:p w:rsidR="00161269" w:rsidRPr="001A652A" w:rsidRDefault="00161269" w:rsidP="00161269">
      <w:pPr>
        <w:rPr>
          <w:b w:val="0"/>
          <w:bCs w:val="0"/>
          <w:u w:val="none"/>
        </w:rPr>
      </w:pPr>
      <w:r w:rsidRPr="001A652A">
        <w:rPr>
          <w:b w:val="0"/>
          <w:bCs w:val="0"/>
          <w:u w:val="none"/>
        </w:rPr>
        <w:t>6. Odwołanie wnosi się do Prezesa Krajowej Izby Odwoławczej, w formie pisemnej albo elektronicznej opatrzonej bezpiecznym podpisem elektronicznym weryfikowanym za pomocą ważnego kwalifikowanego certyfikatu.</w:t>
      </w:r>
    </w:p>
    <w:p w:rsidR="00BD5C0D" w:rsidRDefault="00161269" w:rsidP="00BD5C0D">
      <w:pPr>
        <w:rPr>
          <w:b w:val="0"/>
          <w:bCs w:val="0"/>
          <w:u w:val="none"/>
        </w:rPr>
      </w:pPr>
      <w:r w:rsidRPr="001A652A">
        <w:rPr>
          <w:b w:val="0"/>
          <w:bCs w:val="0"/>
          <w:u w:val="none"/>
        </w:rPr>
        <w:t xml:space="preserve">7. Odwołujący przesyła kopię odwołania zamawiającemu przed upływem terminu do wniesienia odwołania w taki sposób, aby mógł on zapoznać się z jego treścią przed upływem </w:t>
      </w:r>
      <w:proofErr w:type="spellStart"/>
      <w:r w:rsidRPr="001A652A">
        <w:rPr>
          <w:b w:val="0"/>
          <w:bCs w:val="0"/>
          <w:u w:val="none"/>
        </w:rPr>
        <w:t>tego</w:t>
      </w:r>
      <w:proofErr w:type="spellEnd"/>
      <w:r w:rsidRPr="001A652A">
        <w:rPr>
          <w:b w:val="0"/>
          <w:bCs w:val="0"/>
          <w:u w:val="none"/>
        </w:rPr>
        <w:t xml:space="preserve"> terminu. </w:t>
      </w:r>
    </w:p>
    <w:p w:rsidR="00AF0B24" w:rsidRDefault="00AF0B24" w:rsidP="00BD5C0D">
      <w:pPr>
        <w:rPr>
          <w:b w:val="0"/>
          <w:bCs w:val="0"/>
          <w:u w:val="none"/>
        </w:rPr>
      </w:pPr>
    </w:p>
    <w:p w:rsidR="00161269" w:rsidRPr="00BD5C0D" w:rsidRDefault="00161269" w:rsidP="00BD5C0D">
      <w:pPr>
        <w:rPr>
          <w:bCs w:val="0"/>
          <w:u w:val="none"/>
        </w:rPr>
      </w:pPr>
      <w:r w:rsidRPr="00BD5C0D">
        <w:rPr>
          <w:bCs w:val="0"/>
          <w:u w:val="none"/>
        </w:rPr>
        <w:t>W sprawach nie uregulowanych w niniejszej SIWZ ma zastosowanie ustawa – Prawo zamówień publicznych oraz Kodeks Cywilny.</w:t>
      </w:r>
    </w:p>
    <w:p w:rsidR="00951C59" w:rsidRDefault="00951C59" w:rsidP="00161269">
      <w:pPr>
        <w:pStyle w:val="zalbold-centr"/>
        <w:rPr>
          <w:rFonts w:ascii="Times New Roman" w:hAnsi="Times New Roman" w:cs="Times New Roman"/>
          <w:sz w:val="24"/>
          <w:szCs w:val="24"/>
          <w:u w:val="none"/>
        </w:rPr>
      </w:pPr>
    </w:p>
    <w:p w:rsidR="00161269" w:rsidRPr="00233E51" w:rsidRDefault="00161269" w:rsidP="00161269">
      <w:pPr>
        <w:pStyle w:val="zalbold-centr"/>
        <w:rPr>
          <w:rFonts w:ascii="Times New Roman" w:hAnsi="Times New Roman" w:cs="Times New Roman"/>
          <w:sz w:val="24"/>
          <w:szCs w:val="24"/>
          <w:u w:val="none"/>
        </w:rPr>
      </w:pPr>
      <w:r w:rsidRPr="00233E51">
        <w:rPr>
          <w:rFonts w:ascii="Times New Roman" w:hAnsi="Times New Roman" w:cs="Times New Roman"/>
          <w:sz w:val="24"/>
          <w:szCs w:val="24"/>
          <w:u w:val="none"/>
        </w:rPr>
        <w:t>XX.</w:t>
      </w:r>
      <w:r w:rsidRPr="00233E51">
        <w:rPr>
          <w:rFonts w:ascii="Times New Roman"/>
          <w:sz w:val="24"/>
          <w:szCs w:val="24"/>
          <w:u w:val="none"/>
          <w:lang w:val="en-US"/>
        </w:rPr>
        <w:t> </w:t>
      </w:r>
      <w:r w:rsidRPr="00233E51">
        <w:rPr>
          <w:rFonts w:ascii="Times New Roman" w:hAnsi="Times New Roman" w:cs="Times New Roman"/>
          <w:sz w:val="24"/>
          <w:szCs w:val="24"/>
          <w:u w:val="none"/>
        </w:rPr>
        <w:t>WYKAZ ZAŁĄCZNIKÓW DO SIWZ</w:t>
      </w:r>
    </w:p>
    <w:p w:rsidR="00161269" w:rsidRPr="001A652A" w:rsidRDefault="00161269" w:rsidP="00161269">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Formularz oferty – załącznik nr 1 do SIWZ,</w:t>
      </w:r>
    </w:p>
    <w:p w:rsidR="00161269" w:rsidRPr="001A652A" w:rsidRDefault="00161269" w:rsidP="00161269">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2)</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Oświadczenie o spełnieniu warunków udziału,</w:t>
      </w:r>
    </w:p>
    <w:p w:rsidR="00161269" w:rsidRPr="001A652A" w:rsidRDefault="00161269" w:rsidP="00161269">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3)</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Oświadczenie o braku podstaw do wykluczenia,</w:t>
      </w:r>
    </w:p>
    <w:p w:rsidR="00161269" w:rsidRPr="001A652A" w:rsidRDefault="00161269" w:rsidP="00161269">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4)</w:t>
      </w:r>
      <w:r w:rsidRPr="001A652A">
        <w:rPr>
          <w:rFonts w:ascii="Times New Roman"/>
          <w:b w:val="0"/>
          <w:bCs w:val="0"/>
          <w:sz w:val="24"/>
          <w:szCs w:val="24"/>
          <w:u w:val="none"/>
          <w:lang w:val="en-US"/>
        </w:rPr>
        <w:t> </w:t>
      </w:r>
      <w:r w:rsidRPr="001A652A">
        <w:rPr>
          <w:rFonts w:ascii="Times New Roman" w:hAnsi="Times New Roman" w:cs="Times New Roman"/>
          <w:b w:val="0"/>
          <w:bCs w:val="0"/>
          <w:sz w:val="24"/>
          <w:szCs w:val="24"/>
          <w:u w:val="none"/>
        </w:rPr>
        <w:t>Wykaz robót – doświadczenie wykonawcy,</w:t>
      </w:r>
    </w:p>
    <w:p w:rsidR="00161269" w:rsidRPr="001A652A" w:rsidRDefault="00161269" w:rsidP="00161269">
      <w:pPr>
        <w:pStyle w:val="Zal-text"/>
        <w:rPr>
          <w:rFonts w:ascii="Times New Roman" w:hAnsi="Times New Roman" w:cs="Times New Roman"/>
          <w:b w:val="0"/>
          <w:bCs w:val="0"/>
          <w:color w:val="auto"/>
          <w:sz w:val="24"/>
          <w:szCs w:val="24"/>
          <w:u w:val="none"/>
        </w:rPr>
      </w:pPr>
      <w:r w:rsidRPr="001A652A">
        <w:rPr>
          <w:rFonts w:ascii="Times New Roman" w:hAnsi="Times New Roman" w:cs="Times New Roman"/>
          <w:b w:val="0"/>
          <w:bCs w:val="0"/>
          <w:color w:val="auto"/>
          <w:sz w:val="24"/>
          <w:szCs w:val="24"/>
          <w:u w:val="none"/>
        </w:rPr>
        <w:t xml:space="preserve">5)  </w:t>
      </w:r>
      <w:r w:rsidRPr="001A652A">
        <w:rPr>
          <w:rFonts w:ascii="Times New Roman" w:hAnsi="Times New Roman" w:cs="Times New Roman"/>
          <w:b w:val="0"/>
          <w:bCs w:val="0"/>
          <w:sz w:val="24"/>
          <w:szCs w:val="24"/>
          <w:u w:val="none"/>
        </w:rPr>
        <w:t>Oświadczenie od osób fizycznych,</w:t>
      </w:r>
      <w:r w:rsidRPr="001A652A">
        <w:rPr>
          <w:rFonts w:ascii="Times New Roman" w:hAnsi="Times New Roman" w:cs="Times New Roman"/>
          <w:b w:val="0"/>
          <w:bCs w:val="0"/>
          <w:color w:val="auto"/>
          <w:sz w:val="24"/>
          <w:szCs w:val="24"/>
          <w:u w:val="none"/>
        </w:rPr>
        <w:t xml:space="preserve"> </w:t>
      </w:r>
    </w:p>
    <w:p w:rsidR="00161269" w:rsidRPr="001A652A" w:rsidRDefault="00161269" w:rsidP="00161269">
      <w:pPr>
        <w:pStyle w:val="Zal-text"/>
        <w:rPr>
          <w:rFonts w:ascii="Times New Roman" w:hAnsi="Times New Roman" w:cs="Times New Roman"/>
          <w:b w:val="0"/>
          <w:bCs w:val="0"/>
          <w:color w:val="auto"/>
          <w:sz w:val="24"/>
          <w:szCs w:val="24"/>
          <w:u w:val="none"/>
        </w:rPr>
      </w:pPr>
      <w:r w:rsidRPr="001A652A">
        <w:rPr>
          <w:rFonts w:ascii="Times New Roman" w:hAnsi="Times New Roman" w:cs="Times New Roman"/>
          <w:b w:val="0"/>
          <w:bCs w:val="0"/>
          <w:color w:val="auto"/>
          <w:sz w:val="24"/>
          <w:szCs w:val="24"/>
          <w:u w:val="none"/>
        </w:rPr>
        <w:t>6)</w:t>
      </w:r>
      <w:r w:rsidRPr="001A652A">
        <w:rPr>
          <w:rFonts w:ascii="Times New Roman" w:hAnsi="Times New Roman" w:cs="Times New Roman"/>
          <w:b w:val="0"/>
          <w:bCs w:val="0"/>
          <w:sz w:val="24"/>
          <w:szCs w:val="24"/>
          <w:u w:val="none"/>
        </w:rPr>
        <w:t xml:space="preserve">  Informacja dotycząca grupy kapitałowej,</w:t>
      </w:r>
    </w:p>
    <w:p w:rsidR="00161269" w:rsidRPr="001A652A" w:rsidRDefault="00161269" w:rsidP="00161269">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lastRenderedPageBreak/>
        <w:t>7)  Wykaz części zamówienia powierzonych podwykonawcom,</w:t>
      </w:r>
    </w:p>
    <w:p w:rsidR="00161269" w:rsidRDefault="00161269" w:rsidP="00E7153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8)  Projekt umowy,</w:t>
      </w:r>
    </w:p>
    <w:p w:rsidR="00E71535" w:rsidRDefault="00E71535" w:rsidP="00E71535">
      <w:pPr>
        <w:pStyle w:val="Zal-tex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9) </w:t>
      </w:r>
      <w:r w:rsidR="005135DC">
        <w:rPr>
          <w:rFonts w:ascii="Times New Roman" w:hAnsi="Times New Roman" w:cs="Times New Roman"/>
          <w:b w:val="0"/>
          <w:bCs w:val="0"/>
          <w:sz w:val="24"/>
          <w:szCs w:val="24"/>
          <w:u w:val="none"/>
        </w:rPr>
        <w:t>Wykaz zatrudnionych osób,</w:t>
      </w:r>
    </w:p>
    <w:p w:rsidR="00E71535" w:rsidRDefault="00E71535" w:rsidP="005135DC">
      <w:pPr>
        <w:pStyle w:val="Zal-text"/>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10)</w:t>
      </w:r>
      <w:r w:rsidR="005135DC">
        <w:rPr>
          <w:rFonts w:ascii="Times New Roman" w:hAnsi="Times New Roman" w:cs="Times New Roman"/>
          <w:b w:val="0"/>
          <w:bCs w:val="0"/>
          <w:sz w:val="24"/>
          <w:szCs w:val="24"/>
          <w:u w:val="none"/>
        </w:rPr>
        <w:t xml:space="preserve"> Wykaz sprzętu,</w:t>
      </w:r>
    </w:p>
    <w:p w:rsidR="00E71535" w:rsidRPr="001A652A" w:rsidRDefault="00E71535" w:rsidP="00E71535">
      <w:pPr>
        <w:pStyle w:val="Zal-text"/>
        <w:rPr>
          <w:rFonts w:ascii="Times New Roman" w:hAnsi="Times New Roman" w:cs="Times New Roman"/>
          <w:b w:val="0"/>
          <w:bCs w:val="0"/>
          <w:sz w:val="24"/>
          <w:szCs w:val="24"/>
          <w:u w:val="none"/>
        </w:rPr>
      </w:pPr>
    </w:p>
    <w:p w:rsidR="00161269" w:rsidRPr="00233E51" w:rsidRDefault="00161269" w:rsidP="00161269">
      <w:pPr>
        <w:pStyle w:val="Tytutabeli"/>
        <w:ind w:left="0"/>
        <w:jc w:val="both"/>
        <w:rPr>
          <w:rFonts w:ascii="Times New Roman" w:hAnsi="Times New Roman" w:cs="Times New Roman"/>
          <w:b/>
          <w:bCs/>
          <w:sz w:val="24"/>
          <w:szCs w:val="24"/>
          <w:u w:val="none"/>
        </w:rPr>
      </w:pPr>
      <w:r w:rsidRPr="00233E51">
        <w:rPr>
          <w:rFonts w:ascii="Times New Roman" w:hAnsi="Times New Roman" w:cs="Times New Roman"/>
          <w:b/>
          <w:bCs/>
          <w:sz w:val="24"/>
          <w:szCs w:val="24"/>
          <w:u w:val="none"/>
        </w:rPr>
        <w:t xml:space="preserve">Osieck, </w:t>
      </w:r>
      <w:r>
        <w:rPr>
          <w:rFonts w:ascii="Times New Roman" w:hAnsi="Times New Roman" w:cs="Times New Roman"/>
          <w:b/>
          <w:bCs/>
          <w:sz w:val="24"/>
          <w:szCs w:val="24"/>
          <w:u w:val="none"/>
        </w:rPr>
        <w:t>02.01.2015</w:t>
      </w:r>
      <w:r w:rsidRPr="00233E51">
        <w:rPr>
          <w:rFonts w:ascii="Times New Roman" w:hAnsi="Times New Roman" w:cs="Times New Roman"/>
          <w:b/>
          <w:bCs/>
          <w:sz w:val="24"/>
          <w:szCs w:val="24"/>
          <w:u w:val="none"/>
        </w:rPr>
        <w:t xml:space="preserve">r.   </w:t>
      </w:r>
    </w:p>
    <w:p w:rsidR="00161269" w:rsidRDefault="00161269" w:rsidP="00161269">
      <w:pPr>
        <w:pStyle w:val="Tytutabeli"/>
        <w:jc w:val="right"/>
        <w:rPr>
          <w:rFonts w:ascii="Times New Roman" w:hAnsi="Times New Roman" w:cs="Times New Roman"/>
          <w:b/>
          <w:bCs/>
          <w:sz w:val="24"/>
          <w:szCs w:val="24"/>
          <w:u w:val="none"/>
        </w:rPr>
      </w:pPr>
      <w:r w:rsidRPr="00233E51">
        <w:rPr>
          <w:rFonts w:ascii="Times New Roman" w:hAnsi="Times New Roman" w:cs="Times New Roman"/>
          <w:b/>
          <w:bCs/>
          <w:sz w:val="24"/>
          <w:szCs w:val="24"/>
          <w:u w:val="none"/>
        </w:rPr>
        <w:t xml:space="preserve">                                        </w:t>
      </w:r>
      <w:r w:rsidRPr="00233E51">
        <w:rPr>
          <w:rFonts w:ascii="Times New Roman" w:hAnsi="Times New Roman" w:cs="Times New Roman"/>
          <w:b/>
          <w:bCs/>
          <w:sz w:val="24"/>
          <w:szCs w:val="24"/>
          <w:u w:val="none"/>
        </w:rPr>
        <w:tab/>
      </w:r>
      <w:r w:rsidRPr="00233E51">
        <w:rPr>
          <w:rFonts w:ascii="Times New Roman" w:hAnsi="Times New Roman" w:cs="Times New Roman"/>
          <w:b/>
          <w:bCs/>
          <w:sz w:val="24"/>
          <w:szCs w:val="24"/>
          <w:u w:val="none"/>
        </w:rPr>
        <w:tab/>
      </w:r>
      <w:r w:rsidRPr="00233E51">
        <w:rPr>
          <w:rFonts w:ascii="Times New Roman" w:hAnsi="Times New Roman" w:cs="Times New Roman"/>
          <w:b/>
          <w:bCs/>
          <w:sz w:val="24"/>
          <w:szCs w:val="24"/>
          <w:u w:val="none"/>
        </w:rPr>
        <w:tab/>
      </w:r>
      <w:r w:rsidRPr="00233E51">
        <w:rPr>
          <w:rFonts w:ascii="Times New Roman" w:hAnsi="Times New Roman" w:cs="Times New Roman"/>
          <w:b/>
          <w:bCs/>
          <w:sz w:val="24"/>
          <w:szCs w:val="24"/>
          <w:u w:val="none"/>
        </w:rPr>
        <w:tab/>
      </w:r>
      <w:r w:rsidRPr="00233E51">
        <w:rPr>
          <w:rFonts w:ascii="Times New Roman" w:hAnsi="Times New Roman" w:cs="Times New Roman"/>
          <w:b/>
          <w:bCs/>
          <w:sz w:val="24"/>
          <w:szCs w:val="24"/>
          <w:u w:val="none"/>
        </w:rPr>
        <w:tab/>
        <w:t>Zatwierdzam</w:t>
      </w:r>
    </w:p>
    <w:p w:rsidR="00EB53E2" w:rsidRDefault="00EB53E2"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951C59" w:rsidRDefault="00951C59" w:rsidP="00AF0B24">
      <w:pPr>
        <w:pStyle w:val="Tytutabeli"/>
        <w:ind w:left="0"/>
        <w:jc w:val="right"/>
        <w:rPr>
          <w:b/>
          <w:sz w:val="20"/>
          <w:szCs w:val="20"/>
          <w:u w:val="none"/>
        </w:rPr>
      </w:pPr>
    </w:p>
    <w:p w:rsidR="00E71535" w:rsidRPr="00E71535" w:rsidRDefault="00E71535" w:rsidP="00AF0B24">
      <w:pPr>
        <w:pStyle w:val="Tytutabeli"/>
        <w:ind w:left="0"/>
        <w:jc w:val="right"/>
        <w:rPr>
          <w:rFonts w:ascii="Times New Roman" w:hAnsi="Times New Roman" w:cs="Times New Roman"/>
          <w:b/>
          <w:bCs/>
          <w:sz w:val="24"/>
          <w:szCs w:val="24"/>
          <w:u w:val="none"/>
        </w:rPr>
      </w:pPr>
      <w:r w:rsidRPr="00E71535">
        <w:rPr>
          <w:b/>
          <w:sz w:val="20"/>
          <w:szCs w:val="20"/>
          <w:u w:val="none"/>
        </w:rPr>
        <w:lastRenderedPageBreak/>
        <w:t>Załącznik nr 1</w:t>
      </w:r>
    </w:p>
    <w:p w:rsidR="00E71535" w:rsidRPr="00233E51" w:rsidRDefault="00E71535" w:rsidP="00E71535">
      <w:pPr>
        <w:rPr>
          <w:b w:val="0"/>
          <w:bCs w:val="0"/>
          <w:sz w:val="16"/>
          <w:szCs w:val="16"/>
          <w:u w:val="none"/>
        </w:rPr>
      </w:pPr>
    </w:p>
    <w:p w:rsidR="00E71535" w:rsidRPr="00233E51" w:rsidRDefault="00E71535" w:rsidP="00E71535">
      <w:pPr>
        <w:rPr>
          <w:b w:val="0"/>
          <w:bCs w:val="0"/>
          <w:sz w:val="16"/>
          <w:szCs w:val="16"/>
          <w:u w:val="none"/>
        </w:rPr>
      </w:pPr>
      <w:r w:rsidRPr="00233E51">
        <w:rPr>
          <w:b w:val="0"/>
          <w:bCs w:val="0"/>
          <w:sz w:val="16"/>
          <w:szCs w:val="16"/>
          <w:u w:val="none"/>
        </w:rPr>
        <w:t>………………………………………………………</w:t>
      </w:r>
    </w:p>
    <w:p w:rsidR="00E71535" w:rsidRPr="00233E51" w:rsidRDefault="00E71535" w:rsidP="00E71535">
      <w:pPr>
        <w:rPr>
          <w:b w:val="0"/>
          <w:bCs w:val="0"/>
          <w:sz w:val="16"/>
          <w:szCs w:val="16"/>
          <w:u w:val="none"/>
        </w:rPr>
      </w:pPr>
    </w:p>
    <w:p w:rsidR="00E71535" w:rsidRPr="00233E51" w:rsidRDefault="00E71535" w:rsidP="00E71535">
      <w:pPr>
        <w:rPr>
          <w:b w:val="0"/>
          <w:bCs w:val="0"/>
          <w:sz w:val="16"/>
          <w:szCs w:val="16"/>
          <w:u w:val="none"/>
        </w:rPr>
      </w:pPr>
      <w:r w:rsidRPr="00233E51">
        <w:rPr>
          <w:b w:val="0"/>
          <w:bCs w:val="0"/>
          <w:sz w:val="16"/>
          <w:szCs w:val="16"/>
          <w:u w:val="none"/>
        </w:rPr>
        <w:t>………………………………………………………</w:t>
      </w:r>
    </w:p>
    <w:p w:rsidR="00E71535" w:rsidRPr="00233E51" w:rsidRDefault="00E71535" w:rsidP="00E71535">
      <w:pPr>
        <w:rPr>
          <w:b w:val="0"/>
          <w:bCs w:val="0"/>
          <w:sz w:val="16"/>
          <w:szCs w:val="16"/>
          <w:u w:val="none"/>
        </w:rPr>
      </w:pPr>
    </w:p>
    <w:p w:rsidR="00E71535" w:rsidRPr="00233E51" w:rsidRDefault="00E71535" w:rsidP="00E71535">
      <w:pPr>
        <w:rPr>
          <w:b w:val="0"/>
          <w:bCs w:val="0"/>
          <w:sz w:val="16"/>
          <w:szCs w:val="16"/>
          <w:u w:val="none"/>
        </w:rPr>
      </w:pPr>
      <w:r w:rsidRPr="00233E51">
        <w:rPr>
          <w:b w:val="0"/>
          <w:bCs w:val="0"/>
          <w:sz w:val="16"/>
          <w:szCs w:val="16"/>
          <w:u w:val="none"/>
        </w:rPr>
        <w:t>………………………………………………………</w:t>
      </w:r>
    </w:p>
    <w:p w:rsidR="00E71535" w:rsidRPr="00233E51" w:rsidRDefault="00E71535" w:rsidP="00E71535">
      <w:pPr>
        <w:rPr>
          <w:b w:val="0"/>
          <w:bCs w:val="0"/>
          <w:sz w:val="16"/>
          <w:szCs w:val="16"/>
          <w:u w:val="none"/>
        </w:rPr>
      </w:pPr>
      <w:r w:rsidRPr="00233E51">
        <w:rPr>
          <w:b w:val="0"/>
          <w:bCs w:val="0"/>
          <w:sz w:val="16"/>
          <w:szCs w:val="16"/>
          <w:u w:val="none"/>
        </w:rPr>
        <w:t xml:space="preserve">     </w:t>
      </w:r>
      <w:r w:rsidRPr="00233E51">
        <w:rPr>
          <w:b w:val="0"/>
          <w:bCs w:val="0"/>
          <w:sz w:val="16"/>
          <w:szCs w:val="16"/>
          <w:u w:val="none"/>
        </w:rPr>
        <w:tab/>
        <w:t>(nazwa i adres Wykonawcy)</w:t>
      </w:r>
    </w:p>
    <w:p w:rsidR="00AF0B24" w:rsidRDefault="00AF0B24" w:rsidP="00AF0B24">
      <w:pPr>
        <w:pStyle w:val="Nagwek1"/>
        <w:rPr>
          <w:rFonts w:ascii="Times New Roman" w:eastAsia="Times New Roman" w:hAnsi="Times New Roman" w:cs="Times New Roman"/>
          <w:b/>
          <w:bCs/>
          <w:color w:val="auto"/>
          <w:sz w:val="24"/>
          <w:szCs w:val="24"/>
        </w:rPr>
      </w:pPr>
    </w:p>
    <w:p w:rsidR="00AF0B24" w:rsidRDefault="00AF0B24" w:rsidP="00AF0B24">
      <w:pPr>
        <w:pStyle w:val="Nagwek1"/>
        <w:rPr>
          <w:rFonts w:ascii="Times New Roman" w:eastAsia="Times New Roman" w:hAnsi="Times New Roman" w:cs="Times New Roman"/>
          <w:b/>
          <w:bCs/>
          <w:color w:val="auto"/>
          <w:sz w:val="24"/>
          <w:szCs w:val="24"/>
        </w:rPr>
      </w:pPr>
    </w:p>
    <w:p w:rsidR="00E71535" w:rsidRDefault="00E71535" w:rsidP="00AF0B24">
      <w:pPr>
        <w:pStyle w:val="Nagwek1"/>
        <w:jc w:val="center"/>
        <w:rPr>
          <w:rFonts w:cs="Times New Roman"/>
          <w:lang w:val="de-DE"/>
        </w:rPr>
      </w:pPr>
      <w:r>
        <w:rPr>
          <w:lang w:val="de-DE"/>
        </w:rPr>
        <w:t>O  F  E  R  T  A</w:t>
      </w:r>
    </w:p>
    <w:p w:rsidR="00E71535" w:rsidRDefault="00E71535" w:rsidP="00E71535">
      <w:pPr>
        <w:ind w:hanging="426"/>
        <w:rPr>
          <w:lang w:val="de-DE"/>
        </w:rPr>
      </w:pPr>
    </w:p>
    <w:p w:rsidR="00E71535" w:rsidRPr="00853D2C" w:rsidRDefault="00E71535" w:rsidP="00E71535">
      <w:pPr>
        <w:ind w:hanging="426"/>
      </w:pPr>
    </w:p>
    <w:p w:rsidR="00E71535" w:rsidRPr="00233E51" w:rsidRDefault="00E71535" w:rsidP="00E71535">
      <w:pPr>
        <w:rPr>
          <w:u w:val="none"/>
        </w:rPr>
      </w:pPr>
      <w:r w:rsidRPr="00233E51">
        <w:rPr>
          <w:b w:val="0"/>
          <w:bCs w:val="0"/>
          <w:i/>
          <w:iCs/>
          <w:u w:val="none"/>
        </w:rPr>
        <w:t xml:space="preserve">Dotyczy postępowania o udzielenie zamówienia publicznego prowadzonego w trybie przetargu nieograniczonego na realizację zadania pod nazwą:” </w:t>
      </w:r>
      <w:r w:rsidRPr="00233E51">
        <w:rPr>
          <w:u w:val="none"/>
        </w:rPr>
        <w:t>Konserwacja i eksploatacja obiektów i urządzeń stacji uzdatniania wody i sieci wodociągowej oraz oczyszczalni ścieków i sieci kanalizacyjnej, będących w użytkowaniu Gminy Osieck”</w:t>
      </w:r>
    </w:p>
    <w:p w:rsidR="00E71535" w:rsidRPr="00233E51" w:rsidRDefault="00E71535" w:rsidP="00E71535">
      <w:pPr>
        <w:rPr>
          <w:b w:val="0"/>
          <w:bCs w:val="0"/>
          <w:u w:val="none"/>
        </w:rPr>
      </w:pPr>
    </w:p>
    <w:p w:rsidR="00E71535" w:rsidRPr="00233E51" w:rsidRDefault="00E71535" w:rsidP="00E71535">
      <w:pPr>
        <w:rPr>
          <w:b w:val="0"/>
          <w:bCs w:val="0"/>
          <w:u w:val="none"/>
        </w:rPr>
      </w:pPr>
      <w:r w:rsidRPr="00233E51">
        <w:rPr>
          <w:b w:val="0"/>
          <w:bCs w:val="0"/>
          <w:u w:val="none"/>
        </w:rPr>
        <w:t>Ja .................................................................................................................................................</w:t>
      </w:r>
    </w:p>
    <w:p w:rsidR="00E71535" w:rsidRPr="00233E51" w:rsidRDefault="00E71535" w:rsidP="00E71535">
      <w:pPr>
        <w:rPr>
          <w:b w:val="0"/>
          <w:bCs w:val="0"/>
          <w:u w:val="none"/>
        </w:rPr>
      </w:pPr>
      <w:r w:rsidRPr="00233E51">
        <w:rPr>
          <w:b w:val="0"/>
          <w:bCs w:val="0"/>
          <w:u w:val="none"/>
        </w:rPr>
        <w:t xml:space="preserve">    </w:t>
      </w:r>
    </w:p>
    <w:p w:rsidR="00E71535" w:rsidRPr="00233E51" w:rsidRDefault="00E71535" w:rsidP="00E71535">
      <w:pPr>
        <w:rPr>
          <w:b w:val="0"/>
          <w:bCs w:val="0"/>
          <w:u w:val="none"/>
        </w:rPr>
      </w:pPr>
      <w:r w:rsidRPr="00233E51">
        <w:rPr>
          <w:b w:val="0"/>
          <w:bCs w:val="0"/>
          <w:u w:val="none"/>
        </w:rPr>
        <w:t xml:space="preserve">    .................................................................................................................................................</w:t>
      </w:r>
    </w:p>
    <w:p w:rsidR="00E71535" w:rsidRPr="00233E51" w:rsidRDefault="00E71535" w:rsidP="00E71535">
      <w:pPr>
        <w:jc w:val="center"/>
        <w:rPr>
          <w:b w:val="0"/>
          <w:bCs w:val="0"/>
          <w:sz w:val="16"/>
          <w:szCs w:val="16"/>
          <w:u w:val="none"/>
        </w:rPr>
      </w:pPr>
      <w:r w:rsidRPr="00233E51">
        <w:rPr>
          <w:b w:val="0"/>
          <w:bCs w:val="0"/>
          <w:sz w:val="16"/>
          <w:szCs w:val="16"/>
          <w:u w:val="none"/>
        </w:rPr>
        <w:t>(imię,  nazwisko,  stanowisko)</w:t>
      </w:r>
    </w:p>
    <w:p w:rsidR="00E71535" w:rsidRPr="00233E51" w:rsidRDefault="00E71535" w:rsidP="00E71535">
      <w:pPr>
        <w:rPr>
          <w:b w:val="0"/>
          <w:bCs w:val="0"/>
          <w:u w:val="none"/>
        </w:rPr>
      </w:pPr>
      <w:r w:rsidRPr="00233E51">
        <w:rPr>
          <w:b w:val="0"/>
          <w:bCs w:val="0"/>
          <w:u w:val="none"/>
        </w:rPr>
        <w:t xml:space="preserve">W imieniu reprezentowanej przeze mnie firmy oświadczam, że: </w:t>
      </w:r>
    </w:p>
    <w:p w:rsidR="00E71535" w:rsidRPr="00233E51" w:rsidRDefault="00E71535" w:rsidP="00E71535">
      <w:pPr>
        <w:rPr>
          <w:b w:val="0"/>
          <w:bCs w:val="0"/>
          <w:u w:val="none"/>
        </w:rPr>
      </w:pPr>
    </w:p>
    <w:p w:rsidR="00E71535" w:rsidRPr="00233E51" w:rsidRDefault="00E71535" w:rsidP="00E71535">
      <w:pPr>
        <w:rPr>
          <w:b w:val="0"/>
          <w:bCs w:val="0"/>
          <w:u w:val="none"/>
        </w:rPr>
      </w:pPr>
      <w:r w:rsidRPr="00233E51">
        <w:rPr>
          <w:b w:val="0"/>
          <w:bCs w:val="0"/>
          <w:u w:val="none"/>
        </w:rPr>
        <w:t>..........................................................................................................................................</w:t>
      </w:r>
    </w:p>
    <w:p w:rsidR="00E71535" w:rsidRPr="00233E51" w:rsidRDefault="00E71535" w:rsidP="00E71535">
      <w:pPr>
        <w:jc w:val="center"/>
        <w:rPr>
          <w:b w:val="0"/>
          <w:bCs w:val="0"/>
          <w:sz w:val="16"/>
          <w:szCs w:val="16"/>
          <w:u w:val="none"/>
        </w:rPr>
      </w:pPr>
      <w:r w:rsidRPr="00233E51">
        <w:rPr>
          <w:b w:val="0"/>
          <w:bCs w:val="0"/>
          <w:sz w:val="16"/>
          <w:szCs w:val="16"/>
          <w:u w:val="none"/>
        </w:rPr>
        <w:t>(nazwa firmy)</w:t>
      </w:r>
    </w:p>
    <w:p w:rsidR="00E71535" w:rsidRPr="00233E51" w:rsidRDefault="00E71535" w:rsidP="00E71535">
      <w:pPr>
        <w:widowControl/>
        <w:numPr>
          <w:ilvl w:val="0"/>
          <w:numId w:val="14"/>
        </w:numPr>
        <w:tabs>
          <w:tab w:val="clear" w:pos="720"/>
          <w:tab w:val="num" w:pos="360"/>
        </w:tabs>
        <w:suppressAutoHyphens w:val="0"/>
        <w:spacing w:line="240" w:lineRule="auto"/>
        <w:ind w:left="360"/>
        <w:rPr>
          <w:b w:val="0"/>
          <w:bCs w:val="0"/>
          <w:u w:val="none"/>
        </w:rPr>
      </w:pPr>
      <w:r w:rsidRPr="00233E51">
        <w:rPr>
          <w:b w:val="0"/>
          <w:bCs w:val="0"/>
          <w:u w:val="none"/>
        </w:rPr>
        <w:t>OFERUJEMY:</w:t>
      </w:r>
    </w:p>
    <w:p w:rsidR="00E71535" w:rsidRPr="00233E51" w:rsidRDefault="00E71535" w:rsidP="00E71535">
      <w:pPr>
        <w:widowControl/>
        <w:numPr>
          <w:ilvl w:val="1"/>
          <w:numId w:val="14"/>
        </w:numPr>
        <w:tabs>
          <w:tab w:val="clear" w:pos="1440"/>
          <w:tab w:val="num" w:pos="-720"/>
        </w:tabs>
        <w:suppressAutoHyphens w:val="0"/>
        <w:spacing w:line="240" w:lineRule="auto"/>
        <w:ind w:left="720"/>
        <w:rPr>
          <w:b w:val="0"/>
          <w:bCs w:val="0"/>
          <w:u w:val="none"/>
        </w:rPr>
      </w:pPr>
      <w:r w:rsidRPr="00233E51">
        <w:rPr>
          <w:b w:val="0"/>
          <w:bCs w:val="0"/>
          <w:u w:val="none"/>
        </w:rPr>
        <w:t xml:space="preserve">wykonanie przedmiotu zamówienia, określonego w Specyfikacji Istotnych Warunków Zamówienia i wzorem umowy stanowiącym załącznik Nr </w:t>
      </w:r>
      <w:r>
        <w:rPr>
          <w:b w:val="0"/>
          <w:bCs w:val="0"/>
          <w:u w:val="none"/>
        </w:rPr>
        <w:t>8</w:t>
      </w:r>
      <w:r w:rsidRPr="00233E51">
        <w:rPr>
          <w:b w:val="0"/>
          <w:bCs w:val="0"/>
          <w:u w:val="none"/>
        </w:rPr>
        <w:t xml:space="preserve"> do SIWZ za cenę:</w:t>
      </w:r>
    </w:p>
    <w:p w:rsidR="00E71535" w:rsidRDefault="00E71535" w:rsidP="00E71535">
      <w:pPr>
        <w:spacing w:line="360" w:lineRule="auto"/>
        <w:rPr>
          <w:b w:val="0"/>
          <w:bCs w:val="0"/>
          <w:u w:val="none"/>
        </w:rPr>
      </w:pPr>
    </w:p>
    <w:p w:rsidR="00E71535" w:rsidRPr="00233E51" w:rsidRDefault="00E71535" w:rsidP="00E71535">
      <w:pPr>
        <w:spacing w:line="360" w:lineRule="auto"/>
        <w:rPr>
          <w:b w:val="0"/>
          <w:bCs w:val="0"/>
          <w:u w:val="none"/>
        </w:rPr>
      </w:pPr>
      <w:r w:rsidRPr="00233E51">
        <w:rPr>
          <w:u w:val="none"/>
        </w:rPr>
        <w:t>cena netto</w:t>
      </w:r>
      <w:r w:rsidRPr="00233E51">
        <w:rPr>
          <w:b w:val="0"/>
          <w:bCs w:val="0"/>
          <w:u w:val="none"/>
        </w:rPr>
        <w:t xml:space="preserve"> ........................................................................................zł</w:t>
      </w:r>
    </w:p>
    <w:p w:rsidR="00E71535" w:rsidRPr="00233E51" w:rsidRDefault="00E71535" w:rsidP="00E71535">
      <w:pPr>
        <w:spacing w:line="360" w:lineRule="auto"/>
        <w:rPr>
          <w:b w:val="0"/>
          <w:bCs w:val="0"/>
          <w:u w:val="none"/>
        </w:rPr>
      </w:pPr>
      <w:r w:rsidRPr="00233E51">
        <w:rPr>
          <w:b w:val="0"/>
          <w:bCs w:val="0"/>
          <w:u w:val="none"/>
        </w:rPr>
        <w:t>(słownie: ........................................................................................................)</w:t>
      </w:r>
    </w:p>
    <w:p w:rsidR="00E71535" w:rsidRPr="00233E51" w:rsidRDefault="00E71535" w:rsidP="00E71535">
      <w:pPr>
        <w:spacing w:line="360" w:lineRule="auto"/>
        <w:rPr>
          <w:b w:val="0"/>
          <w:bCs w:val="0"/>
          <w:u w:val="none"/>
        </w:rPr>
      </w:pPr>
      <w:r w:rsidRPr="00233E51">
        <w:rPr>
          <w:u w:val="none"/>
        </w:rPr>
        <w:t>Podatek VAT</w:t>
      </w:r>
      <w:r w:rsidRPr="00233E51">
        <w:rPr>
          <w:b w:val="0"/>
          <w:bCs w:val="0"/>
          <w:u w:val="none"/>
        </w:rPr>
        <w:t xml:space="preserve"> ……% …………………………………………….. zł</w:t>
      </w:r>
    </w:p>
    <w:p w:rsidR="00E71535" w:rsidRPr="00233E51" w:rsidRDefault="00E71535" w:rsidP="00E71535">
      <w:pPr>
        <w:spacing w:line="360" w:lineRule="auto"/>
        <w:rPr>
          <w:b w:val="0"/>
          <w:bCs w:val="0"/>
          <w:u w:val="none"/>
        </w:rPr>
      </w:pPr>
      <w:r w:rsidRPr="00233E51">
        <w:rPr>
          <w:b w:val="0"/>
          <w:bCs w:val="0"/>
          <w:u w:val="none"/>
        </w:rPr>
        <w:t>(słownie: ........................................................................................................)</w:t>
      </w:r>
    </w:p>
    <w:p w:rsidR="00E71535" w:rsidRPr="00233E51" w:rsidRDefault="00E71535" w:rsidP="00E71535">
      <w:pPr>
        <w:spacing w:line="360" w:lineRule="auto"/>
        <w:rPr>
          <w:b w:val="0"/>
          <w:bCs w:val="0"/>
          <w:u w:val="none"/>
        </w:rPr>
      </w:pPr>
      <w:r w:rsidRPr="00233E51">
        <w:rPr>
          <w:u w:val="none"/>
        </w:rPr>
        <w:t>cena brutto</w:t>
      </w:r>
      <w:r w:rsidRPr="00233E51">
        <w:rPr>
          <w:b w:val="0"/>
          <w:bCs w:val="0"/>
          <w:u w:val="none"/>
        </w:rPr>
        <w:t xml:space="preserve"> ........................................................................................zł</w:t>
      </w:r>
    </w:p>
    <w:p w:rsidR="00E71535" w:rsidRDefault="00E71535" w:rsidP="00E71535">
      <w:pPr>
        <w:spacing w:line="360" w:lineRule="auto"/>
        <w:rPr>
          <w:b w:val="0"/>
          <w:bCs w:val="0"/>
          <w:u w:val="none"/>
        </w:rPr>
      </w:pPr>
      <w:r w:rsidRPr="00233E51">
        <w:rPr>
          <w:b w:val="0"/>
          <w:bCs w:val="0"/>
          <w:u w:val="none"/>
        </w:rPr>
        <w:t>(słownie: ........................................................................................................)</w:t>
      </w:r>
    </w:p>
    <w:p w:rsidR="00AF0B24" w:rsidRDefault="00AF0B24" w:rsidP="00E71535">
      <w:pPr>
        <w:spacing w:line="360" w:lineRule="auto"/>
        <w:rPr>
          <w:b w:val="0"/>
          <w:bCs w:val="0"/>
          <w:u w:val="none"/>
        </w:rPr>
      </w:pPr>
    </w:p>
    <w:p w:rsidR="00AF0B24" w:rsidRDefault="00AF0B24" w:rsidP="00E71535">
      <w:pPr>
        <w:spacing w:line="360" w:lineRule="auto"/>
        <w:rPr>
          <w:b w:val="0"/>
          <w:bCs w:val="0"/>
          <w:u w:val="none"/>
        </w:rPr>
      </w:pPr>
    </w:p>
    <w:p w:rsidR="00CF005E" w:rsidRDefault="00CF005E" w:rsidP="00E71535">
      <w:pPr>
        <w:spacing w:line="360" w:lineRule="auto"/>
        <w:rPr>
          <w:b w:val="0"/>
          <w:bCs w:val="0"/>
          <w:u w:val="none"/>
        </w:rPr>
      </w:pPr>
    </w:p>
    <w:p w:rsidR="00CF005E" w:rsidRDefault="00CF005E" w:rsidP="00CF005E">
      <w:pPr>
        <w:spacing w:line="360" w:lineRule="auto"/>
        <w:ind w:left="426" w:hanging="142"/>
        <w:rPr>
          <w:b w:val="0"/>
          <w:bCs w:val="0"/>
          <w:u w:val="none"/>
        </w:rPr>
      </w:pPr>
      <w:r>
        <w:rPr>
          <w:b w:val="0"/>
          <w:bCs w:val="0"/>
          <w:u w:val="none"/>
        </w:rPr>
        <w:lastRenderedPageBreak/>
        <w:t xml:space="preserve">2) </w:t>
      </w:r>
      <w:r w:rsidR="00BD5C0D">
        <w:rPr>
          <w:b w:val="0"/>
          <w:bCs w:val="0"/>
          <w:u w:val="none"/>
        </w:rPr>
        <w:t>c</w:t>
      </w:r>
      <w:r w:rsidR="004C4525" w:rsidRPr="00BD5C0D">
        <w:rPr>
          <w:b w:val="0"/>
          <w:bCs w:val="0"/>
          <w:u w:val="none"/>
        </w:rPr>
        <w:t>zas podjęcia działań w kierunku usunięcia awarii</w:t>
      </w:r>
    </w:p>
    <w:tbl>
      <w:tblPr>
        <w:tblW w:w="8364"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70"/>
        <w:gridCol w:w="4394"/>
      </w:tblGrid>
      <w:tr w:rsidR="004C4525" w:rsidRPr="00BC1F17" w:rsidTr="004C4525">
        <w:trPr>
          <w:trHeight w:val="803"/>
        </w:trPr>
        <w:tc>
          <w:tcPr>
            <w:tcW w:w="3970" w:type="dxa"/>
          </w:tcPr>
          <w:p w:rsidR="004C4525" w:rsidRPr="005135DC" w:rsidRDefault="004C4525" w:rsidP="00BD5C0D">
            <w:pPr>
              <w:jc w:val="left"/>
              <w:rPr>
                <w:b w:val="0"/>
                <w:u w:val="none"/>
              </w:rPr>
            </w:pPr>
            <w:r>
              <w:rPr>
                <w:b w:val="0"/>
                <w:bCs w:val="0"/>
                <w:u w:val="none"/>
              </w:rPr>
              <w:t xml:space="preserve">Deklarowany czas podjęcia działań w kierunku usunięcia awarii, tj. obecność na miejscu </w:t>
            </w:r>
            <w:r w:rsidR="00BD5C0D">
              <w:rPr>
                <w:b w:val="0"/>
                <w:bCs w:val="0"/>
                <w:u w:val="none"/>
              </w:rPr>
              <w:t>zdarzenia</w:t>
            </w:r>
            <w:r>
              <w:rPr>
                <w:b w:val="0"/>
                <w:bCs w:val="0"/>
                <w:u w:val="none"/>
              </w:rPr>
              <w:t>.</w:t>
            </w:r>
          </w:p>
        </w:tc>
        <w:tc>
          <w:tcPr>
            <w:tcW w:w="4394" w:type="dxa"/>
          </w:tcPr>
          <w:p w:rsidR="004C4525" w:rsidRPr="00BC1F17" w:rsidRDefault="004C4525" w:rsidP="00223083"/>
          <w:p w:rsidR="004C4525" w:rsidRPr="00BC1F17" w:rsidRDefault="004C4525" w:rsidP="00223083"/>
        </w:tc>
      </w:tr>
    </w:tbl>
    <w:p w:rsidR="004C4525" w:rsidRDefault="004C4525" w:rsidP="00CF005E">
      <w:pPr>
        <w:spacing w:line="360" w:lineRule="auto"/>
        <w:ind w:left="426" w:hanging="142"/>
        <w:rPr>
          <w:b w:val="0"/>
          <w:bCs w:val="0"/>
          <w:u w:val="none"/>
        </w:rPr>
      </w:pPr>
    </w:p>
    <w:tbl>
      <w:tblPr>
        <w:tblW w:w="8364"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70"/>
        <w:gridCol w:w="4394"/>
      </w:tblGrid>
      <w:tr w:rsidR="004C4525" w:rsidRPr="00BC1F17" w:rsidTr="004C4525">
        <w:trPr>
          <w:trHeight w:val="803"/>
        </w:trPr>
        <w:tc>
          <w:tcPr>
            <w:tcW w:w="3970" w:type="dxa"/>
          </w:tcPr>
          <w:p w:rsidR="004C4525" w:rsidRDefault="004C4525" w:rsidP="00223083">
            <w:pPr>
              <w:jc w:val="left"/>
              <w:rPr>
                <w:b w:val="0"/>
                <w:bCs w:val="0"/>
                <w:u w:val="none"/>
              </w:rPr>
            </w:pPr>
            <w:r>
              <w:rPr>
                <w:b w:val="0"/>
                <w:bCs w:val="0"/>
                <w:u w:val="none"/>
              </w:rPr>
              <w:t xml:space="preserve">Dane dotyczące lokalizacji siedziby Wykonawcy, w celu weryfikacji przez Zamawiającego podanych informacji.      </w:t>
            </w:r>
          </w:p>
          <w:p w:rsidR="004C4525" w:rsidRPr="005135DC" w:rsidRDefault="004C4525" w:rsidP="00223083">
            <w:pPr>
              <w:jc w:val="center"/>
              <w:rPr>
                <w:b w:val="0"/>
                <w:u w:val="none"/>
              </w:rPr>
            </w:pPr>
          </w:p>
        </w:tc>
        <w:tc>
          <w:tcPr>
            <w:tcW w:w="4394" w:type="dxa"/>
          </w:tcPr>
          <w:p w:rsidR="004C4525" w:rsidRPr="00BC1F17" w:rsidRDefault="004C4525" w:rsidP="00223083"/>
          <w:p w:rsidR="004C4525" w:rsidRPr="00BC1F17" w:rsidRDefault="004C4525" w:rsidP="00223083"/>
        </w:tc>
      </w:tr>
    </w:tbl>
    <w:p w:rsidR="00E71535" w:rsidRPr="00233E51" w:rsidRDefault="00E71535" w:rsidP="00E71535">
      <w:pPr>
        <w:spacing w:line="360" w:lineRule="auto"/>
        <w:rPr>
          <w:b w:val="0"/>
          <w:bCs w:val="0"/>
          <w:u w:val="none"/>
        </w:rPr>
      </w:pPr>
    </w:p>
    <w:p w:rsidR="00E71535" w:rsidRDefault="00E71535" w:rsidP="00E71535">
      <w:pPr>
        <w:widowControl/>
        <w:numPr>
          <w:ilvl w:val="0"/>
          <w:numId w:val="14"/>
        </w:numPr>
        <w:tabs>
          <w:tab w:val="clear" w:pos="720"/>
        </w:tabs>
        <w:suppressAutoHyphens w:val="0"/>
        <w:spacing w:line="240" w:lineRule="auto"/>
        <w:ind w:left="360"/>
        <w:rPr>
          <w:b w:val="0"/>
          <w:bCs w:val="0"/>
          <w:u w:val="none"/>
        </w:rPr>
      </w:pPr>
      <w:r w:rsidRPr="00233E51">
        <w:rPr>
          <w:b w:val="0"/>
          <w:bCs w:val="0"/>
          <w:u w:val="none"/>
        </w:rPr>
        <w:t>OŚWIADCZAMY, że:</w:t>
      </w:r>
    </w:p>
    <w:p w:rsidR="00E71535" w:rsidRPr="00233E51" w:rsidRDefault="00E71535" w:rsidP="00E71535">
      <w:pPr>
        <w:widowControl/>
        <w:numPr>
          <w:ilvl w:val="1"/>
          <w:numId w:val="14"/>
        </w:numPr>
        <w:tabs>
          <w:tab w:val="clear" w:pos="1440"/>
        </w:tabs>
        <w:suppressAutoHyphens w:val="0"/>
        <w:spacing w:line="240" w:lineRule="auto"/>
        <w:ind w:left="720"/>
        <w:rPr>
          <w:b w:val="0"/>
          <w:bCs w:val="0"/>
          <w:u w:val="none"/>
        </w:rPr>
      </w:pPr>
      <w:r w:rsidRPr="00233E51">
        <w:rPr>
          <w:b w:val="0"/>
          <w:bCs w:val="0"/>
          <w:u w:val="none"/>
        </w:rPr>
        <w:t>Zapoznaliśmy się ze Specyfikacją Istotnych Warunków Zamówienia i nie wnosimy do niej zastrzeżeń;</w:t>
      </w:r>
    </w:p>
    <w:p w:rsidR="00E71535" w:rsidRPr="00233E51" w:rsidRDefault="00E71535" w:rsidP="00E71535">
      <w:pPr>
        <w:widowControl/>
        <w:numPr>
          <w:ilvl w:val="1"/>
          <w:numId w:val="14"/>
        </w:numPr>
        <w:tabs>
          <w:tab w:val="clear" w:pos="1440"/>
        </w:tabs>
        <w:suppressAutoHyphens w:val="0"/>
        <w:spacing w:line="240" w:lineRule="auto"/>
        <w:ind w:left="720"/>
        <w:rPr>
          <w:b w:val="0"/>
          <w:bCs w:val="0"/>
          <w:u w:val="none"/>
        </w:rPr>
      </w:pPr>
      <w:r w:rsidRPr="00233E51">
        <w:rPr>
          <w:b w:val="0"/>
          <w:bCs w:val="0"/>
          <w:u w:val="none"/>
        </w:rPr>
        <w:t xml:space="preserve">Akceptujemy warunki umowy stanowiącej załącznik Nr </w:t>
      </w:r>
      <w:r>
        <w:rPr>
          <w:b w:val="0"/>
          <w:bCs w:val="0"/>
          <w:u w:val="none"/>
        </w:rPr>
        <w:t>8</w:t>
      </w:r>
      <w:r w:rsidRPr="00233E51">
        <w:rPr>
          <w:b w:val="0"/>
          <w:bCs w:val="0"/>
          <w:u w:val="none"/>
        </w:rPr>
        <w:t xml:space="preserve"> do SIWZ, w tym warunki płatności;</w:t>
      </w:r>
    </w:p>
    <w:p w:rsidR="00E71535" w:rsidRPr="00233E51" w:rsidRDefault="00E71535" w:rsidP="00E71535">
      <w:pPr>
        <w:widowControl/>
        <w:numPr>
          <w:ilvl w:val="1"/>
          <w:numId w:val="14"/>
        </w:numPr>
        <w:tabs>
          <w:tab w:val="clear" w:pos="1440"/>
        </w:tabs>
        <w:suppressAutoHyphens w:val="0"/>
        <w:spacing w:line="240" w:lineRule="auto"/>
        <w:ind w:left="720"/>
        <w:rPr>
          <w:b w:val="0"/>
          <w:bCs w:val="0"/>
          <w:u w:val="none"/>
        </w:rPr>
      </w:pPr>
      <w:r w:rsidRPr="00233E51">
        <w:rPr>
          <w:b w:val="0"/>
          <w:bCs w:val="0"/>
          <w:u w:val="none"/>
        </w:rPr>
        <w:t>Uważamy się za związanych niniejszą ofertą przez okres 30 dni od upływu terminu składania ofert;</w:t>
      </w:r>
    </w:p>
    <w:p w:rsidR="00E71535" w:rsidRPr="00233E51" w:rsidRDefault="00E71535" w:rsidP="00E71535">
      <w:pPr>
        <w:widowControl/>
        <w:numPr>
          <w:ilvl w:val="1"/>
          <w:numId w:val="14"/>
        </w:numPr>
        <w:tabs>
          <w:tab w:val="clear" w:pos="1440"/>
        </w:tabs>
        <w:suppressAutoHyphens w:val="0"/>
        <w:spacing w:line="240" w:lineRule="auto"/>
        <w:ind w:left="720"/>
        <w:rPr>
          <w:b w:val="0"/>
          <w:bCs w:val="0"/>
          <w:u w:val="none"/>
        </w:rPr>
      </w:pPr>
      <w:r w:rsidRPr="00233E51">
        <w:rPr>
          <w:b w:val="0"/>
          <w:bCs w:val="0"/>
          <w:u w:val="none"/>
        </w:rPr>
        <w:t xml:space="preserve">Oświadczam, że jeżeli w okresie związania ofertą nastąpią jakiekolwiek znaczące zmiany sytuacji przedstawionej w naszych dokumentach załączonych do oferty, natychmiast poinformujemy o nich Zamawiającego; </w:t>
      </w:r>
    </w:p>
    <w:p w:rsidR="00E71535" w:rsidRPr="00233E51" w:rsidRDefault="00E71535" w:rsidP="00E71535">
      <w:pPr>
        <w:widowControl/>
        <w:numPr>
          <w:ilvl w:val="1"/>
          <w:numId w:val="14"/>
        </w:numPr>
        <w:tabs>
          <w:tab w:val="clear" w:pos="1440"/>
        </w:tabs>
        <w:suppressAutoHyphens w:val="0"/>
        <w:spacing w:line="240" w:lineRule="auto"/>
        <w:ind w:left="720"/>
        <w:rPr>
          <w:b w:val="0"/>
          <w:bCs w:val="0"/>
          <w:u w:val="none"/>
        </w:rPr>
      </w:pPr>
      <w:r w:rsidRPr="00233E51">
        <w:rPr>
          <w:b w:val="0"/>
          <w:bCs w:val="0"/>
          <w:u w:val="none"/>
        </w:rPr>
        <w:t xml:space="preserve">Oferujemy wykonanie przedmiotu zamówienia w </w:t>
      </w:r>
      <w:r>
        <w:rPr>
          <w:b w:val="0"/>
          <w:bCs w:val="0"/>
          <w:u w:val="none"/>
        </w:rPr>
        <w:t>okresie…………..</w:t>
      </w:r>
      <w:r w:rsidRPr="00233E51">
        <w:rPr>
          <w:b w:val="0"/>
          <w:bCs w:val="0"/>
          <w:u w:val="none"/>
        </w:rPr>
        <w:t>………………. r.;</w:t>
      </w:r>
    </w:p>
    <w:p w:rsidR="00E71535" w:rsidRPr="00233E51" w:rsidRDefault="00E71535" w:rsidP="00E71535">
      <w:pPr>
        <w:widowControl/>
        <w:numPr>
          <w:ilvl w:val="1"/>
          <w:numId w:val="14"/>
        </w:numPr>
        <w:tabs>
          <w:tab w:val="clear" w:pos="1440"/>
        </w:tabs>
        <w:suppressAutoHyphens w:val="0"/>
        <w:spacing w:line="240" w:lineRule="auto"/>
        <w:ind w:left="720"/>
        <w:rPr>
          <w:b w:val="0"/>
          <w:bCs w:val="0"/>
          <w:u w:val="none"/>
        </w:rPr>
      </w:pPr>
      <w:r w:rsidRPr="00233E51">
        <w:rPr>
          <w:b w:val="0"/>
          <w:bCs w:val="0"/>
          <w:u w:val="none"/>
        </w:rPr>
        <w:t xml:space="preserve">Nie uczestniczymy w innej ofercie dotyczącej </w:t>
      </w:r>
      <w:proofErr w:type="spellStart"/>
      <w:r w:rsidRPr="00233E51">
        <w:rPr>
          <w:b w:val="0"/>
          <w:bCs w:val="0"/>
          <w:u w:val="none"/>
        </w:rPr>
        <w:t>tego</w:t>
      </w:r>
      <w:proofErr w:type="spellEnd"/>
      <w:r w:rsidRPr="00233E51">
        <w:rPr>
          <w:b w:val="0"/>
          <w:bCs w:val="0"/>
          <w:u w:val="none"/>
        </w:rPr>
        <w:t xml:space="preserve"> samego postępowania;</w:t>
      </w:r>
    </w:p>
    <w:p w:rsidR="00E71535" w:rsidRPr="00233E51" w:rsidRDefault="00E71535" w:rsidP="00E71535">
      <w:pPr>
        <w:widowControl/>
        <w:numPr>
          <w:ilvl w:val="1"/>
          <w:numId w:val="14"/>
        </w:numPr>
        <w:tabs>
          <w:tab w:val="clear" w:pos="1440"/>
        </w:tabs>
        <w:suppressAutoHyphens w:val="0"/>
        <w:spacing w:line="240" w:lineRule="auto"/>
        <w:ind w:left="720"/>
        <w:rPr>
          <w:b w:val="0"/>
          <w:bCs w:val="0"/>
          <w:u w:val="none"/>
        </w:rPr>
      </w:pPr>
      <w:r w:rsidRPr="00233E51">
        <w:rPr>
          <w:b w:val="0"/>
          <w:bCs w:val="0"/>
          <w:u w:val="none"/>
        </w:rPr>
        <w:t>W przypadku wyboru naszej oferty zobowiązujemy się do podpisania umowy na warunkach zawartych w dokumentacji przetargowej oraz we wzorze umowy w terminie i miejscu wskazanym przez Zamawiającego;</w:t>
      </w:r>
    </w:p>
    <w:p w:rsidR="00E71535" w:rsidRPr="00233E51" w:rsidRDefault="00E71535" w:rsidP="00E71535">
      <w:pPr>
        <w:widowControl/>
        <w:numPr>
          <w:ilvl w:val="0"/>
          <w:numId w:val="14"/>
        </w:numPr>
        <w:suppressAutoHyphens w:val="0"/>
        <w:spacing w:line="240" w:lineRule="auto"/>
        <w:rPr>
          <w:b w:val="0"/>
          <w:bCs w:val="0"/>
          <w:u w:val="none"/>
        </w:rPr>
      </w:pPr>
      <w:r w:rsidRPr="00233E51">
        <w:rPr>
          <w:b w:val="0"/>
          <w:bCs w:val="0"/>
          <w:u w:val="none"/>
        </w:rPr>
        <w:t>Oferta wraz z załącznikami została złożona na ………… stronach.</w:t>
      </w:r>
    </w:p>
    <w:p w:rsidR="00E71535" w:rsidRPr="00233E51" w:rsidRDefault="00E71535" w:rsidP="00E71535">
      <w:pPr>
        <w:widowControl/>
        <w:numPr>
          <w:ilvl w:val="0"/>
          <w:numId w:val="14"/>
        </w:numPr>
        <w:suppressAutoHyphens w:val="0"/>
        <w:spacing w:line="240" w:lineRule="auto"/>
        <w:rPr>
          <w:b w:val="0"/>
          <w:bCs w:val="0"/>
          <w:u w:val="none"/>
        </w:rPr>
      </w:pPr>
      <w:r w:rsidRPr="00233E51">
        <w:rPr>
          <w:b w:val="0"/>
          <w:bCs w:val="0"/>
          <w:u w:val="none"/>
        </w:rPr>
        <w:t>Niniejszym informuję, że informacje składające się na ofertę, zawarte na stronach ………… stanowią tajemnicę przedsiębiorstwa w rozumieniu przepisów ustawy o zwalczaniu nieuczciwej konkurencji i jako takie nie mogą być ogólnie udostępnione.</w:t>
      </w:r>
    </w:p>
    <w:p w:rsidR="00E71535" w:rsidRPr="00233E51" w:rsidRDefault="00E71535" w:rsidP="00E71535">
      <w:pPr>
        <w:widowControl/>
        <w:numPr>
          <w:ilvl w:val="0"/>
          <w:numId w:val="14"/>
        </w:numPr>
        <w:suppressAutoHyphens w:val="0"/>
        <w:spacing w:line="240" w:lineRule="auto"/>
        <w:rPr>
          <w:b w:val="0"/>
          <w:bCs w:val="0"/>
          <w:u w:val="none"/>
        </w:rPr>
      </w:pPr>
      <w:r w:rsidRPr="00233E51">
        <w:rPr>
          <w:b w:val="0"/>
          <w:bCs w:val="0"/>
          <w:u w:val="none"/>
        </w:rPr>
        <w:t>Do oferty załączam następujące dokumenty i informacje:</w:t>
      </w:r>
    </w:p>
    <w:p w:rsidR="00E71535" w:rsidRPr="00233E51" w:rsidRDefault="00E71535" w:rsidP="00E71535">
      <w:pPr>
        <w:ind w:left="720"/>
        <w:rPr>
          <w:b w:val="0"/>
          <w:bCs w:val="0"/>
          <w:u w:val="none"/>
        </w:rPr>
      </w:pPr>
      <w:r w:rsidRPr="00233E51">
        <w:rPr>
          <w:b w:val="0"/>
          <w:bCs w:val="0"/>
          <w:u w:val="none"/>
        </w:rPr>
        <w:t>a)………………………………………………….</w:t>
      </w:r>
    </w:p>
    <w:p w:rsidR="00E71535" w:rsidRPr="00233E51" w:rsidRDefault="00E71535" w:rsidP="00E71535">
      <w:pPr>
        <w:ind w:left="720"/>
        <w:rPr>
          <w:b w:val="0"/>
          <w:bCs w:val="0"/>
          <w:u w:val="none"/>
        </w:rPr>
      </w:pPr>
      <w:r w:rsidRPr="00233E51">
        <w:rPr>
          <w:b w:val="0"/>
          <w:bCs w:val="0"/>
          <w:u w:val="none"/>
        </w:rPr>
        <w:t>b)………………………………………………….</w:t>
      </w:r>
    </w:p>
    <w:p w:rsidR="00E71535" w:rsidRPr="00233E51" w:rsidRDefault="00E71535" w:rsidP="00E71535">
      <w:pPr>
        <w:ind w:left="720"/>
        <w:rPr>
          <w:b w:val="0"/>
          <w:bCs w:val="0"/>
          <w:u w:val="none"/>
        </w:rPr>
      </w:pPr>
      <w:r w:rsidRPr="00233E51">
        <w:rPr>
          <w:b w:val="0"/>
          <w:bCs w:val="0"/>
          <w:u w:val="none"/>
        </w:rPr>
        <w:t>c)………………………………………………….</w:t>
      </w:r>
    </w:p>
    <w:p w:rsidR="00E71535" w:rsidRPr="00233E51" w:rsidRDefault="00E71535" w:rsidP="00E71535">
      <w:pPr>
        <w:ind w:left="720"/>
        <w:rPr>
          <w:b w:val="0"/>
          <w:bCs w:val="0"/>
          <w:u w:val="none"/>
        </w:rPr>
      </w:pPr>
      <w:r w:rsidRPr="00233E51">
        <w:rPr>
          <w:b w:val="0"/>
          <w:bCs w:val="0"/>
          <w:u w:val="none"/>
        </w:rPr>
        <w:t>d)…………………………………………………</w:t>
      </w:r>
    </w:p>
    <w:p w:rsidR="00E71535" w:rsidRPr="00233E51" w:rsidRDefault="00E71535" w:rsidP="00E71535">
      <w:pPr>
        <w:ind w:left="720"/>
        <w:rPr>
          <w:b w:val="0"/>
          <w:bCs w:val="0"/>
          <w:u w:val="none"/>
        </w:rPr>
      </w:pPr>
      <w:r w:rsidRPr="00233E51">
        <w:rPr>
          <w:b w:val="0"/>
          <w:bCs w:val="0"/>
          <w:u w:val="none"/>
        </w:rPr>
        <w:t>e)………………………………………………….</w:t>
      </w:r>
    </w:p>
    <w:p w:rsidR="00E71535" w:rsidRPr="00233E51" w:rsidRDefault="00E71535" w:rsidP="00E71535">
      <w:pPr>
        <w:ind w:left="720"/>
        <w:rPr>
          <w:b w:val="0"/>
          <w:bCs w:val="0"/>
          <w:u w:val="none"/>
        </w:rPr>
      </w:pPr>
      <w:r w:rsidRPr="00233E51">
        <w:rPr>
          <w:b w:val="0"/>
          <w:bCs w:val="0"/>
          <w:u w:val="none"/>
        </w:rPr>
        <w:t>f)………………………………………………….</w:t>
      </w:r>
    </w:p>
    <w:p w:rsidR="00E71535" w:rsidRDefault="00E71535" w:rsidP="00E71535">
      <w:pPr>
        <w:ind w:left="720"/>
        <w:rPr>
          <w:b w:val="0"/>
          <w:bCs w:val="0"/>
          <w:u w:val="none"/>
        </w:rPr>
      </w:pPr>
      <w:r w:rsidRPr="00233E51">
        <w:rPr>
          <w:b w:val="0"/>
          <w:bCs w:val="0"/>
          <w:u w:val="none"/>
        </w:rPr>
        <w:t>g)………………………………………………….</w:t>
      </w:r>
    </w:p>
    <w:p w:rsidR="00E71535" w:rsidRPr="00233E51" w:rsidRDefault="00E71535" w:rsidP="00E71535">
      <w:pPr>
        <w:ind w:left="720"/>
        <w:rPr>
          <w:b w:val="0"/>
          <w:bCs w:val="0"/>
          <w:u w:val="none"/>
        </w:rPr>
      </w:pPr>
      <w:r>
        <w:rPr>
          <w:b w:val="0"/>
          <w:bCs w:val="0"/>
          <w:u w:val="none"/>
        </w:rPr>
        <w:t>h</w:t>
      </w:r>
      <w:r w:rsidRPr="00233E51">
        <w:rPr>
          <w:b w:val="0"/>
          <w:bCs w:val="0"/>
          <w:u w:val="none"/>
        </w:rPr>
        <w:t>)………………………………………………….</w:t>
      </w:r>
    </w:p>
    <w:p w:rsidR="00E71535" w:rsidRPr="00233E51" w:rsidRDefault="00E71535" w:rsidP="00E71535">
      <w:pPr>
        <w:ind w:left="720"/>
        <w:rPr>
          <w:b w:val="0"/>
          <w:bCs w:val="0"/>
          <w:u w:val="none"/>
        </w:rPr>
      </w:pPr>
      <w:r>
        <w:rPr>
          <w:b w:val="0"/>
          <w:bCs w:val="0"/>
          <w:u w:val="none"/>
        </w:rPr>
        <w:t>i</w:t>
      </w:r>
      <w:r w:rsidRPr="00233E51">
        <w:rPr>
          <w:b w:val="0"/>
          <w:bCs w:val="0"/>
          <w:u w:val="none"/>
        </w:rPr>
        <w:t>)………………………………………………….</w:t>
      </w:r>
    </w:p>
    <w:p w:rsidR="00E71535" w:rsidRPr="00233E51" w:rsidRDefault="00E71535" w:rsidP="00E71535">
      <w:pPr>
        <w:ind w:left="720"/>
        <w:rPr>
          <w:b w:val="0"/>
          <w:bCs w:val="0"/>
          <w:u w:val="none"/>
        </w:rPr>
      </w:pPr>
      <w:r>
        <w:rPr>
          <w:b w:val="0"/>
          <w:bCs w:val="0"/>
          <w:u w:val="none"/>
        </w:rPr>
        <w:t>j</w:t>
      </w:r>
      <w:r w:rsidRPr="00233E51">
        <w:rPr>
          <w:b w:val="0"/>
          <w:bCs w:val="0"/>
          <w:u w:val="none"/>
        </w:rPr>
        <w:t>)………………………………………………….</w:t>
      </w:r>
    </w:p>
    <w:p w:rsidR="00E71535" w:rsidRDefault="00E71535" w:rsidP="00E71535">
      <w:pPr>
        <w:rPr>
          <w:b w:val="0"/>
          <w:bCs w:val="0"/>
          <w:u w:val="none"/>
        </w:rPr>
      </w:pPr>
    </w:p>
    <w:p w:rsidR="00BD5C0D" w:rsidRDefault="00BD5C0D" w:rsidP="00E71535">
      <w:pPr>
        <w:rPr>
          <w:b w:val="0"/>
          <w:bCs w:val="0"/>
          <w:u w:val="none"/>
        </w:rPr>
      </w:pPr>
    </w:p>
    <w:p w:rsidR="00BD5C0D" w:rsidRDefault="00BD5C0D" w:rsidP="00E71535">
      <w:pPr>
        <w:rPr>
          <w:b w:val="0"/>
          <w:bCs w:val="0"/>
          <w:u w:val="none"/>
        </w:rPr>
      </w:pPr>
    </w:p>
    <w:p w:rsidR="00E71535" w:rsidRPr="00233E51" w:rsidRDefault="00E71535" w:rsidP="00E71535">
      <w:pPr>
        <w:rPr>
          <w:b w:val="0"/>
          <w:bCs w:val="0"/>
          <w:u w:val="none"/>
        </w:rPr>
      </w:pPr>
      <w:r w:rsidRPr="00233E51">
        <w:rPr>
          <w:b w:val="0"/>
          <w:bCs w:val="0"/>
          <w:u w:val="none"/>
        </w:rPr>
        <w:t xml:space="preserve">..................................... </w:t>
      </w:r>
      <w:r w:rsidRPr="00233E51">
        <w:rPr>
          <w:b w:val="0"/>
          <w:bCs w:val="0"/>
          <w:u w:val="none"/>
        </w:rPr>
        <w:tab/>
      </w:r>
      <w:r w:rsidRPr="00233E51">
        <w:rPr>
          <w:b w:val="0"/>
          <w:bCs w:val="0"/>
          <w:u w:val="none"/>
        </w:rPr>
        <w:tab/>
      </w:r>
      <w:r w:rsidRPr="00233E51">
        <w:rPr>
          <w:b w:val="0"/>
          <w:bCs w:val="0"/>
          <w:u w:val="none"/>
        </w:rPr>
        <w:tab/>
      </w:r>
      <w:r w:rsidRPr="00233E51">
        <w:rPr>
          <w:b w:val="0"/>
          <w:bCs w:val="0"/>
          <w:u w:val="none"/>
        </w:rPr>
        <w:tab/>
        <w:t>.........................................................</w:t>
      </w:r>
    </w:p>
    <w:p w:rsidR="00E71535" w:rsidRPr="00233E51" w:rsidRDefault="00E71535" w:rsidP="00E71535">
      <w:pPr>
        <w:rPr>
          <w:b w:val="0"/>
          <w:bCs w:val="0"/>
          <w:sz w:val="16"/>
          <w:szCs w:val="16"/>
          <w:u w:val="none"/>
        </w:rPr>
      </w:pPr>
      <w:r w:rsidRPr="00233E51">
        <w:rPr>
          <w:b w:val="0"/>
          <w:bCs w:val="0"/>
          <w:u w:val="none"/>
        </w:rPr>
        <w:t xml:space="preserve">     (</w:t>
      </w:r>
      <w:r w:rsidRPr="00233E51">
        <w:rPr>
          <w:b w:val="0"/>
          <w:bCs w:val="0"/>
          <w:sz w:val="16"/>
          <w:szCs w:val="16"/>
          <w:u w:val="none"/>
        </w:rPr>
        <w:t>miejscowość i  data)</w:t>
      </w:r>
      <w:r w:rsidRPr="00233E51">
        <w:rPr>
          <w:b w:val="0"/>
          <w:bCs w:val="0"/>
          <w:sz w:val="16"/>
          <w:szCs w:val="16"/>
          <w:u w:val="none"/>
        </w:rPr>
        <w:tab/>
      </w:r>
      <w:r w:rsidRPr="00233E51">
        <w:rPr>
          <w:b w:val="0"/>
          <w:bCs w:val="0"/>
          <w:sz w:val="16"/>
          <w:szCs w:val="16"/>
          <w:u w:val="none"/>
        </w:rPr>
        <w:tab/>
      </w:r>
      <w:r w:rsidRPr="00233E51">
        <w:rPr>
          <w:b w:val="0"/>
          <w:bCs w:val="0"/>
          <w:sz w:val="16"/>
          <w:szCs w:val="16"/>
          <w:u w:val="none"/>
        </w:rPr>
        <w:tab/>
      </w:r>
      <w:r w:rsidRPr="00233E51">
        <w:rPr>
          <w:b w:val="0"/>
          <w:bCs w:val="0"/>
          <w:sz w:val="16"/>
          <w:szCs w:val="16"/>
          <w:u w:val="none"/>
        </w:rPr>
        <w:tab/>
        <w:t xml:space="preserve">          </w:t>
      </w:r>
      <w:r w:rsidRPr="00233E51">
        <w:rPr>
          <w:b w:val="0"/>
          <w:bCs w:val="0"/>
          <w:sz w:val="16"/>
          <w:szCs w:val="16"/>
          <w:u w:val="none"/>
        </w:rPr>
        <w:tab/>
        <w:t xml:space="preserve">         ( podpisy i pieczątki  upoważnionych   </w:t>
      </w:r>
    </w:p>
    <w:p w:rsidR="00E71535" w:rsidRPr="00233E51" w:rsidRDefault="00E71535" w:rsidP="00E71535">
      <w:pPr>
        <w:ind w:left="4248" w:firstLine="708"/>
        <w:rPr>
          <w:b w:val="0"/>
          <w:bCs w:val="0"/>
          <w:u w:val="none"/>
        </w:rPr>
      </w:pPr>
      <w:r w:rsidRPr="00233E51">
        <w:rPr>
          <w:b w:val="0"/>
          <w:bCs w:val="0"/>
          <w:sz w:val="16"/>
          <w:szCs w:val="16"/>
          <w:u w:val="none"/>
        </w:rPr>
        <w:t xml:space="preserve">      </w:t>
      </w:r>
      <w:r w:rsidRPr="00233E51">
        <w:rPr>
          <w:b w:val="0"/>
          <w:bCs w:val="0"/>
          <w:sz w:val="16"/>
          <w:szCs w:val="16"/>
          <w:u w:val="none"/>
        </w:rPr>
        <w:tab/>
        <w:t>przedstawicieli Wykonawcy)</w:t>
      </w:r>
    </w:p>
    <w:p w:rsidR="00E71535" w:rsidRPr="00E71535" w:rsidRDefault="00E71535" w:rsidP="00BD5C0D">
      <w:pPr>
        <w:tabs>
          <w:tab w:val="left" w:pos="7905"/>
        </w:tabs>
        <w:jc w:val="right"/>
        <w:rPr>
          <w:b w:val="0"/>
          <w:bCs w:val="0"/>
          <w:u w:val="none"/>
        </w:rPr>
      </w:pPr>
      <w:r w:rsidRPr="004E33F9">
        <w:rPr>
          <w:sz w:val="20"/>
          <w:szCs w:val="20"/>
          <w:u w:val="none"/>
        </w:rPr>
        <w:lastRenderedPageBreak/>
        <w:t>Załącznik nr 2</w:t>
      </w:r>
    </w:p>
    <w:p w:rsidR="00E71535" w:rsidRPr="001A652A" w:rsidRDefault="00E71535" w:rsidP="00E71535">
      <w:pPr>
        <w:rPr>
          <w:b w:val="0"/>
          <w:bCs w:val="0"/>
          <w:u w:val="none"/>
        </w:rPr>
      </w:pPr>
    </w:p>
    <w:p w:rsidR="00E71535" w:rsidRPr="001A652A" w:rsidRDefault="00E71535" w:rsidP="00E71535">
      <w:pPr>
        <w:rPr>
          <w:b w:val="0"/>
          <w:bCs w:val="0"/>
          <w:u w:val="none"/>
        </w:rPr>
      </w:pPr>
    </w:p>
    <w:p w:rsidR="00E71535" w:rsidRPr="001A652A" w:rsidRDefault="00E71535" w:rsidP="00E71535">
      <w:pPr>
        <w:jc w:val="center"/>
        <w:rPr>
          <w:b w:val="0"/>
          <w:bCs w:val="0"/>
          <w:u w:val="none"/>
        </w:rPr>
      </w:pPr>
    </w:p>
    <w:p w:rsidR="00E71535" w:rsidRPr="004E33F9" w:rsidRDefault="00E71535" w:rsidP="00E71535">
      <w:pPr>
        <w:jc w:val="center"/>
        <w:rPr>
          <w:u w:val="none"/>
        </w:rPr>
      </w:pPr>
      <w:r w:rsidRPr="004E33F9">
        <w:rPr>
          <w:u w:val="none"/>
        </w:rPr>
        <w:t xml:space="preserve">OŚWIADCZENIE O SPEŁNIANIU WARUNKÓW UDZIAŁU W POSTĘPOWANIU </w:t>
      </w:r>
      <w:r w:rsidRPr="004E33F9">
        <w:rPr>
          <w:u w:val="none"/>
        </w:rPr>
        <w:br/>
        <w:t>ZGODNIE Z ART. 22 PZP</w:t>
      </w:r>
    </w:p>
    <w:p w:rsidR="00E71535" w:rsidRPr="001A652A" w:rsidRDefault="00E71535" w:rsidP="00E71535">
      <w:pPr>
        <w:pStyle w:val="zalbold-centr"/>
        <w:rPr>
          <w:rFonts w:ascii="Times New Roman" w:hAnsi="Times New Roman" w:cs="Times New Roman"/>
          <w:b w:val="0"/>
          <w:bCs w:val="0"/>
          <w:sz w:val="24"/>
          <w:szCs w:val="24"/>
          <w:u w:val="none"/>
        </w:rPr>
      </w:pPr>
    </w:p>
    <w:p w:rsidR="00E71535" w:rsidRPr="001A652A" w:rsidRDefault="00E71535" w:rsidP="00E71535">
      <w:pPr>
        <w:rPr>
          <w:b w:val="0"/>
          <w:bCs w:val="0"/>
          <w:i/>
          <w:iCs/>
          <w:u w:val="none"/>
        </w:rPr>
      </w:pPr>
      <w:r w:rsidRPr="001A652A">
        <w:rPr>
          <w:b w:val="0"/>
          <w:bCs w:val="0"/>
          <w:u w:val="none"/>
        </w:rPr>
        <w:t xml:space="preserve">Przystępując do postępowania o udzielenie zamówienia publicznego na </w:t>
      </w:r>
      <w:r w:rsidRPr="004E33F9">
        <w:rPr>
          <w:u w:val="none"/>
        </w:rPr>
        <w:t>„Konserwacja i eksploatacja obiektów i urządzeń stacji uzdatniania wody i sieci wodociągowej oraz oczyszczalni ścieków i sieci kanalizacyjnej, będących w użytkowaniu Gminy Osieck”</w:t>
      </w:r>
      <w:r w:rsidRPr="001A652A">
        <w:rPr>
          <w:b w:val="0"/>
          <w:bCs w:val="0"/>
          <w:i/>
          <w:iCs/>
          <w:u w:val="none"/>
        </w:rPr>
        <w:t xml:space="preserve"> </w:t>
      </w:r>
      <w:r w:rsidRPr="001A652A">
        <w:rPr>
          <w:b w:val="0"/>
          <w:bCs w:val="0"/>
          <w:u w:val="none"/>
        </w:rPr>
        <w:t xml:space="preserve"> w imieniu </w:t>
      </w:r>
      <w:r w:rsidRPr="001A652A">
        <w:rPr>
          <w:b w:val="0"/>
          <w:bCs w:val="0"/>
          <w:u w:val="none"/>
        </w:rPr>
        <w:tab/>
      </w:r>
    </w:p>
    <w:p w:rsidR="00E71535" w:rsidRPr="001A652A" w:rsidRDefault="00E71535" w:rsidP="00E7153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ab/>
      </w:r>
    </w:p>
    <w:p w:rsidR="00E71535" w:rsidRPr="001A652A" w:rsidRDefault="00E71535" w:rsidP="00E7153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ab/>
      </w:r>
    </w:p>
    <w:p w:rsidR="00E71535" w:rsidRPr="001A652A" w:rsidRDefault="00E71535" w:rsidP="00E71535">
      <w:pPr>
        <w:pStyle w:val="Zal-podpis"/>
        <w:rPr>
          <w:rFonts w:ascii="Times New Roman" w:hAnsi="Times New Roman" w:cs="Times New Roman"/>
          <w:color w:val="auto"/>
          <w:sz w:val="24"/>
          <w:szCs w:val="24"/>
        </w:rPr>
      </w:pPr>
      <w:r w:rsidRPr="001A652A">
        <w:rPr>
          <w:rFonts w:ascii="Times New Roman" w:hAnsi="Times New Roman" w:cs="Times New Roman"/>
          <w:color w:val="auto"/>
          <w:sz w:val="24"/>
          <w:szCs w:val="24"/>
        </w:rPr>
        <w:t>(nazwa wykonawcy)</w:t>
      </w:r>
      <w:r w:rsidRPr="001A652A">
        <w:rPr>
          <w:rFonts w:ascii="Times New Roman" w:hAnsi="Times New Roman" w:cs="Times New Roman"/>
          <w:color w:val="auto"/>
          <w:sz w:val="24"/>
          <w:szCs w:val="24"/>
          <w:vertAlign w:val="superscript"/>
        </w:rPr>
        <w:t>*</w:t>
      </w:r>
    </w:p>
    <w:p w:rsidR="00E71535" w:rsidRPr="001A652A" w:rsidRDefault="00E71535" w:rsidP="00E71535">
      <w:pPr>
        <w:pStyle w:val="Zal-text"/>
        <w:rPr>
          <w:rFonts w:ascii="Times New Roman" w:hAnsi="Times New Roman" w:cs="Times New Roman"/>
          <w:b w:val="0"/>
          <w:bCs w:val="0"/>
          <w:sz w:val="24"/>
          <w:szCs w:val="24"/>
          <w:u w:val="none"/>
        </w:rPr>
      </w:pPr>
    </w:p>
    <w:p w:rsidR="00E71535" w:rsidRPr="001A652A" w:rsidRDefault="00E71535" w:rsidP="00E7153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oświadczamy, że spełniamy warunki udziału w postępowaniu, o których mowa w art. 22 ust. 1 Pzp.</w:t>
      </w:r>
    </w:p>
    <w:p w:rsidR="00E71535" w:rsidRDefault="00E71535" w:rsidP="00E71535">
      <w:pPr>
        <w:pStyle w:val="Zal-text"/>
        <w:rPr>
          <w:rFonts w:ascii="Times New Roman" w:hAnsi="Times New Roman" w:cs="Times New Roman"/>
          <w:b w:val="0"/>
          <w:bCs w:val="0"/>
          <w:sz w:val="24"/>
          <w:szCs w:val="24"/>
          <w:u w:val="none"/>
        </w:rPr>
      </w:pPr>
    </w:p>
    <w:p w:rsidR="00E71535" w:rsidRDefault="00E71535" w:rsidP="00E71535">
      <w:pPr>
        <w:pStyle w:val="Zal-text"/>
        <w:rPr>
          <w:rFonts w:ascii="Times New Roman" w:hAnsi="Times New Roman" w:cs="Times New Roman"/>
          <w:b w:val="0"/>
          <w:bCs w:val="0"/>
          <w:sz w:val="24"/>
          <w:szCs w:val="24"/>
          <w:u w:val="none"/>
        </w:rPr>
      </w:pPr>
    </w:p>
    <w:tbl>
      <w:tblPr>
        <w:tblW w:w="0" w:type="auto"/>
        <w:tblInd w:w="2" w:type="dxa"/>
        <w:tblLayout w:type="fixed"/>
        <w:tblCellMar>
          <w:left w:w="0" w:type="dxa"/>
          <w:right w:w="0" w:type="dxa"/>
        </w:tblCellMar>
        <w:tblLook w:val="00A0"/>
      </w:tblPr>
      <w:tblGrid>
        <w:gridCol w:w="4536"/>
        <w:gridCol w:w="567"/>
        <w:gridCol w:w="3459"/>
      </w:tblGrid>
      <w:tr w:rsidR="00E71535" w:rsidRPr="001A652A" w:rsidTr="00E71535">
        <w:trPr>
          <w:trHeight w:val="396"/>
        </w:trPr>
        <w:tc>
          <w:tcPr>
            <w:tcW w:w="4536" w:type="dxa"/>
            <w:tcMar>
              <w:top w:w="57" w:type="dxa"/>
              <w:left w:w="0" w:type="dxa"/>
              <w:bottom w:w="57" w:type="dxa"/>
              <w:right w:w="0" w:type="dxa"/>
            </w:tcMar>
          </w:tcPr>
          <w:p w:rsidR="000C0C8D" w:rsidRDefault="000C0C8D" w:rsidP="000C0C8D">
            <w:pPr>
              <w:pStyle w:val="Zal-text"/>
              <w:ind w:left="0"/>
              <w:rPr>
                <w:rFonts w:ascii="Times New Roman" w:hAnsi="Times New Roman" w:cs="Times New Roman"/>
                <w:b w:val="0"/>
                <w:bCs w:val="0"/>
                <w:sz w:val="24"/>
                <w:szCs w:val="24"/>
                <w:u w:val="none"/>
              </w:rPr>
            </w:pPr>
          </w:p>
          <w:p w:rsidR="00E71535" w:rsidRPr="001A652A" w:rsidRDefault="00E71535" w:rsidP="00E71535">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t>
            </w:r>
            <w:r>
              <w:rPr>
                <w:rFonts w:ascii="Times New Roman" w:hAnsi="Times New Roman" w:cs="Times New Roman"/>
                <w:b w:val="0"/>
                <w:bCs w:val="0"/>
                <w:sz w:val="24"/>
                <w:szCs w:val="24"/>
                <w:u w:val="none"/>
              </w:rPr>
              <w:t>.......................</w:t>
            </w:r>
          </w:p>
          <w:p w:rsidR="00E71535" w:rsidRPr="004E33F9" w:rsidRDefault="00E71535" w:rsidP="00E71535">
            <w:pPr>
              <w:pStyle w:val="Zal-podpis"/>
              <w:ind w:left="0"/>
              <w:jc w:val="both"/>
              <w:rPr>
                <w:rFonts w:ascii="Times New Roman" w:hAnsi="Times New Roman" w:cs="Times New Roman"/>
                <w:color w:val="auto"/>
                <w:sz w:val="20"/>
                <w:szCs w:val="20"/>
              </w:rPr>
            </w:pPr>
            <w:r w:rsidRPr="004E33F9">
              <w:rPr>
                <w:rFonts w:ascii="Times New Roman" w:hAnsi="Times New Roman" w:cs="Times New Roman"/>
                <w:color w:val="auto"/>
                <w:sz w:val="20"/>
                <w:szCs w:val="20"/>
              </w:rPr>
              <w:t>(miejscowość i data)</w:t>
            </w:r>
          </w:p>
          <w:p w:rsidR="00E71535" w:rsidRPr="001A652A" w:rsidRDefault="00E71535" w:rsidP="00E71535">
            <w:pPr>
              <w:pStyle w:val="Noparagraphstyle"/>
              <w:tabs>
                <w:tab w:val="left" w:pos="1170"/>
              </w:tabs>
              <w:spacing w:line="240" w:lineRule="auto"/>
              <w:rPr>
                <w:color w:val="auto"/>
              </w:rPr>
            </w:pPr>
            <w:r>
              <w:rPr>
                <w:color w:val="auto"/>
              </w:rPr>
              <w:tab/>
            </w:r>
          </w:p>
        </w:tc>
        <w:tc>
          <w:tcPr>
            <w:tcW w:w="567" w:type="dxa"/>
            <w:tcMar>
              <w:top w:w="57" w:type="dxa"/>
              <w:left w:w="0" w:type="dxa"/>
              <w:bottom w:w="57" w:type="dxa"/>
              <w:right w:w="0" w:type="dxa"/>
            </w:tcMar>
          </w:tcPr>
          <w:p w:rsidR="00E71535" w:rsidRDefault="00E71535" w:rsidP="00E71535">
            <w:pPr>
              <w:pStyle w:val="Noparagraphstyle"/>
              <w:spacing w:line="240" w:lineRule="auto"/>
              <w:rPr>
                <w:color w:val="auto"/>
              </w:rPr>
            </w:pPr>
          </w:p>
          <w:p w:rsidR="00E71535" w:rsidRPr="001A652A" w:rsidRDefault="00E71535" w:rsidP="00E71535">
            <w:pPr>
              <w:pStyle w:val="Noparagraphstyle"/>
              <w:spacing w:line="240" w:lineRule="auto"/>
              <w:rPr>
                <w:color w:val="auto"/>
              </w:rPr>
            </w:pPr>
          </w:p>
        </w:tc>
        <w:tc>
          <w:tcPr>
            <w:tcW w:w="3459" w:type="dxa"/>
            <w:tcMar>
              <w:top w:w="57" w:type="dxa"/>
              <w:left w:w="0" w:type="dxa"/>
              <w:bottom w:w="57" w:type="dxa"/>
              <w:right w:w="0" w:type="dxa"/>
            </w:tcMar>
            <w:vAlign w:val="center"/>
          </w:tcPr>
          <w:p w:rsidR="00E71535" w:rsidRDefault="00E71535" w:rsidP="00E71535">
            <w:pPr>
              <w:pStyle w:val="Zal-text"/>
              <w:ind w:left="0"/>
              <w:rPr>
                <w:rFonts w:ascii="Times New Roman" w:hAnsi="Times New Roman" w:cs="Times New Roman"/>
                <w:b w:val="0"/>
                <w:bCs w:val="0"/>
                <w:sz w:val="24"/>
                <w:szCs w:val="24"/>
                <w:u w:val="none"/>
              </w:rPr>
            </w:pPr>
          </w:p>
          <w:p w:rsidR="000C0C8D" w:rsidRDefault="000C0C8D" w:rsidP="00E71535">
            <w:pPr>
              <w:pStyle w:val="Zal-text"/>
              <w:ind w:left="0"/>
              <w:rPr>
                <w:rFonts w:ascii="Times New Roman" w:hAnsi="Times New Roman" w:cs="Times New Roman"/>
                <w:b w:val="0"/>
                <w:bCs w:val="0"/>
                <w:sz w:val="24"/>
                <w:szCs w:val="24"/>
                <w:u w:val="none"/>
              </w:rPr>
            </w:pPr>
          </w:p>
          <w:p w:rsidR="00E71535" w:rsidRPr="001A652A" w:rsidRDefault="00E71535" w:rsidP="00E71535">
            <w:pPr>
              <w:pStyle w:val="Zal-text"/>
              <w:ind w:left="0"/>
              <w:jc w:val="righ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w:t>
            </w:r>
            <w:r w:rsidRPr="001A652A">
              <w:rPr>
                <w:rFonts w:ascii="Times New Roman" w:hAnsi="Times New Roman" w:cs="Times New Roman"/>
                <w:b w:val="0"/>
                <w:bCs w:val="0"/>
                <w:sz w:val="24"/>
                <w:szCs w:val="24"/>
                <w:u w:val="none"/>
              </w:rPr>
              <w:t>......................................</w:t>
            </w:r>
          </w:p>
          <w:p w:rsidR="00E71535" w:rsidRPr="004E33F9" w:rsidRDefault="00E71535" w:rsidP="00E71535">
            <w:pPr>
              <w:pStyle w:val="Zal-podpis"/>
              <w:ind w:left="0"/>
              <w:jc w:val="left"/>
              <w:rPr>
                <w:rFonts w:ascii="Times New Roman" w:hAnsi="Times New Roman" w:cs="Times New Roman"/>
                <w:color w:val="auto"/>
                <w:sz w:val="20"/>
                <w:szCs w:val="20"/>
              </w:rPr>
            </w:pPr>
            <w:r w:rsidRPr="004E33F9">
              <w:rPr>
                <w:rFonts w:ascii="Times New Roman" w:hAnsi="Times New Roman" w:cs="Times New Roman"/>
                <w:color w:val="auto"/>
                <w:sz w:val="20"/>
                <w:szCs w:val="20"/>
              </w:rPr>
              <w:t xml:space="preserve">(podpis osoby uprawnionej / podpisy osób uprawnionych </w:t>
            </w:r>
            <w:r w:rsidRPr="004E33F9">
              <w:rPr>
                <w:rFonts w:ascii="Times New Roman" w:hAnsi="Times New Roman" w:cs="Times New Roman"/>
                <w:color w:val="auto"/>
                <w:sz w:val="20"/>
                <w:szCs w:val="20"/>
              </w:rPr>
              <w:br/>
              <w:t>do reprezentowania wykonawcy)</w:t>
            </w:r>
          </w:p>
          <w:p w:rsidR="00E71535" w:rsidRPr="001A652A" w:rsidRDefault="00E71535" w:rsidP="00E71535">
            <w:pPr>
              <w:pStyle w:val="Zal-text"/>
              <w:rPr>
                <w:rFonts w:ascii="Times New Roman" w:hAnsi="Times New Roman" w:cs="Times New Roman"/>
                <w:b w:val="0"/>
                <w:bCs w:val="0"/>
                <w:sz w:val="24"/>
                <w:szCs w:val="24"/>
                <w:u w:val="none"/>
              </w:rPr>
            </w:pPr>
          </w:p>
        </w:tc>
      </w:tr>
      <w:tr w:rsidR="00E71535" w:rsidRPr="001A652A" w:rsidTr="00E71535">
        <w:trPr>
          <w:trHeight w:val="411"/>
        </w:trPr>
        <w:tc>
          <w:tcPr>
            <w:tcW w:w="4536" w:type="dxa"/>
            <w:tcMar>
              <w:top w:w="57" w:type="dxa"/>
              <w:left w:w="0" w:type="dxa"/>
              <w:bottom w:w="57" w:type="dxa"/>
              <w:right w:w="0" w:type="dxa"/>
            </w:tcMar>
          </w:tcPr>
          <w:p w:rsidR="00E71535" w:rsidRPr="001A652A" w:rsidRDefault="00E71535" w:rsidP="00E71535">
            <w:pPr>
              <w:pStyle w:val="Zal-podpis"/>
              <w:ind w:left="0"/>
              <w:jc w:val="both"/>
              <w:rPr>
                <w:rFonts w:cs="Times New Roman"/>
                <w:color w:val="auto"/>
              </w:rPr>
            </w:pPr>
          </w:p>
        </w:tc>
        <w:tc>
          <w:tcPr>
            <w:tcW w:w="567" w:type="dxa"/>
            <w:tcMar>
              <w:top w:w="57" w:type="dxa"/>
              <w:left w:w="0" w:type="dxa"/>
              <w:bottom w:w="57" w:type="dxa"/>
              <w:right w:w="0" w:type="dxa"/>
            </w:tcMar>
          </w:tcPr>
          <w:p w:rsidR="00E71535" w:rsidRPr="001A652A" w:rsidRDefault="00E71535" w:rsidP="00E71535">
            <w:pPr>
              <w:pStyle w:val="Noparagraphstyle"/>
              <w:spacing w:line="240" w:lineRule="auto"/>
              <w:rPr>
                <w:color w:val="auto"/>
              </w:rPr>
            </w:pPr>
          </w:p>
        </w:tc>
        <w:tc>
          <w:tcPr>
            <w:tcW w:w="3459" w:type="dxa"/>
            <w:tcMar>
              <w:top w:w="57" w:type="dxa"/>
              <w:left w:w="0" w:type="dxa"/>
              <w:bottom w:w="57" w:type="dxa"/>
              <w:right w:w="0" w:type="dxa"/>
            </w:tcMar>
            <w:vAlign w:val="center"/>
          </w:tcPr>
          <w:p w:rsidR="00E71535" w:rsidRPr="001A652A" w:rsidRDefault="00E71535" w:rsidP="00E71535">
            <w:pPr>
              <w:pStyle w:val="Zal-podpis"/>
              <w:rPr>
                <w:rFonts w:ascii="Times New Roman" w:hAnsi="Times New Roman" w:cs="Times New Roman"/>
                <w:color w:val="auto"/>
                <w:sz w:val="24"/>
                <w:szCs w:val="24"/>
              </w:rPr>
            </w:pPr>
          </w:p>
        </w:tc>
      </w:tr>
    </w:tbl>
    <w:p w:rsidR="00E71535" w:rsidRDefault="00E71535" w:rsidP="00E71535">
      <w:pPr>
        <w:pStyle w:val="Zal-text"/>
        <w:rPr>
          <w:rFonts w:ascii="Times New Roman" w:hAnsi="Times New Roman" w:cs="Times New Roman"/>
          <w:b w:val="0"/>
          <w:bCs w:val="0"/>
          <w:sz w:val="24"/>
          <w:szCs w:val="24"/>
          <w:u w:val="none"/>
        </w:rPr>
      </w:pPr>
    </w:p>
    <w:p w:rsidR="00E71535" w:rsidRDefault="00E71535" w:rsidP="00E71535">
      <w:pPr>
        <w:pStyle w:val="Zal-text"/>
        <w:rPr>
          <w:rFonts w:ascii="Times New Roman" w:hAnsi="Times New Roman" w:cs="Times New Roman"/>
          <w:b w:val="0"/>
          <w:bCs w:val="0"/>
          <w:sz w:val="24"/>
          <w:szCs w:val="24"/>
          <w:u w:val="none"/>
        </w:rPr>
      </w:pPr>
    </w:p>
    <w:p w:rsidR="00E71535" w:rsidRDefault="00E71535" w:rsidP="00E71535">
      <w:pPr>
        <w:pStyle w:val="Zal-text"/>
        <w:rPr>
          <w:rFonts w:ascii="Times New Roman" w:hAnsi="Times New Roman" w:cs="Times New Roman"/>
          <w:b w:val="0"/>
          <w:bCs w:val="0"/>
          <w:sz w:val="24"/>
          <w:szCs w:val="24"/>
          <w:u w:val="none"/>
        </w:rPr>
      </w:pPr>
    </w:p>
    <w:p w:rsidR="00E71535" w:rsidRDefault="00E71535" w:rsidP="00E71535">
      <w:pPr>
        <w:pStyle w:val="Zal-text"/>
        <w:rPr>
          <w:rFonts w:ascii="Times New Roman" w:hAnsi="Times New Roman" w:cs="Times New Roman"/>
          <w:b w:val="0"/>
          <w:bCs w:val="0"/>
          <w:sz w:val="24"/>
          <w:szCs w:val="24"/>
          <w:u w:val="none"/>
        </w:rPr>
      </w:pPr>
    </w:p>
    <w:p w:rsidR="00BD5C0D" w:rsidRPr="001A652A" w:rsidRDefault="00BD5C0D" w:rsidP="00E71535">
      <w:pPr>
        <w:pStyle w:val="Zal-text"/>
        <w:rPr>
          <w:rFonts w:ascii="Times New Roman" w:hAnsi="Times New Roman" w:cs="Times New Roman"/>
          <w:b w:val="0"/>
          <w:bCs w:val="0"/>
          <w:sz w:val="24"/>
          <w:szCs w:val="24"/>
          <w:u w:val="none"/>
        </w:rPr>
      </w:pPr>
    </w:p>
    <w:p w:rsidR="00E71535" w:rsidRPr="000C0C8D" w:rsidRDefault="00E71535" w:rsidP="00E71535">
      <w:pPr>
        <w:pStyle w:val="Zal-text"/>
        <w:rPr>
          <w:rFonts w:ascii="Times New Roman" w:hAnsi="Times New Roman" w:cs="Times New Roman"/>
          <w:b w:val="0"/>
          <w:bCs w:val="0"/>
          <w:i/>
          <w:sz w:val="24"/>
          <w:szCs w:val="24"/>
          <w:u w:val="none"/>
        </w:rPr>
      </w:pPr>
    </w:p>
    <w:p w:rsidR="00E71535" w:rsidRPr="000C0C8D" w:rsidRDefault="00E71535" w:rsidP="00E71535">
      <w:pPr>
        <w:pStyle w:val="Zal-text"/>
        <w:rPr>
          <w:rFonts w:ascii="Times New Roman" w:hAnsi="Times New Roman" w:cs="Times New Roman"/>
          <w:b w:val="0"/>
          <w:bCs w:val="0"/>
          <w:i/>
          <w:sz w:val="24"/>
          <w:szCs w:val="24"/>
          <w:u w:val="none"/>
        </w:rPr>
      </w:pPr>
      <w:r w:rsidRPr="000C0C8D">
        <w:rPr>
          <w:rFonts w:ascii="Times New Roman" w:hAnsi="Times New Roman" w:cs="Times New Roman"/>
          <w:b w:val="0"/>
          <w:bCs w:val="0"/>
          <w:i/>
          <w:sz w:val="24"/>
          <w:szCs w:val="24"/>
          <w:u w:val="none"/>
          <w:vertAlign w:val="superscript"/>
        </w:rPr>
        <w:t>*</w:t>
      </w:r>
      <w:r w:rsidRPr="000C0C8D">
        <w:rPr>
          <w:rFonts w:ascii="Times New Roman" w:hAnsi="Times New Roman" w:cs="Times New Roman"/>
          <w:b w:val="0"/>
          <w:bCs w:val="0"/>
          <w:i/>
          <w:sz w:val="24"/>
          <w:szCs w:val="24"/>
          <w:u w:val="none"/>
        </w:rPr>
        <w:t>W przypadku składania oferty przez wykonawców wspólnie ubiegających się o udzielenie zamówienia powyższe oświadczenie powinno być złożone w imieniu wszystkich wykonawców.</w:t>
      </w:r>
    </w:p>
    <w:p w:rsidR="00BD5C0D" w:rsidRDefault="00BD5C0D" w:rsidP="00BD5C0D">
      <w:pPr>
        <w:tabs>
          <w:tab w:val="left" w:pos="7905"/>
        </w:tabs>
        <w:rPr>
          <w:b w:val="0"/>
          <w:bCs w:val="0"/>
          <w:i/>
          <w:u w:val="none"/>
        </w:rPr>
      </w:pPr>
    </w:p>
    <w:p w:rsidR="009C40C6" w:rsidRDefault="009C40C6" w:rsidP="00BD5C0D">
      <w:pPr>
        <w:tabs>
          <w:tab w:val="left" w:pos="7905"/>
        </w:tabs>
        <w:jc w:val="right"/>
        <w:rPr>
          <w:sz w:val="20"/>
          <w:szCs w:val="20"/>
          <w:u w:val="none"/>
        </w:rPr>
      </w:pPr>
    </w:p>
    <w:p w:rsidR="000C0C8D" w:rsidRPr="00BD5C0D" w:rsidRDefault="000C0C8D" w:rsidP="00BD5C0D">
      <w:pPr>
        <w:tabs>
          <w:tab w:val="left" w:pos="7905"/>
        </w:tabs>
        <w:jc w:val="right"/>
        <w:rPr>
          <w:b w:val="0"/>
          <w:bCs w:val="0"/>
          <w:i/>
          <w:u w:val="none"/>
        </w:rPr>
      </w:pPr>
      <w:r w:rsidRPr="004E33F9">
        <w:rPr>
          <w:sz w:val="20"/>
          <w:szCs w:val="20"/>
          <w:u w:val="none"/>
        </w:rPr>
        <w:lastRenderedPageBreak/>
        <w:t xml:space="preserve">Załącznik nr 3 </w:t>
      </w:r>
    </w:p>
    <w:p w:rsidR="000C0C8D" w:rsidRPr="001A652A" w:rsidRDefault="000C0C8D" w:rsidP="000C0C8D">
      <w:pPr>
        <w:pStyle w:val="Zal-text"/>
        <w:rPr>
          <w:rFonts w:ascii="Times New Roman" w:hAnsi="Times New Roman" w:cs="Times New Roman"/>
          <w:b w:val="0"/>
          <w:bCs w:val="0"/>
          <w:sz w:val="24"/>
          <w:szCs w:val="24"/>
          <w:u w:val="none"/>
        </w:rPr>
      </w:pPr>
    </w:p>
    <w:p w:rsidR="000C0C8D" w:rsidRPr="001A652A" w:rsidRDefault="000C0C8D" w:rsidP="000C0C8D">
      <w:pPr>
        <w:pStyle w:val="Zal-text"/>
        <w:rPr>
          <w:rFonts w:ascii="Times New Roman" w:hAnsi="Times New Roman" w:cs="Times New Roman"/>
          <w:b w:val="0"/>
          <w:bCs w:val="0"/>
          <w:sz w:val="24"/>
          <w:szCs w:val="24"/>
          <w:u w:val="none"/>
        </w:rPr>
      </w:pPr>
    </w:p>
    <w:p w:rsidR="000C0C8D" w:rsidRPr="004E33F9" w:rsidRDefault="000C0C8D" w:rsidP="000C0C8D">
      <w:pPr>
        <w:pStyle w:val="zalbold-centr"/>
        <w:rPr>
          <w:rFonts w:ascii="Times New Roman" w:hAnsi="Times New Roman" w:cs="Times New Roman"/>
          <w:sz w:val="24"/>
          <w:szCs w:val="24"/>
          <w:u w:val="none"/>
        </w:rPr>
      </w:pPr>
      <w:r w:rsidRPr="004E33F9">
        <w:rPr>
          <w:rFonts w:ascii="Times New Roman" w:hAnsi="Times New Roman" w:cs="Times New Roman"/>
          <w:sz w:val="24"/>
          <w:szCs w:val="24"/>
          <w:u w:val="none"/>
        </w:rPr>
        <w:t>OŚWIADCZENIE O BRAKU PODSTAW DO WYKLUCZENIA</w:t>
      </w:r>
    </w:p>
    <w:p w:rsidR="000C0C8D" w:rsidRPr="001A652A" w:rsidRDefault="000C0C8D" w:rsidP="000C0C8D">
      <w:pPr>
        <w:pStyle w:val="Domylnie"/>
        <w:tabs>
          <w:tab w:val="left" w:pos="2325"/>
          <w:tab w:val="left" w:pos="2885"/>
        </w:tabs>
      </w:pPr>
    </w:p>
    <w:p w:rsidR="000C0C8D" w:rsidRDefault="000C0C8D" w:rsidP="000C0C8D">
      <w:pPr>
        <w:pStyle w:val="Domylnie"/>
        <w:tabs>
          <w:tab w:val="left" w:pos="2325"/>
          <w:tab w:val="left" w:pos="2885"/>
        </w:tabs>
      </w:pPr>
      <w:r w:rsidRPr="001A652A">
        <w:t xml:space="preserve">Przystępując do postępowania o udzielenie zamówienia publicznego na </w:t>
      </w:r>
      <w:r w:rsidRPr="004E33F9">
        <w:rPr>
          <w:b/>
          <w:bCs/>
        </w:rPr>
        <w:t>„Konserwacja i eksploatacja obiektów i urządzeń stacji uzdatniania wody i sieci wodociągowej oraz oczyszczalni ścieków i sieci kanalizacyjnej, będących w użytkowaniu Gminy Osieck”</w:t>
      </w:r>
      <w:r w:rsidRPr="001A652A">
        <w:rPr>
          <w:i/>
          <w:iCs/>
        </w:rPr>
        <w:t xml:space="preserve"> </w:t>
      </w:r>
      <w:r w:rsidRPr="001A652A">
        <w:t xml:space="preserve">w </w:t>
      </w:r>
    </w:p>
    <w:p w:rsidR="000C0C8D" w:rsidRDefault="000C0C8D" w:rsidP="000C0C8D">
      <w:pPr>
        <w:pStyle w:val="Domylnie"/>
        <w:tabs>
          <w:tab w:val="left" w:pos="2325"/>
          <w:tab w:val="left" w:pos="2885"/>
        </w:tabs>
      </w:pPr>
      <w:r w:rsidRPr="001A652A">
        <w:t xml:space="preserve">imieniu </w:t>
      </w:r>
      <w:r w:rsidRPr="001A652A">
        <w:tab/>
      </w:r>
    </w:p>
    <w:p w:rsidR="000C0C8D" w:rsidRDefault="000C0C8D" w:rsidP="000C0C8D">
      <w:pPr>
        <w:pStyle w:val="Domylnie"/>
        <w:tabs>
          <w:tab w:val="left" w:pos="2325"/>
          <w:tab w:val="left" w:pos="2885"/>
        </w:tabs>
      </w:pPr>
    </w:p>
    <w:p w:rsidR="000C0C8D" w:rsidRPr="001A652A" w:rsidRDefault="000C0C8D" w:rsidP="000C0C8D">
      <w:pPr>
        <w:pStyle w:val="Domylnie"/>
        <w:tabs>
          <w:tab w:val="left" w:pos="2325"/>
          <w:tab w:val="left" w:pos="2885"/>
        </w:tabs>
      </w:pPr>
    </w:p>
    <w:p w:rsidR="000C0C8D" w:rsidRPr="001A652A" w:rsidRDefault="000C0C8D" w:rsidP="000C0C8D">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ab/>
      </w:r>
    </w:p>
    <w:p w:rsidR="000C0C8D" w:rsidRPr="001A652A" w:rsidRDefault="000C0C8D" w:rsidP="000C0C8D">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ab/>
      </w:r>
    </w:p>
    <w:p w:rsidR="000C0C8D" w:rsidRPr="001A652A" w:rsidRDefault="000C0C8D" w:rsidP="000C0C8D">
      <w:pPr>
        <w:pStyle w:val="Zal-podpis"/>
        <w:rPr>
          <w:rFonts w:ascii="Times New Roman" w:hAnsi="Times New Roman" w:cs="Times New Roman"/>
          <w:color w:val="auto"/>
          <w:sz w:val="24"/>
          <w:szCs w:val="24"/>
        </w:rPr>
      </w:pPr>
      <w:r w:rsidRPr="001A652A">
        <w:rPr>
          <w:rFonts w:ascii="Times New Roman" w:hAnsi="Times New Roman" w:cs="Times New Roman"/>
          <w:color w:val="auto"/>
          <w:sz w:val="24"/>
          <w:szCs w:val="24"/>
        </w:rPr>
        <w:t>(nazwa wykonawcy)</w:t>
      </w:r>
      <w:r w:rsidRPr="001A652A">
        <w:rPr>
          <w:rFonts w:ascii="Times New Roman" w:hAnsi="Times New Roman" w:cs="Times New Roman"/>
          <w:color w:val="auto"/>
          <w:sz w:val="24"/>
          <w:szCs w:val="24"/>
          <w:vertAlign w:val="superscript"/>
        </w:rPr>
        <w:t>*</w:t>
      </w:r>
    </w:p>
    <w:p w:rsidR="000C0C8D" w:rsidRDefault="000C0C8D" w:rsidP="000C0C8D">
      <w:pPr>
        <w:pStyle w:val="Zal-text"/>
        <w:rPr>
          <w:rFonts w:ascii="Times New Roman" w:hAnsi="Times New Roman" w:cs="Times New Roman"/>
          <w:b w:val="0"/>
          <w:bCs w:val="0"/>
          <w:sz w:val="24"/>
          <w:szCs w:val="24"/>
          <w:u w:val="none"/>
        </w:rPr>
      </w:pPr>
    </w:p>
    <w:p w:rsidR="000C0C8D" w:rsidRPr="001A652A" w:rsidRDefault="000C0C8D" w:rsidP="000C0C8D">
      <w:pPr>
        <w:pStyle w:val="Zal-text"/>
        <w:rPr>
          <w:rFonts w:ascii="Times New Roman" w:hAnsi="Times New Roman" w:cs="Times New Roman"/>
          <w:b w:val="0"/>
          <w:bCs w:val="0"/>
          <w:sz w:val="24"/>
          <w:szCs w:val="24"/>
          <w:u w:val="none"/>
        </w:rPr>
      </w:pPr>
    </w:p>
    <w:p w:rsidR="000C0C8D" w:rsidRPr="001A652A" w:rsidRDefault="000C0C8D" w:rsidP="000C0C8D">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oświadczamy, że brak jest podstaw do wykluczenia wykonawcy z postępowania w okolicznościach, o których mowa w art. 24 ust. 1</w:t>
      </w:r>
      <w:r>
        <w:rPr>
          <w:rFonts w:ascii="Times New Roman" w:hAnsi="Times New Roman" w:cs="Times New Roman"/>
          <w:b w:val="0"/>
          <w:bCs w:val="0"/>
          <w:sz w:val="24"/>
          <w:szCs w:val="24"/>
          <w:u w:val="none"/>
        </w:rPr>
        <w:t xml:space="preserve"> i </w:t>
      </w:r>
      <w:r w:rsidRPr="000C0C8D">
        <w:rPr>
          <w:rFonts w:ascii="Times New Roman" w:hAnsi="Times New Roman" w:cs="Times New Roman"/>
          <w:b w:val="0"/>
          <w:bCs w:val="0"/>
          <w:sz w:val="24"/>
          <w:szCs w:val="24"/>
          <w:u w:val="none"/>
        </w:rPr>
        <w:t>2a</w:t>
      </w:r>
      <w:r w:rsidRPr="001A652A">
        <w:rPr>
          <w:rFonts w:ascii="Times New Roman" w:hAnsi="Times New Roman" w:cs="Times New Roman"/>
          <w:b w:val="0"/>
          <w:bCs w:val="0"/>
          <w:sz w:val="24"/>
          <w:szCs w:val="24"/>
          <w:u w:val="none"/>
        </w:rPr>
        <w:t xml:space="preserve"> Pzp.</w:t>
      </w:r>
    </w:p>
    <w:p w:rsidR="000C0C8D" w:rsidRPr="001A652A" w:rsidRDefault="000C0C8D" w:rsidP="000C0C8D">
      <w:pPr>
        <w:pStyle w:val="Zal-text"/>
        <w:rPr>
          <w:rFonts w:ascii="Times New Roman" w:hAnsi="Times New Roman" w:cs="Times New Roman"/>
          <w:b w:val="0"/>
          <w:bCs w:val="0"/>
          <w:sz w:val="24"/>
          <w:szCs w:val="24"/>
          <w:u w:val="none"/>
        </w:rPr>
      </w:pPr>
    </w:p>
    <w:tbl>
      <w:tblPr>
        <w:tblW w:w="0" w:type="auto"/>
        <w:tblInd w:w="2" w:type="dxa"/>
        <w:tblLayout w:type="fixed"/>
        <w:tblCellMar>
          <w:left w:w="0" w:type="dxa"/>
          <w:right w:w="0" w:type="dxa"/>
        </w:tblCellMar>
        <w:tblLook w:val="00A0"/>
      </w:tblPr>
      <w:tblGrid>
        <w:gridCol w:w="4536"/>
        <w:gridCol w:w="567"/>
        <w:gridCol w:w="3459"/>
      </w:tblGrid>
      <w:tr w:rsidR="000C0C8D" w:rsidRPr="001A652A" w:rsidTr="00D4014B">
        <w:trPr>
          <w:trHeight w:val="396"/>
        </w:trPr>
        <w:tc>
          <w:tcPr>
            <w:tcW w:w="4536" w:type="dxa"/>
            <w:tcMar>
              <w:top w:w="57" w:type="dxa"/>
              <w:left w:w="0" w:type="dxa"/>
              <w:bottom w:w="57" w:type="dxa"/>
              <w:right w:w="0" w:type="dxa"/>
            </w:tcMar>
          </w:tcPr>
          <w:p w:rsidR="000C0C8D" w:rsidRPr="001A652A" w:rsidRDefault="000C0C8D" w:rsidP="00D4014B">
            <w:pPr>
              <w:pStyle w:val="Noparagraphstyle"/>
              <w:spacing w:line="240" w:lineRule="auto"/>
              <w:rPr>
                <w:color w:val="auto"/>
              </w:rPr>
            </w:pPr>
          </w:p>
        </w:tc>
        <w:tc>
          <w:tcPr>
            <w:tcW w:w="567" w:type="dxa"/>
            <w:tcMar>
              <w:top w:w="57" w:type="dxa"/>
              <w:left w:w="0" w:type="dxa"/>
              <w:bottom w:w="57" w:type="dxa"/>
              <w:right w:w="0" w:type="dxa"/>
            </w:tcMar>
          </w:tcPr>
          <w:p w:rsidR="000C0C8D" w:rsidRPr="001A652A" w:rsidRDefault="000C0C8D" w:rsidP="00D4014B">
            <w:pPr>
              <w:pStyle w:val="Noparagraphstyle"/>
              <w:spacing w:line="240" w:lineRule="auto"/>
              <w:rPr>
                <w:color w:val="auto"/>
              </w:rPr>
            </w:pPr>
          </w:p>
        </w:tc>
        <w:tc>
          <w:tcPr>
            <w:tcW w:w="3459" w:type="dxa"/>
            <w:tcMar>
              <w:top w:w="57" w:type="dxa"/>
              <w:left w:w="0" w:type="dxa"/>
              <w:bottom w:w="57" w:type="dxa"/>
              <w:right w:w="0" w:type="dxa"/>
            </w:tcMar>
            <w:vAlign w:val="center"/>
          </w:tcPr>
          <w:p w:rsidR="000C0C8D" w:rsidRPr="001A652A" w:rsidRDefault="000C0C8D" w:rsidP="00D4014B">
            <w:pPr>
              <w:pStyle w:val="Zal-text"/>
              <w:rPr>
                <w:rFonts w:ascii="Times New Roman" w:hAnsi="Times New Roman" w:cs="Times New Roman"/>
                <w:b w:val="0"/>
                <w:bCs w:val="0"/>
                <w:sz w:val="24"/>
                <w:szCs w:val="24"/>
                <w:u w:val="none"/>
              </w:rPr>
            </w:pPr>
          </w:p>
        </w:tc>
      </w:tr>
      <w:tr w:rsidR="000C0C8D" w:rsidRPr="001A652A" w:rsidTr="00D4014B">
        <w:trPr>
          <w:trHeight w:val="411"/>
        </w:trPr>
        <w:tc>
          <w:tcPr>
            <w:tcW w:w="4536" w:type="dxa"/>
            <w:tcMar>
              <w:top w:w="57" w:type="dxa"/>
              <w:left w:w="0" w:type="dxa"/>
              <w:bottom w:w="57" w:type="dxa"/>
              <w:right w:w="0" w:type="dxa"/>
            </w:tcMar>
          </w:tcPr>
          <w:p w:rsidR="000C0C8D" w:rsidRPr="001A652A" w:rsidRDefault="000C0C8D" w:rsidP="00D4014B">
            <w:pPr>
              <w:pStyle w:val="Noparagraphstyle"/>
              <w:spacing w:line="240" w:lineRule="auto"/>
              <w:rPr>
                <w:color w:val="auto"/>
              </w:rPr>
            </w:pPr>
          </w:p>
        </w:tc>
        <w:tc>
          <w:tcPr>
            <w:tcW w:w="567" w:type="dxa"/>
            <w:tcMar>
              <w:top w:w="57" w:type="dxa"/>
              <w:left w:w="0" w:type="dxa"/>
              <w:bottom w:w="57" w:type="dxa"/>
              <w:right w:w="0" w:type="dxa"/>
            </w:tcMar>
          </w:tcPr>
          <w:p w:rsidR="000C0C8D" w:rsidRPr="001A652A" w:rsidRDefault="000C0C8D" w:rsidP="00D4014B">
            <w:pPr>
              <w:pStyle w:val="Noparagraphstyle"/>
              <w:spacing w:line="240" w:lineRule="auto"/>
              <w:rPr>
                <w:color w:val="auto"/>
              </w:rPr>
            </w:pPr>
          </w:p>
        </w:tc>
        <w:tc>
          <w:tcPr>
            <w:tcW w:w="3459" w:type="dxa"/>
            <w:tcMar>
              <w:top w:w="57" w:type="dxa"/>
              <w:left w:w="0" w:type="dxa"/>
              <w:bottom w:w="57" w:type="dxa"/>
              <w:right w:w="0" w:type="dxa"/>
            </w:tcMar>
            <w:vAlign w:val="center"/>
          </w:tcPr>
          <w:p w:rsidR="000C0C8D" w:rsidRPr="001A652A" w:rsidRDefault="000C0C8D" w:rsidP="00D4014B">
            <w:pPr>
              <w:pStyle w:val="Zal-podpis"/>
              <w:rPr>
                <w:rFonts w:ascii="Times New Roman" w:hAnsi="Times New Roman" w:cs="Times New Roman"/>
                <w:color w:val="auto"/>
                <w:sz w:val="24"/>
                <w:szCs w:val="24"/>
              </w:rPr>
            </w:pPr>
          </w:p>
        </w:tc>
      </w:tr>
    </w:tbl>
    <w:p w:rsidR="000C0C8D" w:rsidRPr="001A652A" w:rsidRDefault="000C0C8D" w:rsidP="000C0C8D">
      <w:pPr>
        <w:pStyle w:val="Zal-text"/>
        <w:rPr>
          <w:rFonts w:ascii="Times New Roman" w:hAnsi="Times New Roman" w:cs="Times New Roman"/>
          <w:b w:val="0"/>
          <w:bCs w:val="0"/>
          <w:sz w:val="24"/>
          <w:szCs w:val="24"/>
          <w:u w:val="none"/>
        </w:rPr>
      </w:pPr>
    </w:p>
    <w:tbl>
      <w:tblPr>
        <w:tblW w:w="0" w:type="auto"/>
        <w:tblInd w:w="2" w:type="dxa"/>
        <w:tblLayout w:type="fixed"/>
        <w:tblCellMar>
          <w:left w:w="0" w:type="dxa"/>
          <w:right w:w="0" w:type="dxa"/>
        </w:tblCellMar>
        <w:tblLook w:val="00A0"/>
      </w:tblPr>
      <w:tblGrid>
        <w:gridCol w:w="4536"/>
        <w:gridCol w:w="567"/>
        <w:gridCol w:w="3459"/>
      </w:tblGrid>
      <w:tr w:rsidR="000C0C8D" w:rsidRPr="001A652A" w:rsidTr="00D4014B">
        <w:trPr>
          <w:trHeight w:val="396"/>
        </w:trPr>
        <w:tc>
          <w:tcPr>
            <w:tcW w:w="4536" w:type="dxa"/>
            <w:tcMar>
              <w:top w:w="57" w:type="dxa"/>
              <w:left w:w="0" w:type="dxa"/>
              <w:bottom w:w="57" w:type="dxa"/>
              <w:right w:w="0" w:type="dxa"/>
            </w:tcMar>
          </w:tcPr>
          <w:p w:rsidR="000C0C8D" w:rsidRDefault="000C0C8D" w:rsidP="00D4014B">
            <w:pPr>
              <w:pStyle w:val="Zal-text"/>
              <w:rPr>
                <w:rFonts w:ascii="Times New Roman" w:hAnsi="Times New Roman" w:cs="Times New Roman"/>
                <w:b w:val="0"/>
                <w:bCs w:val="0"/>
                <w:sz w:val="24"/>
                <w:szCs w:val="24"/>
                <w:u w:val="none"/>
              </w:rPr>
            </w:pPr>
          </w:p>
          <w:p w:rsidR="000C0C8D" w:rsidRPr="001A652A" w:rsidRDefault="000C0C8D" w:rsidP="00D4014B">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t>
            </w:r>
            <w:r>
              <w:rPr>
                <w:rFonts w:ascii="Times New Roman" w:hAnsi="Times New Roman" w:cs="Times New Roman"/>
                <w:b w:val="0"/>
                <w:bCs w:val="0"/>
                <w:sz w:val="24"/>
                <w:szCs w:val="24"/>
                <w:u w:val="none"/>
              </w:rPr>
              <w:t>.......................</w:t>
            </w:r>
          </w:p>
          <w:p w:rsidR="000C0C8D" w:rsidRPr="004E33F9" w:rsidRDefault="000C0C8D" w:rsidP="00D4014B">
            <w:pPr>
              <w:pStyle w:val="Zal-podpis"/>
              <w:ind w:left="0"/>
              <w:jc w:val="both"/>
              <w:rPr>
                <w:rFonts w:ascii="Times New Roman" w:hAnsi="Times New Roman" w:cs="Times New Roman"/>
                <w:color w:val="auto"/>
                <w:sz w:val="20"/>
                <w:szCs w:val="20"/>
              </w:rPr>
            </w:pPr>
            <w:r w:rsidRPr="004E33F9">
              <w:rPr>
                <w:rFonts w:ascii="Times New Roman" w:hAnsi="Times New Roman" w:cs="Times New Roman"/>
                <w:color w:val="auto"/>
                <w:sz w:val="20"/>
                <w:szCs w:val="20"/>
              </w:rPr>
              <w:t>(miejscowość i data)</w:t>
            </w:r>
          </w:p>
          <w:p w:rsidR="000C0C8D" w:rsidRPr="001A652A" w:rsidRDefault="000C0C8D" w:rsidP="00D4014B">
            <w:pPr>
              <w:pStyle w:val="Noparagraphstyle"/>
              <w:tabs>
                <w:tab w:val="left" w:pos="1170"/>
              </w:tabs>
              <w:spacing w:line="240" w:lineRule="auto"/>
              <w:rPr>
                <w:color w:val="auto"/>
              </w:rPr>
            </w:pPr>
            <w:r>
              <w:rPr>
                <w:color w:val="auto"/>
              </w:rPr>
              <w:tab/>
            </w:r>
          </w:p>
        </w:tc>
        <w:tc>
          <w:tcPr>
            <w:tcW w:w="567" w:type="dxa"/>
            <w:tcMar>
              <w:top w:w="57" w:type="dxa"/>
              <w:left w:w="0" w:type="dxa"/>
              <w:bottom w:w="57" w:type="dxa"/>
              <w:right w:w="0" w:type="dxa"/>
            </w:tcMar>
          </w:tcPr>
          <w:p w:rsidR="000C0C8D" w:rsidRPr="001A652A" w:rsidRDefault="000C0C8D" w:rsidP="00D4014B">
            <w:pPr>
              <w:pStyle w:val="Noparagraphstyle"/>
              <w:spacing w:line="240" w:lineRule="auto"/>
              <w:rPr>
                <w:color w:val="auto"/>
              </w:rPr>
            </w:pPr>
          </w:p>
        </w:tc>
        <w:tc>
          <w:tcPr>
            <w:tcW w:w="3459" w:type="dxa"/>
            <w:tcMar>
              <w:top w:w="57" w:type="dxa"/>
              <w:left w:w="0" w:type="dxa"/>
              <w:bottom w:w="57" w:type="dxa"/>
              <w:right w:w="0" w:type="dxa"/>
            </w:tcMar>
            <w:vAlign w:val="center"/>
          </w:tcPr>
          <w:p w:rsidR="000C0C8D" w:rsidRDefault="000C0C8D" w:rsidP="00D4014B">
            <w:pPr>
              <w:pStyle w:val="Zal-text"/>
              <w:rPr>
                <w:rFonts w:ascii="Times New Roman" w:hAnsi="Times New Roman" w:cs="Times New Roman"/>
                <w:b w:val="0"/>
                <w:bCs w:val="0"/>
                <w:sz w:val="24"/>
                <w:szCs w:val="24"/>
                <w:u w:val="none"/>
              </w:rPr>
            </w:pPr>
          </w:p>
          <w:p w:rsidR="000C0C8D" w:rsidRDefault="000C0C8D" w:rsidP="00D4014B">
            <w:pPr>
              <w:pStyle w:val="Zal-text"/>
              <w:ind w:left="0"/>
              <w:rPr>
                <w:rFonts w:ascii="Times New Roman" w:hAnsi="Times New Roman" w:cs="Times New Roman"/>
                <w:b w:val="0"/>
                <w:bCs w:val="0"/>
                <w:sz w:val="24"/>
                <w:szCs w:val="24"/>
                <w:u w:val="none"/>
              </w:rPr>
            </w:pPr>
          </w:p>
          <w:p w:rsidR="000C0C8D" w:rsidRPr="001A652A" w:rsidRDefault="000C0C8D" w:rsidP="00D4014B">
            <w:pPr>
              <w:pStyle w:val="Zal-text"/>
              <w:ind w:left="0"/>
              <w:jc w:val="righ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w:t>
            </w:r>
            <w:r w:rsidRPr="001A652A">
              <w:rPr>
                <w:rFonts w:ascii="Times New Roman" w:hAnsi="Times New Roman" w:cs="Times New Roman"/>
                <w:b w:val="0"/>
                <w:bCs w:val="0"/>
                <w:sz w:val="24"/>
                <w:szCs w:val="24"/>
                <w:u w:val="none"/>
              </w:rPr>
              <w:t>......................................</w:t>
            </w:r>
          </w:p>
          <w:p w:rsidR="000C0C8D" w:rsidRPr="004E33F9" w:rsidRDefault="000C0C8D" w:rsidP="00D4014B">
            <w:pPr>
              <w:pStyle w:val="Zal-podpis"/>
              <w:ind w:left="0"/>
              <w:jc w:val="left"/>
              <w:rPr>
                <w:rFonts w:ascii="Times New Roman" w:hAnsi="Times New Roman" w:cs="Times New Roman"/>
                <w:color w:val="auto"/>
                <w:sz w:val="20"/>
                <w:szCs w:val="20"/>
              </w:rPr>
            </w:pPr>
            <w:r w:rsidRPr="004E33F9">
              <w:rPr>
                <w:rFonts w:ascii="Times New Roman" w:hAnsi="Times New Roman" w:cs="Times New Roman"/>
                <w:color w:val="auto"/>
                <w:sz w:val="20"/>
                <w:szCs w:val="20"/>
              </w:rPr>
              <w:t xml:space="preserve">(podpis osoby uprawnionej / podpisy osób uprawnionych </w:t>
            </w:r>
            <w:r w:rsidRPr="004E33F9">
              <w:rPr>
                <w:rFonts w:ascii="Times New Roman" w:hAnsi="Times New Roman" w:cs="Times New Roman"/>
                <w:color w:val="auto"/>
                <w:sz w:val="20"/>
                <w:szCs w:val="20"/>
              </w:rPr>
              <w:br/>
              <w:t>do reprezentowania wykonawcy)</w:t>
            </w:r>
          </w:p>
          <w:p w:rsidR="000C0C8D" w:rsidRPr="001A652A" w:rsidRDefault="000C0C8D" w:rsidP="00D4014B">
            <w:pPr>
              <w:pStyle w:val="Zal-text"/>
              <w:rPr>
                <w:rFonts w:ascii="Times New Roman" w:hAnsi="Times New Roman" w:cs="Times New Roman"/>
                <w:b w:val="0"/>
                <w:bCs w:val="0"/>
                <w:sz w:val="24"/>
                <w:szCs w:val="24"/>
                <w:u w:val="none"/>
              </w:rPr>
            </w:pPr>
          </w:p>
        </w:tc>
      </w:tr>
    </w:tbl>
    <w:p w:rsidR="000C0C8D" w:rsidRPr="001A652A" w:rsidRDefault="000C0C8D" w:rsidP="000C0C8D">
      <w:pPr>
        <w:pStyle w:val="Zal-text"/>
        <w:rPr>
          <w:rFonts w:ascii="Times New Roman" w:hAnsi="Times New Roman" w:cs="Times New Roman"/>
          <w:b w:val="0"/>
          <w:bCs w:val="0"/>
          <w:sz w:val="24"/>
          <w:szCs w:val="24"/>
          <w:u w:val="none"/>
        </w:rPr>
      </w:pPr>
    </w:p>
    <w:p w:rsidR="000C0C8D" w:rsidRPr="001A652A" w:rsidRDefault="000C0C8D" w:rsidP="000C0C8D">
      <w:pPr>
        <w:pStyle w:val="Zal-text"/>
        <w:rPr>
          <w:rFonts w:ascii="Times New Roman" w:hAnsi="Times New Roman" w:cs="Times New Roman"/>
          <w:b w:val="0"/>
          <w:bCs w:val="0"/>
          <w:sz w:val="24"/>
          <w:szCs w:val="24"/>
          <w:u w:val="none"/>
        </w:rPr>
      </w:pPr>
    </w:p>
    <w:p w:rsidR="000C0C8D" w:rsidRPr="001A652A" w:rsidRDefault="000C0C8D" w:rsidP="000C0C8D">
      <w:pPr>
        <w:pStyle w:val="Zal-text"/>
        <w:rPr>
          <w:rFonts w:ascii="Times New Roman" w:hAnsi="Times New Roman" w:cs="Times New Roman"/>
          <w:b w:val="0"/>
          <w:bCs w:val="0"/>
          <w:sz w:val="24"/>
          <w:szCs w:val="24"/>
          <w:u w:val="none"/>
        </w:rPr>
      </w:pPr>
    </w:p>
    <w:p w:rsidR="000C0C8D" w:rsidRPr="001A652A" w:rsidRDefault="000C0C8D" w:rsidP="000C0C8D">
      <w:pPr>
        <w:pStyle w:val="Zal-text"/>
        <w:ind w:left="0"/>
        <w:rPr>
          <w:rFonts w:ascii="Times New Roman" w:hAnsi="Times New Roman" w:cs="Times New Roman"/>
          <w:b w:val="0"/>
          <w:bCs w:val="0"/>
          <w:sz w:val="24"/>
          <w:szCs w:val="24"/>
          <w:u w:val="none"/>
        </w:rPr>
      </w:pPr>
    </w:p>
    <w:p w:rsidR="00BD5C0D" w:rsidRDefault="000C0C8D" w:rsidP="00BD5C0D">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vertAlign w:val="superscript"/>
        </w:rPr>
        <w:t>*</w:t>
      </w:r>
      <w:r w:rsidRPr="001A652A">
        <w:rPr>
          <w:rFonts w:ascii="Times New Roman" w:hAnsi="Times New Roman" w:cs="Times New Roman"/>
          <w:b w:val="0"/>
          <w:bCs w:val="0"/>
          <w:sz w:val="24"/>
          <w:szCs w:val="24"/>
          <w:u w:val="none"/>
        </w:rPr>
        <w:t xml:space="preserve"> W przypadku składania oferty przez wykonawców wspólnie ubiegających się o udzielenie zamówienia, powyższe oświadczenie składa każdy z nich odrębnie.</w:t>
      </w:r>
    </w:p>
    <w:p w:rsidR="009C40C6" w:rsidRDefault="009C40C6" w:rsidP="00BD5C0D">
      <w:pPr>
        <w:pStyle w:val="Zal-text"/>
        <w:jc w:val="right"/>
        <w:rPr>
          <w:rFonts w:ascii="Times New Roman" w:hAnsi="Times New Roman" w:cs="Times New Roman"/>
          <w:sz w:val="20"/>
          <w:szCs w:val="20"/>
          <w:u w:val="none"/>
        </w:rPr>
      </w:pPr>
    </w:p>
    <w:p w:rsidR="00982678" w:rsidRPr="00BD5C0D" w:rsidRDefault="00982678" w:rsidP="00BD5C0D">
      <w:pPr>
        <w:pStyle w:val="Zal-text"/>
        <w:jc w:val="right"/>
        <w:rPr>
          <w:rFonts w:ascii="Times New Roman" w:hAnsi="Times New Roman" w:cs="Times New Roman"/>
          <w:b w:val="0"/>
          <w:bCs w:val="0"/>
          <w:sz w:val="24"/>
          <w:szCs w:val="24"/>
          <w:u w:val="none"/>
        </w:rPr>
      </w:pPr>
      <w:r w:rsidRPr="004E33F9">
        <w:rPr>
          <w:rFonts w:ascii="Times New Roman" w:hAnsi="Times New Roman" w:cs="Times New Roman"/>
          <w:sz w:val="20"/>
          <w:szCs w:val="20"/>
          <w:u w:val="none"/>
        </w:rPr>
        <w:lastRenderedPageBreak/>
        <w:t xml:space="preserve">Załącznik nr </w:t>
      </w:r>
      <w:r>
        <w:rPr>
          <w:rFonts w:ascii="Times New Roman" w:hAnsi="Times New Roman" w:cs="Times New Roman"/>
          <w:sz w:val="20"/>
          <w:szCs w:val="20"/>
          <w:u w:val="none"/>
        </w:rPr>
        <w:t>4</w:t>
      </w:r>
    </w:p>
    <w:p w:rsidR="00982678" w:rsidRPr="001A652A" w:rsidRDefault="00982678" w:rsidP="00982678">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WYKAZ USŁUG WYKONANYCH/WYKONYWANYCH W CIĄGU OSTATNICH </w:t>
      </w:r>
      <w:r>
        <w:rPr>
          <w:rFonts w:ascii="Times New Roman" w:hAnsi="Times New Roman" w:cs="Times New Roman"/>
          <w:b w:val="0"/>
          <w:bCs w:val="0"/>
          <w:sz w:val="24"/>
          <w:szCs w:val="24"/>
          <w:u w:val="none"/>
        </w:rPr>
        <w:t>3</w:t>
      </w:r>
      <w:r w:rsidRPr="001A652A">
        <w:rPr>
          <w:rFonts w:ascii="Times New Roman" w:hAnsi="Times New Roman" w:cs="Times New Roman"/>
          <w:b w:val="0"/>
          <w:bCs w:val="0"/>
          <w:sz w:val="24"/>
          <w:szCs w:val="24"/>
          <w:u w:val="none"/>
        </w:rPr>
        <w:t xml:space="preserve"> LAT</w:t>
      </w:r>
      <w:r w:rsidRPr="001A652A">
        <w:rPr>
          <w:rFonts w:ascii="Times New Roman" w:hAnsi="Times New Roman" w:cs="Times New Roman"/>
          <w:b w:val="0"/>
          <w:bCs w:val="0"/>
          <w:sz w:val="24"/>
          <w:szCs w:val="24"/>
          <w:u w:val="none"/>
        </w:rPr>
        <w:br/>
      </w:r>
    </w:p>
    <w:tbl>
      <w:tblPr>
        <w:tblW w:w="955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1589"/>
        <w:gridCol w:w="1762"/>
        <w:gridCol w:w="997"/>
        <w:gridCol w:w="1669"/>
        <w:gridCol w:w="1429"/>
        <w:gridCol w:w="1469"/>
      </w:tblGrid>
      <w:tr w:rsidR="00982678" w:rsidRPr="001A652A" w:rsidTr="005135DC">
        <w:trPr>
          <w:trHeight w:val="714"/>
        </w:trPr>
        <w:tc>
          <w:tcPr>
            <w:tcW w:w="636" w:type="dxa"/>
            <w:vMerge w:val="restart"/>
          </w:tcPr>
          <w:p w:rsidR="00982678" w:rsidRPr="001A652A" w:rsidRDefault="00982678" w:rsidP="00D4014B">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Poz.</w:t>
            </w:r>
          </w:p>
        </w:tc>
        <w:tc>
          <w:tcPr>
            <w:tcW w:w="1589" w:type="dxa"/>
            <w:vMerge w:val="restart"/>
          </w:tcPr>
          <w:p w:rsidR="00982678" w:rsidRPr="001A652A" w:rsidRDefault="00982678" w:rsidP="00D4014B">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Nazwa wykonawcy (podmiotu) wykazującego spełnianie warunku </w:t>
            </w:r>
          </w:p>
        </w:tc>
        <w:tc>
          <w:tcPr>
            <w:tcW w:w="1762" w:type="dxa"/>
            <w:vMerge w:val="restart"/>
          </w:tcPr>
          <w:p w:rsidR="00982678" w:rsidRPr="001A652A" w:rsidRDefault="00982678" w:rsidP="00D4014B">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Nazwa i adres zamawiającego/ inwestora </w:t>
            </w:r>
          </w:p>
        </w:tc>
        <w:tc>
          <w:tcPr>
            <w:tcW w:w="997" w:type="dxa"/>
            <w:vMerge w:val="restart"/>
          </w:tcPr>
          <w:p w:rsidR="00982678" w:rsidRPr="001A652A" w:rsidRDefault="00982678" w:rsidP="00D4014B">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 xml:space="preserve">Wartość </w:t>
            </w:r>
            <w:r>
              <w:rPr>
                <w:rFonts w:ascii="Times New Roman" w:hAnsi="Times New Roman" w:cs="Times New Roman"/>
                <w:b w:val="0"/>
                <w:bCs w:val="0"/>
                <w:sz w:val="24"/>
                <w:szCs w:val="24"/>
                <w:u w:val="none"/>
              </w:rPr>
              <w:t>usług</w:t>
            </w:r>
          </w:p>
        </w:tc>
        <w:tc>
          <w:tcPr>
            <w:tcW w:w="1669" w:type="dxa"/>
            <w:vMerge w:val="restart"/>
          </w:tcPr>
          <w:p w:rsidR="00982678" w:rsidRPr="001A652A" w:rsidRDefault="00982678" w:rsidP="00D4014B">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Informacje potwierdzające spełnianie warunku</w:t>
            </w:r>
          </w:p>
        </w:tc>
        <w:tc>
          <w:tcPr>
            <w:tcW w:w="2898" w:type="dxa"/>
            <w:gridSpan w:val="2"/>
            <w:vAlign w:val="center"/>
          </w:tcPr>
          <w:p w:rsidR="00982678" w:rsidRPr="001A652A" w:rsidRDefault="00982678" w:rsidP="00D4014B">
            <w:pPr>
              <w:pStyle w:val="Zwykyteks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Czas realizacji</w:t>
            </w:r>
          </w:p>
        </w:tc>
      </w:tr>
      <w:tr w:rsidR="00982678" w:rsidRPr="001A652A" w:rsidTr="005135DC">
        <w:trPr>
          <w:trHeight w:val="713"/>
        </w:trPr>
        <w:tc>
          <w:tcPr>
            <w:tcW w:w="0" w:type="auto"/>
            <w:vMerge/>
            <w:vAlign w:val="center"/>
          </w:tcPr>
          <w:p w:rsidR="00982678" w:rsidRPr="001A652A" w:rsidRDefault="00982678" w:rsidP="00D4014B">
            <w:pPr>
              <w:rPr>
                <w:b w:val="0"/>
                <w:bCs w:val="0"/>
                <w:u w:val="none"/>
              </w:rPr>
            </w:pPr>
          </w:p>
        </w:tc>
        <w:tc>
          <w:tcPr>
            <w:tcW w:w="0" w:type="auto"/>
            <w:vMerge/>
            <w:vAlign w:val="center"/>
          </w:tcPr>
          <w:p w:rsidR="00982678" w:rsidRPr="001A652A" w:rsidRDefault="00982678" w:rsidP="00D4014B">
            <w:pPr>
              <w:rPr>
                <w:b w:val="0"/>
                <w:bCs w:val="0"/>
                <w:u w:val="none"/>
              </w:rPr>
            </w:pPr>
          </w:p>
        </w:tc>
        <w:tc>
          <w:tcPr>
            <w:tcW w:w="0" w:type="auto"/>
            <w:vMerge/>
            <w:vAlign w:val="center"/>
          </w:tcPr>
          <w:p w:rsidR="00982678" w:rsidRPr="001A652A" w:rsidRDefault="00982678" w:rsidP="00D4014B">
            <w:pPr>
              <w:rPr>
                <w:b w:val="0"/>
                <w:bCs w:val="0"/>
                <w:u w:val="none"/>
              </w:rPr>
            </w:pPr>
          </w:p>
        </w:tc>
        <w:tc>
          <w:tcPr>
            <w:tcW w:w="0" w:type="auto"/>
            <w:vMerge/>
            <w:vAlign w:val="center"/>
          </w:tcPr>
          <w:p w:rsidR="00982678" w:rsidRPr="001A652A" w:rsidRDefault="00982678" w:rsidP="00D4014B">
            <w:pPr>
              <w:rPr>
                <w:b w:val="0"/>
                <w:bCs w:val="0"/>
                <w:u w:val="none"/>
              </w:rPr>
            </w:pPr>
          </w:p>
        </w:tc>
        <w:tc>
          <w:tcPr>
            <w:tcW w:w="0" w:type="auto"/>
            <w:vMerge/>
            <w:vAlign w:val="center"/>
          </w:tcPr>
          <w:p w:rsidR="00982678" w:rsidRPr="001A652A" w:rsidRDefault="00982678" w:rsidP="00D4014B">
            <w:pPr>
              <w:rPr>
                <w:b w:val="0"/>
                <w:bCs w:val="0"/>
                <w:u w:val="none"/>
              </w:rPr>
            </w:pPr>
          </w:p>
        </w:tc>
        <w:tc>
          <w:tcPr>
            <w:tcW w:w="1429" w:type="dxa"/>
            <w:vAlign w:val="center"/>
          </w:tcPr>
          <w:p w:rsidR="00982678" w:rsidRPr="001A652A" w:rsidRDefault="00982678" w:rsidP="00D4014B">
            <w:pPr>
              <w:pStyle w:val="Zwykyteks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rozpoczęcie: dzień/ miesiąc/ rok</w:t>
            </w:r>
          </w:p>
        </w:tc>
        <w:tc>
          <w:tcPr>
            <w:tcW w:w="1469" w:type="dxa"/>
            <w:vAlign w:val="center"/>
          </w:tcPr>
          <w:p w:rsidR="00982678" w:rsidRPr="001A652A" w:rsidRDefault="00982678" w:rsidP="00D4014B">
            <w:pPr>
              <w:pStyle w:val="Zwykyteks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zakończenie: dzień/ miesiąc/ rok</w:t>
            </w:r>
          </w:p>
        </w:tc>
      </w:tr>
      <w:tr w:rsidR="00982678" w:rsidRPr="001A652A" w:rsidTr="005135DC">
        <w:tc>
          <w:tcPr>
            <w:tcW w:w="636" w:type="dxa"/>
          </w:tcPr>
          <w:p w:rsidR="00982678" w:rsidRPr="001A652A" w:rsidRDefault="00982678" w:rsidP="00D4014B">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1.</w:t>
            </w:r>
          </w:p>
        </w:tc>
        <w:tc>
          <w:tcPr>
            <w:tcW w:w="158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762"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997"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66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429" w:type="dxa"/>
          </w:tcPr>
          <w:p w:rsidR="00982678" w:rsidRPr="001A652A" w:rsidRDefault="00982678" w:rsidP="00D4014B">
            <w:pPr>
              <w:pStyle w:val="Zwykytekst"/>
              <w:rPr>
                <w:rFonts w:ascii="Times New Roman" w:hAnsi="Times New Roman" w:cs="Times New Roman"/>
                <w:b w:val="0"/>
                <w:bCs w:val="0"/>
                <w:sz w:val="24"/>
                <w:szCs w:val="24"/>
                <w:u w:val="none"/>
              </w:rPr>
            </w:pPr>
          </w:p>
        </w:tc>
        <w:tc>
          <w:tcPr>
            <w:tcW w:w="1469" w:type="dxa"/>
          </w:tcPr>
          <w:p w:rsidR="00982678" w:rsidRPr="001A652A" w:rsidRDefault="00982678" w:rsidP="00D4014B">
            <w:pPr>
              <w:pStyle w:val="Zwykytekst"/>
              <w:rPr>
                <w:rFonts w:ascii="Times New Roman" w:hAnsi="Times New Roman" w:cs="Times New Roman"/>
                <w:b w:val="0"/>
                <w:bCs w:val="0"/>
                <w:sz w:val="24"/>
                <w:szCs w:val="24"/>
                <w:u w:val="none"/>
              </w:rPr>
            </w:pPr>
          </w:p>
        </w:tc>
      </w:tr>
      <w:tr w:rsidR="00982678" w:rsidRPr="001A652A" w:rsidTr="005135DC">
        <w:tc>
          <w:tcPr>
            <w:tcW w:w="636" w:type="dxa"/>
          </w:tcPr>
          <w:p w:rsidR="00982678" w:rsidRPr="001A652A" w:rsidRDefault="00982678" w:rsidP="00D4014B">
            <w:pPr>
              <w:pStyle w:val="zalbold-centr"/>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2.</w:t>
            </w:r>
          </w:p>
        </w:tc>
        <w:tc>
          <w:tcPr>
            <w:tcW w:w="158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762"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997"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66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429" w:type="dxa"/>
          </w:tcPr>
          <w:p w:rsidR="00982678" w:rsidRPr="001A652A" w:rsidRDefault="00982678" w:rsidP="00D4014B">
            <w:pPr>
              <w:pStyle w:val="Zwykytekst"/>
              <w:rPr>
                <w:rFonts w:ascii="Times New Roman" w:hAnsi="Times New Roman" w:cs="Times New Roman"/>
                <w:b w:val="0"/>
                <w:bCs w:val="0"/>
                <w:sz w:val="24"/>
                <w:szCs w:val="24"/>
                <w:u w:val="none"/>
              </w:rPr>
            </w:pPr>
          </w:p>
        </w:tc>
        <w:tc>
          <w:tcPr>
            <w:tcW w:w="1469" w:type="dxa"/>
          </w:tcPr>
          <w:p w:rsidR="00982678" w:rsidRPr="001A652A" w:rsidRDefault="00982678" w:rsidP="00D4014B">
            <w:pPr>
              <w:pStyle w:val="Zwykytekst"/>
              <w:rPr>
                <w:rFonts w:ascii="Times New Roman" w:hAnsi="Times New Roman" w:cs="Times New Roman"/>
                <w:b w:val="0"/>
                <w:bCs w:val="0"/>
                <w:sz w:val="24"/>
                <w:szCs w:val="24"/>
                <w:u w:val="none"/>
              </w:rPr>
            </w:pPr>
          </w:p>
        </w:tc>
      </w:tr>
      <w:tr w:rsidR="00982678" w:rsidRPr="001A652A" w:rsidTr="005135DC">
        <w:tc>
          <w:tcPr>
            <w:tcW w:w="636"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58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762"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997"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66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429" w:type="dxa"/>
          </w:tcPr>
          <w:p w:rsidR="00982678" w:rsidRPr="001A652A" w:rsidRDefault="00982678" w:rsidP="00D4014B">
            <w:pPr>
              <w:pStyle w:val="Zwykytekst"/>
              <w:rPr>
                <w:rFonts w:ascii="Times New Roman" w:hAnsi="Times New Roman" w:cs="Times New Roman"/>
                <w:b w:val="0"/>
                <w:bCs w:val="0"/>
                <w:sz w:val="24"/>
                <w:szCs w:val="24"/>
                <w:u w:val="none"/>
              </w:rPr>
            </w:pPr>
          </w:p>
        </w:tc>
        <w:tc>
          <w:tcPr>
            <w:tcW w:w="1469" w:type="dxa"/>
          </w:tcPr>
          <w:p w:rsidR="00982678" w:rsidRPr="001A652A" w:rsidRDefault="00982678" w:rsidP="00D4014B">
            <w:pPr>
              <w:pStyle w:val="Zwykytekst"/>
              <w:rPr>
                <w:rFonts w:ascii="Times New Roman" w:hAnsi="Times New Roman" w:cs="Times New Roman"/>
                <w:b w:val="0"/>
                <w:bCs w:val="0"/>
                <w:sz w:val="24"/>
                <w:szCs w:val="24"/>
                <w:u w:val="none"/>
              </w:rPr>
            </w:pPr>
          </w:p>
        </w:tc>
      </w:tr>
      <w:tr w:rsidR="00982678" w:rsidRPr="001A652A" w:rsidTr="005135DC">
        <w:tc>
          <w:tcPr>
            <w:tcW w:w="636"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58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762"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997"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66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429" w:type="dxa"/>
          </w:tcPr>
          <w:p w:rsidR="00982678" w:rsidRPr="001A652A" w:rsidRDefault="00982678" w:rsidP="00D4014B">
            <w:pPr>
              <w:pStyle w:val="Zwykytekst"/>
              <w:rPr>
                <w:rFonts w:ascii="Times New Roman" w:hAnsi="Times New Roman" w:cs="Times New Roman"/>
                <w:b w:val="0"/>
                <w:bCs w:val="0"/>
                <w:sz w:val="24"/>
                <w:szCs w:val="24"/>
                <w:u w:val="none"/>
              </w:rPr>
            </w:pPr>
          </w:p>
        </w:tc>
        <w:tc>
          <w:tcPr>
            <w:tcW w:w="1469" w:type="dxa"/>
          </w:tcPr>
          <w:p w:rsidR="00982678" w:rsidRPr="001A652A" w:rsidRDefault="00982678" w:rsidP="00D4014B">
            <w:pPr>
              <w:pStyle w:val="Zwykytekst"/>
              <w:rPr>
                <w:rFonts w:ascii="Times New Roman" w:hAnsi="Times New Roman" w:cs="Times New Roman"/>
                <w:b w:val="0"/>
                <w:bCs w:val="0"/>
                <w:sz w:val="24"/>
                <w:szCs w:val="24"/>
                <w:u w:val="none"/>
              </w:rPr>
            </w:pPr>
          </w:p>
        </w:tc>
      </w:tr>
      <w:tr w:rsidR="00982678" w:rsidRPr="001A652A" w:rsidTr="005135DC">
        <w:tc>
          <w:tcPr>
            <w:tcW w:w="636"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58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762"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997"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669" w:type="dxa"/>
          </w:tcPr>
          <w:p w:rsidR="00982678" w:rsidRPr="001A652A" w:rsidRDefault="00982678" w:rsidP="00D4014B">
            <w:pPr>
              <w:pStyle w:val="zalbold-centr"/>
              <w:rPr>
                <w:rFonts w:ascii="Times New Roman" w:hAnsi="Times New Roman" w:cs="Times New Roman"/>
                <w:b w:val="0"/>
                <w:bCs w:val="0"/>
                <w:sz w:val="24"/>
                <w:szCs w:val="24"/>
                <w:u w:val="none"/>
              </w:rPr>
            </w:pPr>
          </w:p>
        </w:tc>
        <w:tc>
          <w:tcPr>
            <w:tcW w:w="1429" w:type="dxa"/>
          </w:tcPr>
          <w:p w:rsidR="00982678" w:rsidRPr="001A652A" w:rsidRDefault="00982678" w:rsidP="00D4014B">
            <w:pPr>
              <w:pStyle w:val="Zwykytekst"/>
              <w:rPr>
                <w:rFonts w:ascii="Times New Roman" w:hAnsi="Times New Roman" w:cs="Times New Roman"/>
                <w:b w:val="0"/>
                <w:bCs w:val="0"/>
                <w:sz w:val="24"/>
                <w:szCs w:val="24"/>
                <w:u w:val="none"/>
              </w:rPr>
            </w:pPr>
          </w:p>
        </w:tc>
        <w:tc>
          <w:tcPr>
            <w:tcW w:w="1469" w:type="dxa"/>
          </w:tcPr>
          <w:p w:rsidR="00982678" w:rsidRPr="001A652A" w:rsidRDefault="00982678" w:rsidP="00D4014B">
            <w:pPr>
              <w:pStyle w:val="Zwykytekst"/>
              <w:rPr>
                <w:rFonts w:ascii="Times New Roman" w:hAnsi="Times New Roman" w:cs="Times New Roman"/>
                <w:b w:val="0"/>
                <w:bCs w:val="0"/>
                <w:sz w:val="24"/>
                <w:szCs w:val="24"/>
                <w:u w:val="none"/>
              </w:rPr>
            </w:pPr>
          </w:p>
        </w:tc>
      </w:tr>
    </w:tbl>
    <w:p w:rsidR="00982678" w:rsidRPr="001A652A" w:rsidRDefault="00982678" w:rsidP="00982678">
      <w:pPr>
        <w:pStyle w:val="Tabelatekst"/>
        <w:spacing w:before="0" w:after="0"/>
        <w:ind w:left="0"/>
        <w:rPr>
          <w:rFonts w:ascii="Times New Roman" w:hAnsi="Times New Roman" w:cs="Times New Roman"/>
          <w:i/>
          <w:iCs/>
          <w:color w:val="auto"/>
          <w:sz w:val="24"/>
          <w:szCs w:val="24"/>
        </w:rPr>
      </w:pPr>
      <w:r w:rsidRPr="001A652A">
        <w:rPr>
          <w:rFonts w:ascii="Times New Roman" w:hAnsi="Times New Roman" w:cs="Times New Roman"/>
          <w:i/>
          <w:iCs/>
          <w:color w:val="auto"/>
          <w:sz w:val="24"/>
          <w:szCs w:val="24"/>
        </w:rPr>
        <w:t>(powtórzyć tabelę w razie konieczności)</w:t>
      </w:r>
    </w:p>
    <w:p w:rsidR="00982678" w:rsidRPr="001A652A" w:rsidRDefault="00982678" w:rsidP="00982678">
      <w:pPr>
        <w:pStyle w:val="Zal-tex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Do wykazu załączamy dokumenty potwierdzające, że roboty zostały wykonane zgodnie z zasadami sztuki budowlanej i prawidłowo ukończone.</w:t>
      </w:r>
    </w:p>
    <w:tbl>
      <w:tblPr>
        <w:tblW w:w="0" w:type="auto"/>
        <w:tblInd w:w="2" w:type="dxa"/>
        <w:tblLayout w:type="fixed"/>
        <w:tblCellMar>
          <w:left w:w="0" w:type="dxa"/>
          <w:right w:w="0" w:type="dxa"/>
        </w:tblCellMar>
        <w:tblLook w:val="00A0"/>
      </w:tblPr>
      <w:tblGrid>
        <w:gridCol w:w="4535"/>
        <w:gridCol w:w="567"/>
        <w:gridCol w:w="3459"/>
      </w:tblGrid>
      <w:tr w:rsidR="00982678" w:rsidRPr="001A652A" w:rsidTr="00D4014B">
        <w:trPr>
          <w:trHeight w:val="396"/>
        </w:trPr>
        <w:tc>
          <w:tcPr>
            <w:tcW w:w="4535" w:type="dxa"/>
            <w:tcMar>
              <w:top w:w="57" w:type="dxa"/>
              <w:left w:w="0" w:type="dxa"/>
              <w:bottom w:w="57" w:type="dxa"/>
              <w:right w:w="0" w:type="dxa"/>
            </w:tcMar>
            <w:vAlign w:val="bottom"/>
          </w:tcPr>
          <w:p w:rsidR="00982678" w:rsidRPr="001A652A" w:rsidRDefault="00982678" w:rsidP="00D4014B">
            <w:pPr>
              <w:pStyle w:val="Noparagraphstyle"/>
              <w:spacing w:line="240" w:lineRule="auto"/>
              <w:rPr>
                <w:color w:val="auto"/>
              </w:rPr>
            </w:pPr>
          </w:p>
        </w:tc>
        <w:tc>
          <w:tcPr>
            <w:tcW w:w="567" w:type="dxa"/>
            <w:tcMar>
              <w:top w:w="57" w:type="dxa"/>
              <w:left w:w="0" w:type="dxa"/>
              <w:bottom w:w="57" w:type="dxa"/>
              <w:right w:w="0" w:type="dxa"/>
            </w:tcMar>
            <w:vAlign w:val="bottom"/>
          </w:tcPr>
          <w:p w:rsidR="00982678" w:rsidRPr="001A652A" w:rsidRDefault="00982678" w:rsidP="00D4014B">
            <w:pPr>
              <w:pStyle w:val="Noparagraphstyle"/>
              <w:spacing w:line="240" w:lineRule="auto"/>
              <w:rPr>
                <w:color w:val="auto"/>
              </w:rPr>
            </w:pPr>
          </w:p>
        </w:tc>
        <w:tc>
          <w:tcPr>
            <w:tcW w:w="3459" w:type="dxa"/>
            <w:tcMar>
              <w:top w:w="57" w:type="dxa"/>
              <w:left w:w="0" w:type="dxa"/>
              <w:bottom w:w="57" w:type="dxa"/>
              <w:right w:w="0" w:type="dxa"/>
            </w:tcMar>
            <w:vAlign w:val="bottom"/>
          </w:tcPr>
          <w:p w:rsidR="00982678" w:rsidRPr="001A652A" w:rsidRDefault="00982678" w:rsidP="00D4014B">
            <w:pPr>
              <w:pStyle w:val="Zal-text"/>
              <w:ind w:left="0"/>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t>
            </w:r>
          </w:p>
          <w:p w:rsidR="00982678" w:rsidRPr="004E33F9" w:rsidRDefault="00982678" w:rsidP="00D4014B">
            <w:pPr>
              <w:pStyle w:val="Zal-podpis"/>
              <w:rPr>
                <w:rFonts w:ascii="Times New Roman" w:hAnsi="Times New Roman" w:cs="Times New Roman"/>
                <w:i w:val="0"/>
                <w:iCs w:val="0"/>
                <w:color w:val="auto"/>
                <w:sz w:val="20"/>
                <w:szCs w:val="20"/>
              </w:rPr>
            </w:pPr>
            <w:r w:rsidRPr="004E33F9">
              <w:rPr>
                <w:rFonts w:ascii="Times New Roman" w:hAnsi="Times New Roman" w:cs="Times New Roman"/>
                <w:i w:val="0"/>
                <w:iCs w:val="0"/>
                <w:color w:val="auto"/>
                <w:sz w:val="20"/>
                <w:szCs w:val="20"/>
              </w:rPr>
              <w:t xml:space="preserve">(podpis osoby uprawnionej/podpisy osób uprawnionych </w:t>
            </w:r>
            <w:r w:rsidRPr="004E33F9">
              <w:rPr>
                <w:rFonts w:ascii="Times New Roman" w:hAnsi="Times New Roman" w:cs="Times New Roman"/>
                <w:i w:val="0"/>
                <w:iCs w:val="0"/>
                <w:color w:val="auto"/>
                <w:sz w:val="20"/>
                <w:szCs w:val="20"/>
              </w:rPr>
              <w:br/>
              <w:t>do reprezentowania wykonawcy)</w:t>
            </w:r>
          </w:p>
          <w:p w:rsidR="00982678" w:rsidRPr="001A652A" w:rsidRDefault="00982678" w:rsidP="00D4014B">
            <w:pPr>
              <w:pStyle w:val="Zal-text"/>
              <w:rPr>
                <w:rFonts w:ascii="Times New Roman" w:hAnsi="Times New Roman" w:cs="Times New Roman"/>
                <w:b w:val="0"/>
                <w:bCs w:val="0"/>
                <w:sz w:val="24"/>
                <w:szCs w:val="24"/>
                <w:u w:val="none"/>
              </w:rPr>
            </w:pPr>
          </w:p>
        </w:tc>
      </w:tr>
      <w:tr w:rsidR="00982678" w:rsidRPr="001A652A" w:rsidTr="00D4014B">
        <w:trPr>
          <w:trHeight w:val="411"/>
        </w:trPr>
        <w:tc>
          <w:tcPr>
            <w:tcW w:w="4535" w:type="dxa"/>
            <w:tcMar>
              <w:top w:w="57" w:type="dxa"/>
              <w:left w:w="0" w:type="dxa"/>
              <w:bottom w:w="57" w:type="dxa"/>
              <w:right w:w="0" w:type="dxa"/>
            </w:tcMar>
          </w:tcPr>
          <w:p w:rsidR="00982678" w:rsidRPr="001A652A" w:rsidRDefault="00982678" w:rsidP="00D4014B">
            <w:pPr>
              <w:pStyle w:val="Noparagraphstyle"/>
              <w:spacing w:line="240" w:lineRule="auto"/>
              <w:rPr>
                <w:color w:val="auto"/>
              </w:rPr>
            </w:pPr>
          </w:p>
        </w:tc>
        <w:tc>
          <w:tcPr>
            <w:tcW w:w="567" w:type="dxa"/>
            <w:tcMar>
              <w:top w:w="57" w:type="dxa"/>
              <w:left w:w="0" w:type="dxa"/>
              <w:bottom w:w="57" w:type="dxa"/>
              <w:right w:w="0" w:type="dxa"/>
            </w:tcMar>
          </w:tcPr>
          <w:p w:rsidR="00982678" w:rsidRPr="001A652A" w:rsidRDefault="00982678" w:rsidP="00D4014B">
            <w:pPr>
              <w:pStyle w:val="Noparagraphstyle"/>
              <w:spacing w:line="240" w:lineRule="auto"/>
              <w:rPr>
                <w:color w:val="auto"/>
              </w:rPr>
            </w:pPr>
          </w:p>
        </w:tc>
        <w:tc>
          <w:tcPr>
            <w:tcW w:w="3459" w:type="dxa"/>
            <w:tcMar>
              <w:top w:w="57" w:type="dxa"/>
              <w:left w:w="0" w:type="dxa"/>
              <w:bottom w:w="57" w:type="dxa"/>
              <w:right w:w="0" w:type="dxa"/>
            </w:tcMar>
          </w:tcPr>
          <w:p w:rsidR="00982678" w:rsidRPr="001A652A" w:rsidRDefault="00982678" w:rsidP="00D4014B">
            <w:pPr>
              <w:pStyle w:val="Zal-podpis"/>
              <w:rPr>
                <w:rFonts w:ascii="Times New Roman" w:hAnsi="Times New Roman" w:cs="Times New Roman"/>
                <w:color w:val="auto"/>
                <w:sz w:val="24"/>
                <w:szCs w:val="24"/>
              </w:rPr>
            </w:pPr>
          </w:p>
        </w:tc>
      </w:tr>
    </w:tbl>
    <w:p w:rsidR="00982678" w:rsidRPr="00DF42E0" w:rsidRDefault="00982678" w:rsidP="00982678">
      <w:pPr>
        <w:pStyle w:val="Zal-text"/>
        <w:rPr>
          <w:rFonts w:ascii="Times New Roman" w:hAnsi="Times New Roman" w:cs="Times New Roman"/>
          <w:b w:val="0"/>
          <w:bCs w:val="0"/>
          <w:sz w:val="20"/>
          <w:szCs w:val="20"/>
          <w:u w:val="none"/>
        </w:rPr>
      </w:pPr>
      <w:r w:rsidRPr="00DF42E0">
        <w:rPr>
          <w:rFonts w:ascii="Times New Roman" w:hAnsi="Times New Roman" w:cs="Times New Roman"/>
          <w:b w:val="0"/>
          <w:bCs w:val="0"/>
          <w:sz w:val="20"/>
          <w:szCs w:val="20"/>
          <w:u w:val="none"/>
          <w:vertAlign w:val="superscript"/>
        </w:rPr>
        <w:t>*</w:t>
      </w:r>
      <w:r w:rsidRPr="00DF42E0">
        <w:rPr>
          <w:rFonts w:ascii="Times New Roman" w:hAnsi="Times New Roman" w:cs="Times New Roman"/>
          <w:b w:val="0"/>
          <w:bCs w:val="0"/>
          <w:sz w:val="20"/>
          <w:szCs w:val="20"/>
          <w:u w:val="none"/>
        </w:rPr>
        <w:t xml:space="preserve"> W przypadku gdy wykonawca, wykazując spełnianie warunku, polega na wiedzy i doświadczeniu innych podmiotów na zasadach określonych w art. 26 ust. 2b Pzp, jest obowiązany udowodnić, iż będzie dysponował zasobami niezbędnymi do realizacji zamówienia, w szczególności przedstawiając w tym celu pisemne zobowiązanie tych podmiotów do oddania do dyspozycji wykonawcy niezbędnych zasobów na </w:t>
      </w:r>
      <w:r w:rsidR="00186615" w:rsidRPr="00DF42E0">
        <w:rPr>
          <w:rFonts w:ascii="Times New Roman" w:hAnsi="Times New Roman" w:cs="Times New Roman"/>
          <w:b w:val="0"/>
          <w:bCs w:val="0"/>
          <w:sz w:val="20"/>
          <w:szCs w:val="20"/>
          <w:u w:val="none"/>
        </w:rPr>
        <w:t>potrzeby wykonania zamówienia</w:t>
      </w:r>
      <w:r w:rsidRPr="00DF42E0">
        <w:rPr>
          <w:rFonts w:ascii="Times New Roman" w:hAnsi="Times New Roman" w:cs="Times New Roman"/>
          <w:b w:val="0"/>
          <w:bCs w:val="0"/>
          <w:sz w:val="20"/>
          <w:szCs w:val="20"/>
          <w:u w:val="none"/>
        </w:rPr>
        <w:t>.</w:t>
      </w:r>
    </w:p>
    <w:p w:rsidR="00982678" w:rsidRPr="00DF42E0" w:rsidRDefault="00DF42E0" w:rsidP="00982678">
      <w:pPr>
        <w:pStyle w:val="Zal-text"/>
        <w:rPr>
          <w:rFonts w:ascii="Times New Roman" w:hAnsi="Times New Roman" w:cs="Times New Roman"/>
          <w:b w:val="0"/>
          <w:bCs w:val="0"/>
          <w:sz w:val="20"/>
          <w:szCs w:val="20"/>
          <w:u w:val="none"/>
        </w:rPr>
      </w:pPr>
      <w:r w:rsidRPr="00DF42E0">
        <w:rPr>
          <w:rFonts w:ascii="Times New Roman" w:hAnsi="Times New Roman" w:cs="Times New Roman"/>
          <w:b w:val="0"/>
          <w:bCs w:val="0"/>
          <w:sz w:val="20"/>
          <w:szCs w:val="20"/>
          <w:u w:val="none"/>
          <w:vertAlign w:val="superscript"/>
        </w:rPr>
        <w:t xml:space="preserve">*  </w:t>
      </w:r>
      <w:r w:rsidRPr="00DF42E0">
        <w:rPr>
          <w:rFonts w:ascii="Times New Roman" w:hAnsi="Times New Roman" w:cs="Times New Roman"/>
          <w:b w:val="0"/>
          <w:bCs w:val="0"/>
          <w:sz w:val="20"/>
          <w:szCs w:val="20"/>
          <w:u w:val="none"/>
        </w:rPr>
        <w:t>Podmiot, który zobowiązał się do udostępnienia zasobów zgodnie z art. 26 ust 2b Pzp, odpowiada solidarnie z wykonawc</w:t>
      </w:r>
      <w:r w:rsidR="00447128">
        <w:rPr>
          <w:rFonts w:ascii="Times New Roman" w:hAnsi="Times New Roman" w:cs="Times New Roman"/>
          <w:b w:val="0"/>
          <w:bCs w:val="0"/>
          <w:sz w:val="20"/>
          <w:szCs w:val="20"/>
          <w:u w:val="none"/>
        </w:rPr>
        <w:t xml:space="preserve">ą </w:t>
      </w:r>
      <w:r w:rsidRPr="00DF42E0">
        <w:rPr>
          <w:rFonts w:ascii="Times New Roman" w:hAnsi="Times New Roman" w:cs="Times New Roman"/>
          <w:b w:val="0"/>
          <w:bCs w:val="0"/>
          <w:sz w:val="20"/>
          <w:szCs w:val="20"/>
          <w:u w:val="none"/>
        </w:rPr>
        <w:t>za szkodę zamawiającego powstałą wskutek nieudostępnienia tych zasobów, chyba że za nieudostępnienie zasobów nie ponosi winy.</w:t>
      </w:r>
    </w:p>
    <w:p w:rsidR="0034676C" w:rsidRDefault="0034676C" w:rsidP="0023217F">
      <w:pPr>
        <w:jc w:val="right"/>
        <w:rPr>
          <w:sz w:val="20"/>
          <w:szCs w:val="20"/>
          <w:u w:val="none"/>
          <w:lang w:eastAsia="ar-SA"/>
        </w:rPr>
      </w:pPr>
    </w:p>
    <w:p w:rsidR="0023217F" w:rsidRPr="004E33F9" w:rsidRDefault="0023217F" w:rsidP="0023217F">
      <w:pPr>
        <w:jc w:val="right"/>
        <w:rPr>
          <w:sz w:val="20"/>
          <w:szCs w:val="20"/>
          <w:u w:val="none"/>
          <w:lang w:eastAsia="ar-SA"/>
        </w:rPr>
      </w:pPr>
      <w:r w:rsidRPr="004E33F9">
        <w:rPr>
          <w:sz w:val="20"/>
          <w:szCs w:val="20"/>
          <w:u w:val="none"/>
          <w:lang w:eastAsia="ar-SA"/>
        </w:rPr>
        <w:lastRenderedPageBreak/>
        <w:t>Załącznik nr 5</w:t>
      </w:r>
    </w:p>
    <w:p w:rsidR="0023217F"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4E33F9" w:rsidRDefault="0023217F" w:rsidP="0023217F">
      <w:pPr>
        <w:jc w:val="center"/>
        <w:rPr>
          <w:u w:val="none"/>
          <w:lang w:eastAsia="ar-SA"/>
        </w:rPr>
      </w:pPr>
      <w:r w:rsidRPr="004E33F9">
        <w:rPr>
          <w:u w:val="none"/>
          <w:lang w:eastAsia="ar-SA"/>
        </w:rPr>
        <w:t xml:space="preserve">OŚWIADCZENIE WYKONAWCY BĘDĄCEGO OSOBĄ FIZYCZNĄ  </w:t>
      </w:r>
      <w:r w:rsidRPr="004E33F9">
        <w:rPr>
          <w:u w:val="none"/>
          <w:lang w:eastAsia="ar-SA"/>
        </w:rPr>
        <w:br/>
        <w:t xml:space="preserve">W ZAKRESIE ART. 24 UST. 1 PKT. 2 USTAWY Z DNIA 29 STYCZNIA 2004r. </w:t>
      </w:r>
      <w:r w:rsidRPr="004E33F9">
        <w:rPr>
          <w:u w:val="none"/>
          <w:lang w:eastAsia="ar-SA"/>
        </w:rPr>
        <w:br/>
        <w:t>PRAWO ZAMÓWIEŃ PUBLICZNYCH (</w:t>
      </w:r>
      <w:proofErr w:type="spellStart"/>
      <w:r w:rsidRPr="004E33F9">
        <w:rPr>
          <w:u w:val="none"/>
          <w:lang w:eastAsia="ar-SA"/>
        </w:rPr>
        <w:t>t.j</w:t>
      </w:r>
      <w:proofErr w:type="spellEnd"/>
      <w:r w:rsidRPr="004E33F9">
        <w:rPr>
          <w:u w:val="none"/>
          <w:lang w:eastAsia="ar-SA"/>
        </w:rPr>
        <w:t>. Dz. U. z 2013 r. poz. 907 z późn. zm.)</w:t>
      </w:r>
    </w:p>
    <w:p w:rsidR="0023217F" w:rsidRPr="001A652A" w:rsidRDefault="0023217F" w:rsidP="0023217F">
      <w:pPr>
        <w:rPr>
          <w:b w:val="0"/>
          <w:bCs w:val="0"/>
          <w:u w:val="none"/>
          <w:lang w:eastAsia="ar-SA"/>
        </w:rPr>
      </w:pPr>
    </w:p>
    <w:p w:rsidR="0023217F" w:rsidRPr="001A652A" w:rsidRDefault="00222AC2" w:rsidP="0023217F">
      <w:pPr>
        <w:rPr>
          <w:b w:val="0"/>
          <w:bCs w:val="0"/>
          <w:u w:val="none"/>
          <w:lang w:eastAsia="ar-SA"/>
        </w:rPr>
      </w:pPr>
      <w:r w:rsidRPr="00222AC2">
        <w:rPr>
          <w:noProof/>
        </w:rPr>
        <w:pict>
          <v:roundrect id="AutoShape 2" o:spid="_x0000_s1026" style="position:absolute;left:0;text-align:left;margin-left:-29.45pt;margin-top:14.95pt;width:167.45pt;height:53.25pt;z-index:251659264;visibility:visible" arcsize="10923f" wrapcoords="969 -304 -97 0 -97 19166 387 21296 484 21296 21019 21296 21116 21296 21697 19166 21697 2434 21116 0 20535 -304 96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" filled="f" strokeweight=".09mm">
            <v:stroke joinstyle="miter"/>
            <v:textbox inset=".35mm,.35mm,.35mm,.35mm">
              <w:txbxContent>
                <w:p w:rsidR="00223083" w:rsidRDefault="00223083" w:rsidP="0023217F">
                  <w:pPr>
                    <w:rPr>
                      <w:rFonts w:ascii="Calibri" w:hAnsi="Calibri" w:cs="Calibri"/>
                    </w:rPr>
                  </w:pPr>
                </w:p>
                <w:p w:rsidR="00223083" w:rsidRDefault="00223083" w:rsidP="0023217F">
                  <w:pPr>
                    <w:rPr>
                      <w:rFonts w:ascii="Calibri" w:hAnsi="Calibri" w:cs="Calibri"/>
                    </w:rPr>
                  </w:pPr>
                </w:p>
                <w:p w:rsidR="00223083" w:rsidRDefault="00223083" w:rsidP="0023217F">
                  <w:pPr>
                    <w:jc w:val="left"/>
                    <w:rPr>
                      <w:rFonts w:ascii="Calibri" w:hAnsi="Calibri" w:cs="Calibri"/>
                      <w:sz w:val="20"/>
                      <w:szCs w:val="20"/>
                    </w:rPr>
                  </w:pPr>
                  <w:r>
                    <w:rPr>
                      <w:rFonts w:ascii="Calibri" w:hAnsi="Calibri" w:cs="Calibri"/>
                      <w:sz w:val="20"/>
                      <w:szCs w:val="20"/>
                    </w:rPr>
                    <w:t>pieczęć lub nazwa Wykonawcy</w:t>
                  </w:r>
                </w:p>
                <w:p w:rsidR="00223083" w:rsidRDefault="00223083" w:rsidP="0023217F">
                  <w:pPr>
                    <w:rPr>
                      <w:rFonts w:ascii="Calibri" w:hAnsi="Calibri" w:cs="Calibri"/>
                    </w:rPr>
                  </w:pPr>
                </w:p>
              </w:txbxContent>
            </v:textbox>
            <w10:wrap type="tight"/>
          </v:roundrect>
        </w:pict>
      </w:r>
    </w:p>
    <w:p w:rsidR="0023217F" w:rsidRPr="001A652A" w:rsidRDefault="0023217F" w:rsidP="0023217F">
      <w:pPr>
        <w:rPr>
          <w:b w:val="0"/>
          <w:bCs w:val="0"/>
          <w:u w:val="none"/>
          <w:lang w:val="cs-CZ"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7D68ED" w:rsidRDefault="0023217F" w:rsidP="0023217F">
      <w:pPr>
        <w:jc w:val="center"/>
        <w:rPr>
          <w:u w:val="none"/>
          <w:lang w:eastAsia="ar-SA"/>
        </w:rPr>
      </w:pPr>
      <w:r w:rsidRPr="007D68ED">
        <w:rPr>
          <w:u w:val="none"/>
          <w:lang w:eastAsia="ar-SA"/>
        </w:rPr>
        <w:t>OŚWIADCZAM, ŻE:</w:t>
      </w:r>
    </w:p>
    <w:p w:rsidR="0023217F" w:rsidRDefault="0023217F" w:rsidP="0023217F">
      <w:pPr>
        <w:rPr>
          <w:b w:val="0"/>
          <w:bCs w:val="0"/>
          <w:u w:val="none"/>
          <w:lang w:eastAsia="ar-SA"/>
        </w:rPr>
      </w:pPr>
    </w:p>
    <w:p w:rsidR="0023217F" w:rsidRPr="001A652A" w:rsidRDefault="0023217F" w:rsidP="0023217F">
      <w:pPr>
        <w:rPr>
          <w:b w:val="0"/>
          <w:bCs w:val="0"/>
          <w:u w:val="none"/>
          <w:lang w:eastAsia="ar-SA"/>
        </w:rPr>
      </w:pPr>
      <w:r w:rsidRPr="001A652A">
        <w:rPr>
          <w:b w:val="0"/>
          <w:bCs w:val="0"/>
          <w:u w:val="none"/>
          <w:lang w:eastAsia="ar-SA"/>
        </w:rPr>
        <w:t>na dzie</w:t>
      </w:r>
      <w:r w:rsidRPr="001A652A">
        <w:rPr>
          <w:rFonts w:eastAsia="TimesNewRoman"/>
          <w:b w:val="0"/>
          <w:bCs w:val="0"/>
          <w:u w:val="none"/>
          <w:lang w:eastAsia="ar-SA"/>
        </w:rPr>
        <w:t xml:space="preserve">ń </w:t>
      </w:r>
      <w:r w:rsidRPr="001A652A">
        <w:rPr>
          <w:b w:val="0"/>
          <w:bCs w:val="0"/>
          <w:u w:val="none"/>
          <w:lang w:eastAsia="ar-SA"/>
        </w:rPr>
        <w:t>składania ofert w post</w:t>
      </w:r>
      <w:r w:rsidRPr="001A652A">
        <w:rPr>
          <w:rFonts w:eastAsia="TimesNewRoman"/>
          <w:b w:val="0"/>
          <w:bCs w:val="0"/>
          <w:u w:val="none"/>
          <w:lang w:eastAsia="ar-SA"/>
        </w:rPr>
        <w:t>ę</w:t>
      </w:r>
      <w:r w:rsidRPr="001A652A">
        <w:rPr>
          <w:b w:val="0"/>
          <w:bCs w:val="0"/>
          <w:u w:val="none"/>
          <w:lang w:eastAsia="ar-SA"/>
        </w:rPr>
        <w:t xml:space="preserve">powaniu pn. </w:t>
      </w:r>
      <w:r w:rsidRPr="007D68ED">
        <w:rPr>
          <w:u w:val="none"/>
        </w:rPr>
        <w:t>„Konserwacja i eksploatacja obiektów i urządzeń stacji uzdatniania wody i sieci wodociągowej oraz oczyszczalni ścieków i sieci kanalizacyjnej, będących w użytkowaniu Gminy Osieck”</w:t>
      </w:r>
      <w:r w:rsidRPr="001A652A">
        <w:rPr>
          <w:b w:val="0"/>
          <w:bCs w:val="0"/>
          <w:i/>
          <w:iCs/>
          <w:u w:val="none"/>
        </w:rPr>
        <w:t xml:space="preserve"> </w:t>
      </w:r>
      <w:r w:rsidRPr="001A652A">
        <w:rPr>
          <w:b w:val="0"/>
          <w:bCs w:val="0"/>
          <w:u w:val="none"/>
          <w:lang w:eastAsia="ar-SA"/>
        </w:rPr>
        <w:t>nie zaistniała przesłanka o której mowa w art. 24 ust. 1 pkt. 2 ustawy z dnia 29 stycznia 2004 Prawo zamówie</w:t>
      </w:r>
      <w:r w:rsidRPr="001A652A">
        <w:rPr>
          <w:rFonts w:eastAsia="TimesNewRoman"/>
          <w:b w:val="0"/>
          <w:bCs w:val="0"/>
          <w:u w:val="none"/>
          <w:lang w:eastAsia="ar-SA"/>
        </w:rPr>
        <w:t xml:space="preserve">ń </w:t>
      </w:r>
      <w:r w:rsidRPr="001A652A">
        <w:rPr>
          <w:b w:val="0"/>
          <w:bCs w:val="0"/>
          <w:u w:val="none"/>
          <w:lang w:eastAsia="ar-SA"/>
        </w:rPr>
        <w:t>publicznych (tekst jednolity Dz. U. z 2013r.  poz. 907 z pó</w:t>
      </w:r>
      <w:r w:rsidRPr="001A652A">
        <w:rPr>
          <w:rFonts w:eastAsia="TimesNewRoman"/>
          <w:b w:val="0"/>
          <w:bCs w:val="0"/>
          <w:u w:val="none"/>
          <w:lang w:eastAsia="ar-SA"/>
        </w:rPr>
        <w:t>ź</w:t>
      </w:r>
      <w:r w:rsidRPr="001A652A">
        <w:rPr>
          <w:b w:val="0"/>
          <w:bCs w:val="0"/>
          <w:u w:val="none"/>
          <w:lang w:eastAsia="ar-SA"/>
        </w:rPr>
        <w:t>n. zm.) uzasadniaj</w:t>
      </w:r>
      <w:r w:rsidRPr="001A652A">
        <w:rPr>
          <w:rFonts w:eastAsia="TimesNewRoman"/>
          <w:b w:val="0"/>
          <w:bCs w:val="0"/>
          <w:u w:val="none"/>
          <w:lang w:eastAsia="ar-SA"/>
        </w:rPr>
        <w:t>ą</w:t>
      </w:r>
      <w:r w:rsidRPr="001A652A">
        <w:rPr>
          <w:b w:val="0"/>
          <w:bCs w:val="0"/>
          <w:u w:val="none"/>
          <w:lang w:eastAsia="ar-SA"/>
        </w:rPr>
        <w:t>ca wykluczenie mnie jako wykonawcy z post</w:t>
      </w:r>
      <w:r w:rsidRPr="001A652A">
        <w:rPr>
          <w:rFonts w:eastAsia="TimesNewRoman"/>
          <w:b w:val="0"/>
          <w:bCs w:val="0"/>
          <w:u w:val="none"/>
          <w:lang w:eastAsia="ar-SA"/>
        </w:rPr>
        <w:t>ę</w:t>
      </w:r>
      <w:r w:rsidRPr="001A652A">
        <w:rPr>
          <w:b w:val="0"/>
          <w:bCs w:val="0"/>
          <w:u w:val="none"/>
          <w:lang w:eastAsia="ar-SA"/>
        </w:rPr>
        <w:t>powania o zamówienie publiczne.</w:t>
      </w: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Pr="001A652A" w:rsidRDefault="0023217F" w:rsidP="0023217F">
      <w:pPr>
        <w:rPr>
          <w:b w:val="0"/>
          <w:bCs w:val="0"/>
          <w:u w:val="none"/>
          <w:lang w:eastAsia="ar-SA"/>
        </w:rPr>
      </w:pPr>
    </w:p>
    <w:p w:rsidR="0023217F" w:rsidRDefault="0023217F" w:rsidP="0023217F">
      <w:pPr>
        <w:rPr>
          <w:b w:val="0"/>
          <w:bCs w:val="0"/>
          <w:u w:val="none"/>
          <w:lang w:eastAsia="ar-SA"/>
        </w:rPr>
      </w:pPr>
    </w:p>
    <w:p w:rsidR="0023217F" w:rsidRPr="007D68ED" w:rsidRDefault="0023217F" w:rsidP="0023217F">
      <w:pPr>
        <w:tabs>
          <w:tab w:val="left" w:pos="7740"/>
        </w:tabs>
        <w:spacing w:line="240" w:lineRule="auto"/>
        <w:rPr>
          <w:b w:val="0"/>
          <w:bCs w:val="0"/>
          <w:sz w:val="20"/>
          <w:szCs w:val="20"/>
          <w:u w:val="none"/>
          <w:lang w:eastAsia="ar-SA"/>
        </w:rPr>
      </w:pPr>
      <w:r>
        <w:rPr>
          <w:b w:val="0"/>
          <w:bCs w:val="0"/>
          <w:u w:val="none"/>
          <w:lang w:eastAsia="ar-SA"/>
        </w:rPr>
        <w:t>…………………….….,</w:t>
      </w:r>
      <w:r w:rsidRPr="007D68ED">
        <w:rPr>
          <w:b w:val="0"/>
          <w:bCs w:val="0"/>
          <w:u w:val="none"/>
          <w:lang w:eastAsia="ar-SA"/>
        </w:rPr>
        <w:t>dnia___.___.201</w:t>
      </w:r>
      <w:r w:rsidR="0034676C">
        <w:rPr>
          <w:b w:val="0"/>
          <w:bCs w:val="0"/>
          <w:u w:val="none"/>
          <w:lang w:eastAsia="ar-SA"/>
        </w:rPr>
        <w:t>…</w:t>
      </w:r>
      <w:r w:rsidRPr="007D68ED">
        <w:rPr>
          <w:b w:val="0"/>
          <w:bCs w:val="0"/>
          <w:u w:val="none"/>
          <w:lang w:eastAsia="ar-SA"/>
        </w:rPr>
        <w:t xml:space="preserve">r.                             </w:t>
      </w:r>
      <w:r w:rsidRPr="007D68ED">
        <w:rPr>
          <w:b w:val="0"/>
          <w:bCs w:val="0"/>
          <w:sz w:val="20"/>
          <w:szCs w:val="20"/>
          <w:u w:val="none"/>
          <w:lang w:eastAsia="ar-SA"/>
        </w:rPr>
        <w:t>……..……..…………………….....................</w:t>
      </w:r>
    </w:p>
    <w:p w:rsidR="0023217F" w:rsidRPr="007D68ED" w:rsidRDefault="0023217F" w:rsidP="0023217F">
      <w:pPr>
        <w:spacing w:line="240" w:lineRule="auto"/>
        <w:ind w:left="5400" w:right="252"/>
        <w:jc w:val="center"/>
        <w:rPr>
          <w:b w:val="0"/>
          <w:bCs w:val="0"/>
          <w:sz w:val="20"/>
          <w:szCs w:val="20"/>
          <w:u w:val="none"/>
          <w:lang w:eastAsia="ar-SA"/>
        </w:rPr>
      </w:pPr>
      <w:r w:rsidRPr="007D68ED">
        <w:rPr>
          <w:b w:val="0"/>
          <w:bCs w:val="0"/>
          <w:sz w:val="20"/>
          <w:szCs w:val="20"/>
          <w:u w:val="none"/>
          <w:lang w:eastAsia="ar-SA"/>
        </w:rPr>
        <w:t>(pieczęć i podpis osoby/osób uprawnionej/-</w:t>
      </w:r>
      <w:proofErr w:type="spellStart"/>
      <w:r w:rsidRPr="007D68ED">
        <w:rPr>
          <w:b w:val="0"/>
          <w:bCs w:val="0"/>
          <w:sz w:val="20"/>
          <w:szCs w:val="20"/>
          <w:u w:val="none"/>
          <w:lang w:eastAsia="ar-SA"/>
        </w:rPr>
        <w:t>ych</w:t>
      </w:r>
      <w:proofErr w:type="spellEnd"/>
      <w:r w:rsidRPr="007D68ED">
        <w:rPr>
          <w:b w:val="0"/>
          <w:bCs w:val="0"/>
          <w:sz w:val="20"/>
          <w:szCs w:val="20"/>
          <w:u w:val="none"/>
          <w:lang w:eastAsia="ar-SA"/>
        </w:rPr>
        <w:t xml:space="preserve"> do podejmowania zobowiązań)</w:t>
      </w:r>
    </w:p>
    <w:p w:rsidR="0023217F" w:rsidRPr="007D68ED" w:rsidRDefault="0023217F" w:rsidP="0023217F">
      <w:pPr>
        <w:spacing w:line="240" w:lineRule="auto"/>
        <w:jc w:val="center"/>
        <w:rPr>
          <w:b w:val="0"/>
          <w:bCs w:val="0"/>
          <w:u w:val="none"/>
          <w:shd w:val="clear" w:color="auto" w:fill="FFFF00"/>
          <w:lang w:eastAsia="ar-SA"/>
        </w:rPr>
      </w:pPr>
    </w:p>
    <w:p w:rsidR="0023217F" w:rsidRPr="007D68ED" w:rsidRDefault="0023217F" w:rsidP="0023217F">
      <w:pPr>
        <w:spacing w:line="240" w:lineRule="auto"/>
        <w:jc w:val="center"/>
        <w:rPr>
          <w:b w:val="0"/>
          <w:bCs w:val="0"/>
          <w:u w:val="none"/>
          <w:shd w:val="clear" w:color="auto" w:fill="FFFF00"/>
          <w:lang w:eastAsia="ar-SA"/>
        </w:rPr>
      </w:pPr>
    </w:p>
    <w:p w:rsidR="0023217F" w:rsidRPr="007D68ED" w:rsidRDefault="0023217F" w:rsidP="0023217F">
      <w:pPr>
        <w:spacing w:line="240" w:lineRule="auto"/>
        <w:jc w:val="center"/>
        <w:rPr>
          <w:b w:val="0"/>
          <w:bCs w:val="0"/>
          <w:sz w:val="16"/>
          <w:szCs w:val="16"/>
          <w:u w:val="none"/>
          <w:shd w:val="clear" w:color="auto" w:fill="FFFF00"/>
          <w:lang w:eastAsia="ar-SA"/>
        </w:rPr>
      </w:pPr>
    </w:p>
    <w:p w:rsidR="0023217F" w:rsidRPr="007D68ED" w:rsidRDefault="0023217F" w:rsidP="0023217F">
      <w:pPr>
        <w:widowControl/>
        <w:numPr>
          <w:ilvl w:val="0"/>
          <w:numId w:val="15"/>
        </w:numPr>
        <w:autoSpaceDE w:val="0"/>
        <w:spacing w:line="240" w:lineRule="auto"/>
        <w:jc w:val="left"/>
        <w:rPr>
          <w:b w:val="0"/>
          <w:bCs w:val="0"/>
          <w:sz w:val="20"/>
          <w:szCs w:val="20"/>
          <w:u w:val="none"/>
          <w:lang w:eastAsia="ar-SA"/>
        </w:rPr>
      </w:pPr>
      <w:r w:rsidRPr="007D68ED">
        <w:rPr>
          <w:b w:val="0"/>
          <w:bCs w:val="0"/>
          <w:sz w:val="20"/>
          <w:szCs w:val="20"/>
          <w:u w:val="none"/>
          <w:lang w:eastAsia="ar-SA"/>
        </w:rPr>
        <w:t>dotyczy tylko osób fizycznych,</w:t>
      </w:r>
    </w:p>
    <w:p w:rsidR="0023217F" w:rsidRPr="007D68ED" w:rsidRDefault="0023217F" w:rsidP="0023217F">
      <w:pPr>
        <w:widowControl/>
        <w:numPr>
          <w:ilvl w:val="0"/>
          <w:numId w:val="15"/>
        </w:numPr>
        <w:autoSpaceDE w:val="0"/>
        <w:spacing w:line="240" w:lineRule="auto"/>
        <w:jc w:val="left"/>
        <w:rPr>
          <w:b w:val="0"/>
          <w:bCs w:val="0"/>
          <w:sz w:val="20"/>
          <w:szCs w:val="20"/>
          <w:u w:val="none"/>
          <w:lang w:eastAsia="ar-SA"/>
        </w:rPr>
      </w:pPr>
      <w:r w:rsidRPr="007D68ED">
        <w:rPr>
          <w:b w:val="0"/>
          <w:bCs w:val="0"/>
          <w:sz w:val="20"/>
          <w:szCs w:val="20"/>
          <w:u w:val="none"/>
          <w:lang w:eastAsia="ar-SA"/>
        </w:rPr>
        <w:t>dotyczy osób fizycznych o których mowa w §1 ust 2 Rozporz</w:t>
      </w:r>
      <w:r w:rsidRPr="007D68ED">
        <w:rPr>
          <w:rFonts w:eastAsia="TimesNewRoman"/>
          <w:b w:val="0"/>
          <w:bCs w:val="0"/>
          <w:sz w:val="20"/>
          <w:szCs w:val="20"/>
          <w:u w:val="none"/>
          <w:lang w:eastAsia="ar-SA"/>
        </w:rPr>
        <w:t>ą</w:t>
      </w:r>
      <w:r w:rsidRPr="007D68ED">
        <w:rPr>
          <w:b w:val="0"/>
          <w:bCs w:val="0"/>
          <w:sz w:val="20"/>
          <w:szCs w:val="20"/>
          <w:u w:val="none"/>
          <w:lang w:eastAsia="ar-SA"/>
        </w:rPr>
        <w:t>dzenia Prezesa Rady Ministrów w sprawie rodzajów dokumentów jakich mo</w:t>
      </w:r>
      <w:r w:rsidRPr="007D68ED">
        <w:rPr>
          <w:rFonts w:eastAsia="TimesNewRoman"/>
          <w:b w:val="0"/>
          <w:bCs w:val="0"/>
          <w:sz w:val="20"/>
          <w:szCs w:val="20"/>
          <w:u w:val="none"/>
          <w:lang w:eastAsia="ar-SA"/>
        </w:rPr>
        <w:t>ż</w:t>
      </w:r>
      <w:r w:rsidRPr="007D68ED">
        <w:rPr>
          <w:b w:val="0"/>
          <w:bCs w:val="0"/>
          <w:sz w:val="20"/>
          <w:szCs w:val="20"/>
          <w:u w:val="none"/>
          <w:lang w:eastAsia="ar-SA"/>
        </w:rPr>
        <w:t xml:space="preserve">e </w:t>
      </w:r>
      <w:r w:rsidRPr="007D68ED">
        <w:rPr>
          <w:rFonts w:eastAsia="TimesNewRoman"/>
          <w:b w:val="0"/>
          <w:bCs w:val="0"/>
          <w:sz w:val="20"/>
          <w:szCs w:val="20"/>
          <w:u w:val="none"/>
          <w:lang w:eastAsia="ar-SA"/>
        </w:rPr>
        <w:t>żą</w:t>
      </w:r>
      <w:r w:rsidRPr="007D68ED">
        <w:rPr>
          <w:b w:val="0"/>
          <w:bCs w:val="0"/>
          <w:sz w:val="20"/>
          <w:szCs w:val="20"/>
          <w:u w:val="none"/>
          <w:lang w:eastAsia="ar-SA"/>
        </w:rPr>
        <w:t>da</w:t>
      </w:r>
      <w:r w:rsidRPr="007D68ED">
        <w:rPr>
          <w:rFonts w:eastAsia="TimesNewRoman"/>
          <w:b w:val="0"/>
          <w:bCs w:val="0"/>
          <w:sz w:val="20"/>
          <w:szCs w:val="20"/>
          <w:u w:val="none"/>
          <w:lang w:eastAsia="ar-SA"/>
        </w:rPr>
        <w:t xml:space="preserve">ć </w:t>
      </w:r>
      <w:r w:rsidRPr="007D68ED">
        <w:rPr>
          <w:b w:val="0"/>
          <w:bCs w:val="0"/>
          <w:sz w:val="20"/>
          <w:szCs w:val="20"/>
          <w:u w:val="none"/>
          <w:lang w:eastAsia="ar-SA"/>
        </w:rPr>
        <w:t>zamawiaj</w:t>
      </w:r>
      <w:r w:rsidRPr="007D68ED">
        <w:rPr>
          <w:rFonts w:eastAsia="TimesNewRoman"/>
          <w:b w:val="0"/>
          <w:bCs w:val="0"/>
          <w:sz w:val="20"/>
          <w:szCs w:val="20"/>
          <w:u w:val="none"/>
          <w:lang w:eastAsia="ar-SA"/>
        </w:rPr>
        <w:t>ą</w:t>
      </w:r>
      <w:r w:rsidRPr="007D68ED">
        <w:rPr>
          <w:b w:val="0"/>
          <w:bCs w:val="0"/>
          <w:sz w:val="20"/>
          <w:szCs w:val="20"/>
          <w:u w:val="none"/>
          <w:lang w:eastAsia="ar-SA"/>
        </w:rPr>
        <w:t>cy od wykonawcy, oraz form w jakich te dokumenty mog</w:t>
      </w:r>
      <w:r w:rsidRPr="007D68ED">
        <w:rPr>
          <w:rFonts w:eastAsia="TimesNewRoman"/>
          <w:b w:val="0"/>
          <w:bCs w:val="0"/>
          <w:sz w:val="20"/>
          <w:szCs w:val="20"/>
          <w:u w:val="none"/>
          <w:lang w:eastAsia="ar-SA"/>
        </w:rPr>
        <w:t xml:space="preserve">ą </w:t>
      </w:r>
      <w:r w:rsidRPr="007D68ED">
        <w:rPr>
          <w:b w:val="0"/>
          <w:bCs w:val="0"/>
          <w:sz w:val="20"/>
          <w:szCs w:val="20"/>
          <w:u w:val="none"/>
          <w:lang w:eastAsia="ar-SA"/>
        </w:rPr>
        <w:t>by</w:t>
      </w:r>
      <w:r w:rsidRPr="007D68ED">
        <w:rPr>
          <w:rFonts w:eastAsia="TimesNewRoman"/>
          <w:b w:val="0"/>
          <w:bCs w:val="0"/>
          <w:sz w:val="20"/>
          <w:szCs w:val="20"/>
          <w:u w:val="none"/>
          <w:lang w:eastAsia="ar-SA"/>
        </w:rPr>
        <w:t xml:space="preserve">ć </w:t>
      </w:r>
      <w:r w:rsidRPr="007D68ED">
        <w:rPr>
          <w:b w:val="0"/>
          <w:bCs w:val="0"/>
          <w:sz w:val="20"/>
          <w:szCs w:val="20"/>
          <w:u w:val="none"/>
          <w:lang w:eastAsia="ar-SA"/>
        </w:rPr>
        <w:t>składane (</w:t>
      </w:r>
      <w:proofErr w:type="spellStart"/>
      <w:r w:rsidRPr="007D68ED">
        <w:rPr>
          <w:b w:val="0"/>
          <w:bCs w:val="0"/>
          <w:sz w:val="20"/>
          <w:szCs w:val="20"/>
          <w:u w:val="none"/>
          <w:lang w:eastAsia="ar-SA"/>
        </w:rPr>
        <w:t>Dz.U</w:t>
      </w:r>
      <w:proofErr w:type="spellEnd"/>
      <w:r w:rsidRPr="007D68ED">
        <w:rPr>
          <w:b w:val="0"/>
          <w:bCs w:val="0"/>
          <w:sz w:val="20"/>
          <w:szCs w:val="20"/>
          <w:u w:val="none"/>
          <w:lang w:eastAsia="ar-SA"/>
        </w:rPr>
        <w:t xml:space="preserve">. z 2009 r. Nr 226 </w:t>
      </w:r>
      <w:proofErr w:type="spellStart"/>
      <w:r w:rsidRPr="007D68ED">
        <w:rPr>
          <w:b w:val="0"/>
          <w:bCs w:val="0"/>
          <w:sz w:val="20"/>
          <w:szCs w:val="20"/>
          <w:u w:val="none"/>
          <w:lang w:eastAsia="ar-SA"/>
        </w:rPr>
        <w:t>poz</w:t>
      </w:r>
      <w:proofErr w:type="spellEnd"/>
      <w:r w:rsidRPr="007D68ED">
        <w:rPr>
          <w:b w:val="0"/>
          <w:bCs w:val="0"/>
          <w:sz w:val="20"/>
          <w:szCs w:val="20"/>
          <w:u w:val="none"/>
          <w:lang w:eastAsia="ar-SA"/>
        </w:rPr>
        <w:t xml:space="preserve"> 1817), </w:t>
      </w:r>
    </w:p>
    <w:p w:rsidR="0023217F" w:rsidRPr="007D68ED" w:rsidRDefault="0023217F" w:rsidP="0023217F">
      <w:pPr>
        <w:widowControl/>
        <w:numPr>
          <w:ilvl w:val="0"/>
          <w:numId w:val="15"/>
        </w:numPr>
        <w:autoSpaceDE w:val="0"/>
        <w:spacing w:line="240" w:lineRule="auto"/>
        <w:jc w:val="left"/>
        <w:rPr>
          <w:b w:val="0"/>
          <w:bCs w:val="0"/>
          <w:sz w:val="20"/>
          <w:szCs w:val="20"/>
          <w:u w:val="none"/>
          <w:lang w:eastAsia="ar-SA"/>
        </w:rPr>
      </w:pPr>
      <w:r w:rsidRPr="007D68ED">
        <w:rPr>
          <w:b w:val="0"/>
          <w:bCs w:val="0"/>
          <w:sz w:val="20"/>
          <w:szCs w:val="20"/>
          <w:u w:val="none"/>
          <w:lang w:eastAsia="ar-SA"/>
        </w:rPr>
        <w:t>art. 24 ust. 1 pkt 2 – „Z post</w:t>
      </w:r>
      <w:r w:rsidRPr="007D68ED">
        <w:rPr>
          <w:rFonts w:eastAsia="TimesNewRoman"/>
          <w:b w:val="0"/>
          <w:bCs w:val="0"/>
          <w:sz w:val="20"/>
          <w:szCs w:val="20"/>
          <w:u w:val="none"/>
          <w:lang w:eastAsia="ar-SA"/>
        </w:rPr>
        <w:t>ę</w:t>
      </w:r>
      <w:r w:rsidRPr="007D68ED">
        <w:rPr>
          <w:b w:val="0"/>
          <w:bCs w:val="0"/>
          <w:sz w:val="20"/>
          <w:szCs w:val="20"/>
          <w:u w:val="none"/>
          <w:lang w:eastAsia="ar-SA"/>
        </w:rPr>
        <w:t>powania o udzielenie zamówienia wyklucza si</w:t>
      </w:r>
      <w:r w:rsidRPr="007D68ED">
        <w:rPr>
          <w:rFonts w:eastAsia="TimesNewRoman"/>
          <w:b w:val="0"/>
          <w:bCs w:val="0"/>
          <w:sz w:val="20"/>
          <w:szCs w:val="20"/>
          <w:u w:val="none"/>
          <w:lang w:eastAsia="ar-SA"/>
        </w:rPr>
        <w:t xml:space="preserve">ę </w:t>
      </w:r>
      <w:r w:rsidRPr="007D68ED">
        <w:rPr>
          <w:b w:val="0"/>
          <w:bCs w:val="0"/>
          <w:sz w:val="20"/>
          <w:szCs w:val="20"/>
          <w:u w:val="none"/>
          <w:lang w:eastAsia="ar-SA"/>
        </w:rPr>
        <w:t>wykonawców, w stosunku do których otwarto likwidacj</w:t>
      </w:r>
      <w:r w:rsidRPr="007D68ED">
        <w:rPr>
          <w:rFonts w:eastAsia="TimesNewRoman"/>
          <w:b w:val="0"/>
          <w:bCs w:val="0"/>
          <w:sz w:val="20"/>
          <w:szCs w:val="20"/>
          <w:u w:val="none"/>
          <w:lang w:eastAsia="ar-SA"/>
        </w:rPr>
        <w:t xml:space="preserve">ę </w:t>
      </w:r>
      <w:r w:rsidRPr="007D68ED">
        <w:rPr>
          <w:b w:val="0"/>
          <w:bCs w:val="0"/>
          <w:sz w:val="20"/>
          <w:szCs w:val="20"/>
          <w:u w:val="none"/>
          <w:lang w:eastAsia="ar-SA"/>
        </w:rPr>
        <w:t>lub których upadło</w:t>
      </w:r>
      <w:r w:rsidRPr="007D68ED">
        <w:rPr>
          <w:rFonts w:eastAsia="TimesNewRoman"/>
          <w:b w:val="0"/>
          <w:bCs w:val="0"/>
          <w:sz w:val="20"/>
          <w:szCs w:val="20"/>
          <w:u w:val="none"/>
          <w:lang w:eastAsia="ar-SA"/>
        </w:rPr>
        <w:t xml:space="preserve">ść </w:t>
      </w:r>
      <w:r w:rsidRPr="007D68ED">
        <w:rPr>
          <w:b w:val="0"/>
          <w:bCs w:val="0"/>
          <w:sz w:val="20"/>
          <w:szCs w:val="20"/>
          <w:u w:val="none"/>
          <w:lang w:eastAsia="ar-SA"/>
        </w:rPr>
        <w:t>ogłoszono, z wyj</w:t>
      </w:r>
      <w:r w:rsidRPr="007D68ED">
        <w:rPr>
          <w:rFonts w:eastAsia="TimesNewRoman"/>
          <w:b w:val="0"/>
          <w:bCs w:val="0"/>
          <w:sz w:val="20"/>
          <w:szCs w:val="20"/>
          <w:u w:val="none"/>
          <w:lang w:eastAsia="ar-SA"/>
        </w:rPr>
        <w:t>ą</w:t>
      </w:r>
      <w:r w:rsidRPr="007D68ED">
        <w:rPr>
          <w:b w:val="0"/>
          <w:bCs w:val="0"/>
          <w:sz w:val="20"/>
          <w:szCs w:val="20"/>
          <w:u w:val="none"/>
          <w:lang w:eastAsia="ar-SA"/>
        </w:rPr>
        <w:t>tkiem wykonawców, którzy po ogłoszeniu upadło</w:t>
      </w:r>
      <w:r w:rsidRPr="007D68ED">
        <w:rPr>
          <w:rFonts w:eastAsia="TimesNewRoman"/>
          <w:b w:val="0"/>
          <w:bCs w:val="0"/>
          <w:sz w:val="20"/>
          <w:szCs w:val="20"/>
          <w:u w:val="none"/>
          <w:lang w:eastAsia="ar-SA"/>
        </w:rPr>
        <w:t>ś</w:t>
      </w:r>
      <w:r w:rsidRPr="007D68ED">
        <w:rPr>
          <w:b w:val="0"/>
          <w:bCs w:val="0"/>
          <w:sz w:val="20"/>
          <w:szCs w:val="20"/>
          <w:u w:val="none"/>
          <w:lang w:eastAsia="ar-SA"/>
        </w:rPr>
        <w:t>ci zawarli układ zatwierdzony prawomocnym postanowieniem s</w:t>
      </w:r>
      <w:r w:rsidRPr="007D68ED">
        <w:rPr>
          <w:rFonts w:eastAsia="TimesNewRoman"/>
          <w:b w:val="0"/>
          <w:bCs w:val="0"/>
          <w:sz w:val="20"/>
          <w:szCs w:val="20"/>
          <w:u w:val="none"/>
          <w:lang w:eastAsia="ar-SA"/>
        </w:rPr>
        <w:t>ą</w:t>
      </w:r>
      <w:r w:rsidRPr="007D68ED">
        <w:rPr>
          <w:b w:val="0"/>
          <w:bCs w:val="0"/>
          <w:sz w:val="20"/>
          <w:szCs w:val="20"/>
          <w:u w:val="none"/>
          <w:lang w:eastAsia="ar-SA"/>
        </w:rPr>
        <w:t>du, je</w:t>
      </w:r>
      <w:r w:rsidRPr="007D68ED">
        <w:rPr>
          <w:rFonts w:eastAsia="TimesNewRoman"/>
          <w:b w:val="0"/>
          <w:bCs w:val="0"/>
          <w:sz w:val="20"/>
          <w:szCs w:val="20"/>
          <w:u w:val="none"/>
          <w:lang w:eastAsia="ar-SA"/>
        </w:rPr>
        <w:t>ż</w:t>
      </w:r>
      <w:r w:rsidRPr="007D68ED">
        <w:rPr>
          <w:b w:val="0"/>
          <w:bCs w:val="0"/>
          <w:sz w:val="20"/>
          <w:szCs w:val="20"/>
          <w:u w:val="none"/>
          <w:lang w:eastAsia="ar-SA"/>
        </w:rPr>
        <w:t>eli układ nie przewiduje zaspokojenia wierzycieli przez likwidacj</w:t>
      </w:r>
      <w:r w:rsidRPr="007D68ED">
        <w:rPr>
          <w:rFonts w:eastAsia="TimesNewRoman"/>
          <w:b w:val="0"/>
          <w:bCs w:val="0"/>
          <w:sz w:val="20"/>
          <w:szCs w:val="20"/>
          <w:u w:val="none"/>
          <w:lang w:eastAsia="ar-SA"/>
        </w:rPr>
        <w:t xml:space="preserve">ę </w:t>
      </w:r>
      <w:r w:rsidRPr="007D68ED">
        <w:rPr>
          <w:b w:val="0"/>
          <w:bCs w:val="0"/>
          <w:sz w:val="20"/>
          <w:szCs w:val="20"/>
          <w:u w:val="none"/>
          <w:lang w:eastAsia="ar-SA"/>
        </w:rPr>
        <w:t>maj</w:t>
      </w:r>
      <w:r w:rsidRPr="007D68ED">
        <w:rPr>
          <w:rFonts w:eastAsia="TimesNewRoman"/>
          <w:b w:val="0"/>
          <w:bCs w:val="0"/>
          <w:sz w:val="20"/>
          <w:szCs w:val="20"/>
          <w:u w:val="none"/>
          <w:lang w:eastAsia="ar-SA"/>
        </w:rPr>
        <w:t>ą</w:t>
      </w:r>
      <w:r w:rsidRPr="007D68ED">
        <w:rPr>
          <w:b w:val="0"/>
          <w:bCs w:val="0"/>
          <w:sz w:val="20"/>
          <w:szCs w:val="20"/>
          <w:u w:val="none"/>
          <w:lang w:eastAsia="ar-SA"/>
        </w:rPr>
        <w:t>tku upadłego.</w:t>
      </w:r>
    </w:p>
    <w:p w:rsidR="0023217F" w:rsidRPr="00FD584E" w:rsidRDefault="0023217F" w:rsidP="0023217F">
      <w:pPr>
        <w:autoSpaceDE w:val="0"/>
        <w:spacing w:line="240" w:lineRule="auto"/>
        <w:rPr>
          <w:sz w:val="16"/>
          <w:szCs w:val="16"/>
          <w:lang w:eastAsia="ar-SA"/>
        </w:rPr>
      </w:pPr>
    </w:p>
    <w:p w:rsidR="0023217F" w:rsidRPr="001A652A" w:rsidRDefault="0023217F" w:rsidP="0023217F">
      <w:pPr>
        <w:rPr>
          <w:b w:val="0"/>
          <w:bCs w:val="0"/>
          <w:u w:val="none"/>
          <w:lang w:eastAsia="ar-SA"/>
        </w:rPr>
      </w:pPr>
    </w:p>
    <w:p w:rsidR="0034676C" w:rsidRDefault="0034676C" w:rsidP="00447128">
      <w:pPr>
        <w:jc w:val="right"/>
        <w:rPr>
          <w:sz w:val="20"/>
          <w:szCs w:val="20"/>
          <w:u w:val="none"/>
          <w:lang w:eastAsia="ar-SA"/>
        </w:rPr>
      </w:pPr>
    </w:p>
    <w:p w:rsidR="0034676C" w:rsidRDefault="0034676C" w:rsidP="00447128">
      <w:pPr>
        <w:jc w:val="right"/>
        <w:rPr>
          <w:sz w:val="20"/>
          <w:szCs w:val="20"/>
          <w:u w:val="none"/>
          <w:lang w:eastAsia="ar-SA"/>
        </w:rPr>
      </w:pPr>
    </w:p>
    <w:p w:rsidR="00AE5995" w:rsidRPr="004E33F9" w:rsidRDefault="00AE5995" w:rsidP="00447128">
      <w:pPr>
        <w:jc w:val="right"/>
        <w:rPr>
          <w:sz w:val="20"/>
          <w:szCs w:val="20"/>
          <w:u w:val="none"/>
          <w:lang w:eastAsia="ar-SA"/>
        </w:rPr>
      </w:pPr>
      <w:r w:rsidRPr="004E33F9">
        <w:rPr>
          <w:sz w:val="20"/>
          <w:szCs w:val="20"/>
          <w:u w:val="none"/>
          <w:lang w:eastAsia="ar-SA"/>
        </w:rPr>
        <w:lastRenderedPageBreak/>
        <w:t xml:space="preserve">Załącznik nr </w:t>
      </w:r>
      <w:r>
        <w:rPr>
          <w:sz w:val="20"/>
          <w:szCs w:val="20"/>
          <w:u w:val="none"/>
          <w:lang w:eastAsia="ar-SA"/>
        </w:rPr>
        <w:t>6</w:t>
      </w:r>
    </w:p>
    <w:p w:rsidR="00AE5995" w:rsidRPr="001A652A" w:rsidRDefault="00AE5995" w:rsidP="00AE5995">
      <w:pPr>
        <w:rPr>
          <w:b w:val="0"/>
          <w:bCs w:val="0"/>
          <w:u w:val="none"/>
          <w:lang w:eastAsia="ar-SA"/>
        </w:rPr>
      </w:pPr>
    </w:p>
    <w:p w:rsidR="00AE5995" w:rsidRPr="001A652A" w:rsidRDefault="00AE5995" w:rsidP="00AE5995">
      <w:pPr>
        <w:rPr>
          <w:b w:val="0"/>
          <w:bCs w:val="0"/>
          <w:u w:val="none"/>
          <w:lang w:eastAsia="ar-SA"/>
        </w:rPr>
      </w:pPr>
      <w:r>
        <w:rPr>
          <w:b w:val="0"/>
          <w:bCs w:val="0"/>
          <w:u w:val="none"/>
          <w:lang w:eastAsia="ar-SA"/>
        </w:rPr>
        <w:tab/>
      </w:r>
      <w:r w:rsidRPr="001A652A">
        <w:rPr>
          <w:b w:val="0"/>
          <w:bCs w:val="0"/>
          <w:u w:val="none"/>
          <w:lang w:eastAsia="ar-SA"/>
        </w:rPr>
        <w:tab/>
      </w:r>
      <w:r w:rsidRPr="001A652A">
        <w:rPr>
          <w:b w:val="0"/>
          <w:bCs w:val="0"/>
          <w:u w:val="none"/>
          <w:lang w:eastAsia="ar-SA"/>
        </w:rPr>
        <w:tab/>
      </w:r>
      <w:r w:rsidRPr="001A652A">
        <w:rPr>
          <w:b w:val="0"/>
          <w:bCs w:val="0"/>
          <w:u w:val="none"/>
          <w:lang w:eastAsia="ar-SA"/>
        </w:rPr>
        <w:tab/>
      </w:r>
      <w:r w:rsidRPr="001A652A">
        <w:rPr>
          <w:b w:val="0"/>
          <w:bCs w:val="0"/>
          <w:u w:val="none"/>
          <w:lang w:eastAsia="ar-SA"/>
        </w:rPr>
        <w:tab/>
      </w:r>
      <w:r w:rsidRPr="001A652A">
        <w:rPr>
          <w:b w:val="0"/>
          <w:bCs w:val="0"/>
          <w:u w:val="none"/>
          <w:lang w:eastAsia="ar-SA"/>
        </w:rPr>
        <w:tab/>
      </w:r>
      <w:r w:rsidRPr="001A652A">
        <w:rPr>
          <w:b w:val="0"/>
          <w:bCs w:val="0"/>
          <w:u w:val="none"/>
          <w:lang w:eastAsia="ar-SA"/>
        </w:rPr>
        <w:tab/>
      </w:r>
    </w:p>
    <w:p w:rsidR="00AE5995" w:rsidRPr="007D68ED" w:rsidRDefault="00AE5995" w:rsidP="00AE5995">
      <w:pPr>
        <w:rPr>
          <w:b w:val="0"/>
          <w:bCs w:val="0"/>
          <w:sz w:val="20"/>
          <w:szCs w:val="20"/>
          <w:u w:val="none"/>
          <w:lang w:eastAsia="ar-SA"/>
        </w:rPr>
      </w:pPr>
      <w:r w:rsidRPr="007D68ED">
        <w:rPr>
          <w:b w:val="0"/>
          <w:bCs w:val="0"/>
          <w:sz w:val="20"/>
          <w:szCs w:val="20"/>
          <w:u w:val="none"/>
          <w:lang w:eastAsia="ar-SA"/>
        </w:rPr>
        <w:t>…………………………………</w:t>
      </w:r>
    </w:p>
    <w:p w:rsidR="00AE5995" w:rsidRPr="007D68ED" w:rsidRDefault="00AE5995" w:rsidP="00AE5995">
      <w:pPr>
        <w:rPr>
          <w:b w:val="0"/>
          <w:bCs w:val="0"/>
          <w:sz w:val="20"/>
          <w:szCs w:val="20"/>
          <w:u w:val="none"/>
          <w:lang w:eastAsia="ar-SA"/>
        </w:rPr>
      </w:pPr>
      <w:r w:rsidRPr="007D68ED">
        <w:rPr>
          <w:b w:val="0"/>
          <w:bCs w:val="0"/>
          <w:sz w:val="20"/>
          <w:szCs w:val="20"/>
          <w:u w:val="none"/>
          <w:lang w:eastAsia="ar-SA"/>
        </w:rPr>
        <w:t>(</w:t>
      </w:r>
      <w:r w:rsidRPr="007D68ED">
        <w:rPr>
          <w:b w:val="0"/>
          <w:bCs w:val="0"/>
          <w:i/>
          <w:iCs/>
          <w:sz w:val="20"/>
          <w:szCs w:val="20"/>
          <w:u w:val="none"/>
          <w:lang w:eastAsia="ar-SA"/>
        </w:rPr>
        <w:t>miejscowość, data)</w:t>
      </w:r>
      <w:r w:rsidRPr="007D68ED">
        <w:rPr>
          <w:b w:val="0"/>
          <w:bCs w:val="0"/>
          <w:sz w:val="20"/>
          <w:szCs w:val="20"/>
          <w:u w:val="none"/>
          <w:lang w:eastAsia="ar-SA"/>
        </w:rPr>
        <w:tab/>
      </w:r>
    </w:p>
    <w:p w:rsidR="00AE5995" w:rsidRDefault="00AE5995" w:rsidP="00AE5995">
      <w:pPr>
        <w:rPr>
          <w:b w:val="0"/>
          <w:bCs w:val="0"/>
          <w:u w:val="none"/>
          <w:lang w:eastAsia="ar-SA"/>
        </w:rPr>
      </w:pPr>
    </w:p>
    <w:p w:rsidR="00AE5995" w:rsidRDefault="00AE5995" w:rsidP="00AE5995">
      <w:pPr>
        <w:rPr>
          <w:b w:val="0"/>
          <w:bCs w:val="0"/>
          <w:u w:val="none"/>
          <w:lang w:eastAsia="ar-SA"/>
        </w:rPr>
      </w:pPr>
    </w:p>
    <w:p w:rsidR="00AE5995" w:rsidRPr="007D68ED" w:rsidRDefault="00AE5995" w:rsidP="00AE5995">
      <w:pPr>
        <w:keepNext/>
        <w:spacing w:before="240" w:line="240" w:lineRule="auto"/>
        <w:ind w:left="2832" w:firstLine="708"/>
        <w:jc w:val="left"/>
        <w:outlineLvl w:val="3"/>
        <w:rPr>
          <w:b w:val="0"/>
          <w:bCs w:val="0"/>
          <w:spacing w:val="20"/>
          <w:u w:val="none"/>
          <w:lang w:eastAsia="ar-SA"/>
        </w:rPr>
      </w:pPr>
      <w:r w:rsidRPr="007D68ED">
        <w:rPr>
          <w:b w:val="0"/>
          <w:bCs w:val="0"/>
          <w:spacing w:val="20"/>
          <w:u w:val="none"/>
          <w:lang w:eastAsia="ar-SA"/>
        </w:rPr>
        <w:t>OŚWIADCZENIE</w:t>
      </w:r>
    </w:p>
    <w:p w:rsidR="00AE5995" w:rsidRPr="00550372" w:rsidRDefault="00AE5995" w:rsidP="00AE5995">
      <w:pPr>
        <w:spacing w:line="240" w:lineRule="auto"/>
        <w:rPr>
          <w:lang w:eastAsia="ar-SA"/>
        </w:rPr>
      </w:pPr>
    </w:p>
    <w:p w:rsidR="00AE5995" w:rsidRPr="007D68ED" w:rsidRDefault="00AE5995" w:rsidP="00AE5995">
      <w:pPr>
        <w:shd w:val="clear" w:color="auto" w:fill="FFFFFF"/>
        <w:spacing w:line="278" w:lineRule="exact"/>
        <w:ind w:left="970" w:hanging="950"/>
        <w:jc w:val="center"/>
        <w:rPr>
          <w:b w:val="0"/>
          <w:bCs w:val="0"/>
          <w:u w:val="none"/>
          <w:lang w:eastAsia="ar-SA"/>
        </w:rPr>
      </w:pPr>
      <w:r w:rsidRPr="007D68ED">
        <w:rPr>
          <w:b w:val="0"/>
          <w:bCs w:val="0"/>
          <w:u w:val="none"/>
          <w:lang w:eastAsia="ar-SA"/>
        </w:rPr>
        <w:t>Zgodne z art. 26, ust. 2d ustawy z dn. 29 stycznia 2004 r. – Prawo zamówień publicznych (Dz. U. z 2013r., poz. 907 z późn. zm.).</w:t>
      </w:r>
    </w:p>
    <w:p w:rsidR="00AE5995" w:rsidRPr="00C56382" w:rsidRDefault="00AE5995" w:rsidP="00AE5995">
      <w:pPr>
        <w:shd w:val="clear" w:color="auto" w:fill="FFFFFF"/>
        <w:spacing w:before="461" w:line="274" w:lineRule="exact"/>
        <w:ind w:right="5" w:firstLine="710"/>
        <w:rPr>
          <w:b w:val="0"/>
          <w:bCs w:val="0"/>
          <w:u w:val="none"/>
          <w:lang w:eastAsia="ar-SA"/>
        </w:rPr>
      </w:pPr>
      <w:r w:rsidRPr="00C56382">
        <w:rPr>
          <w:b w:val="0"/>
          <w:bCs w:val="0"/>
          <w:u w:val="none"/>
          <w:lang w:eastAsia="ar-SA"/>
        </w:rPr>
        <w:t xml:space="preserve">Oświadczam, że </w:t>
      </w:r>
      <w:r w:rsidRPr="00C56382">
        <w:rPr>
          <w:u w:val="none"/>
          <w:lang w:eastAsia="ar-SA"/>
        </w:rPr>
        <w:t>nie należę do grupy kapitałowej</w:t>
      </w:r>
      <w:r w:rsidRPr="00C56382">
        <w:rPr>
          <w:b w:val="0"/>
          <w:bCs w:val="0"/>
          <w:u w:val="none"/>
          <w:lang w:eastAsia="ar-SA"/>
        </w:rPr>
        <w:t>, o której mowa w art. 24 ust. 2 pkt. 5 ustawy Pzp, w rozumieniu ustawy z dnia 16 lutego 2007 r. o ochronie konkurencji i konsumentów (Dz. U. Nr 50, poz. 331, z późn. zm.).*</w:t>
      </w:r>
    </w:p>
    <w:p w:rsidR="00AE5995" w:rsidRDefault="00AE5995" w:rsidP="00AE5995">
      <w:pPr>
        <w:shd w:val="clear" w:color="auto" w:fill="FFFFFF"/>
        <w:spacing w:before="230" w:line="274" w:lineRule="exact"/>
        <w:ind w:firstLine="710"/>
        <w:rPr>
          <w:b w:val="0"/>
          <w:bCs w:val="0"/>
          <w:u w:val="none"/>
          <w:lang w:eastAsia="ar-SA"/>
        </w:rPr>
      </w:pPr>
      <w:r w:rsidRPr="00C56382">
        <w:rPr>
          <w:b w:val="0"/>
          <w:bCs w:val="0"/>
          <w:u w:val="none"/>
          <w:lang w:eastAsia="ar-SA"/>
        </w:rPr>
        <w:t xml:space="preserve">Oświadczam, że </w:t>
      </w:r>
      <w:r w:rsidRPr="00C56382">
        <w:rPr>
          <w:u w:val="none"/>
          <w:lang w:eastAsia="ar-SA"/>
        </w:rPr>
        <w:t>należę do grupy kapitałowej</w:t>
      </w:r>
      <w:r w:rsidRPr="00C56382">
        <w:rPr>
          <w:b w:val="0"/>
          <w:bCs w:val="0"/>
          <w:u w:val="none"/>
          <w:lang w:eastAsia="ar-SA"/>
        </w:rPr>
        <w:t>, o której mowa w art. 24 ust. 2 pkt. 5 ustawy Pzp, w rozumieniu ustawy z dnia 16 lutego 2007 r. o ochronie konkurencji i konsumentów (Dz. U. Nr 50, poz. 331, z późn. zm.), i w załączeniu przedkładam listę podmiotów należących do tej samej grupy kapitałowej.*</w:t>
      </w:r>
    </w:p>
    <w:p w:rsidR="00AE5995" w:rsidRDefault="00AE5995" w:rsidP="00AE5995">
      <w:pPr>
        <w:shd w:val="clear" w:color="auto" w:fill="FFFFFF"/>
        <w:spacing w:before="230" w:line="274" w:lineRule="exact"/>
        <w:ind w:firstLine="710"/>
        <w:rPr>
          <w:b w:val="0"/>
          <w:bCs w:val="0"/>
          <w:u w:val="none"/>
          <w:lang w:eastAsia="ar-SA"/>
        </w:rPr>
      </w:pPr>
    </w:p>
    <w:p w:rsidR="00AE5995" w:rsidRPr="00C56382" w:rsidRDefault="00AE5995" w:rsidP="00AE5995">
      <w:pPr>
        <w:shd w:val="clear" w:color="auto" w:fill="FFFFFF"/>
        <w:spacing w:before="230" w:line="274" w:lineRule="exact"/>
        <w:ind w:firstLine="710"/>
        <w:rPr>
          <w:b w:val="0"/>
          <w:bCs w:val="0"/>
          <w:u w:val="none"/>
          <w:lang w:eastAsia="ar-SA"/>
        </w:rPr>
      </w:pPr>
    </w:p>
    <w:p w:rsidR="00AE5995" w:rsidRDefault="00AE5995" w:rsidP="00AE5995">
      <w:pPr>
        <w:shd w:val="clear" w:color="auto" w:fill="FFFFFF"/>
        <w:spacing w:before="509" w:line="240" w:lineRule="auto"/>
        <w:rPr>
          <w:u w:val="none"/>
          <w:lang w:eastAsia="ar-SA"/>
        </w:rPr>
      </w:pPr>
      <w:r w:rsidRPr="00C56382">
        <w:rPr>
          <w:u w:val="none"/>
          <w:lang w:eastAsia="ar-SA"/>
        </w:rPr>
        <w:t>* niepotrzebne skreślić</w:t>
      </w:r>
    </w:p>
    <w:p w:rsidR="00AE5995" w:rsidRDefault="00AE5995" w:rsidP="00AE5995">
      <w:pPr>
        <w:shd w:val="clear" w:color="auto" w:fill="FFFFFF"/>
        <w:spacing w:before="509" w:line="240" w:lineRule="auto"/>
        <w:rPr>
          <w:u w:val="none"/>
          <w:lang w:eastAsia="ar-SA"/>
        </w:rPr>
      </w:pPr>
    </w:p>
    <w:p w:rsidR="00AE5995" w:rsidRPr="00C56382" w:rsidRDefault="00AE5995" w:rsidP="00AE5995">
      <w:pPr>
        <w:shd w:val="clear" w:color="auto" w:fill="FFFFFF"/>
        <w:spacing w:before="509" w:line="240" w:lineRule="auto"/>
        <w:rPr>
          <w:u w:val="none"/>
          <w:lang w:eastAsia="ar-SA"/>
        </w:rPr>
      </w:pPr>
    </w:p>
    <w:p w:rsidR="00AE5995" w:rsidRPr="00C56382" w:rsidRDefault="00AE5995" w:rsidP="00AE5995">
      <w:pPr>
        <w:spacing w:line="240" w:lineRule="auto"/>
        <w:rPr>
          <w:b w:val="0"/>
          <w:bCs w:val="0"/>
          <w:u w:val="none"/>
          <w:lang w:eastAsia="ar-SA"/>
        </w:rPr>
      </w:pPr>
      <w:r w:rsidRPr="00C56382">
        <w:rPr>
          <w:b w:val="0"/>
          <w:bCs w:val="0"/>
          <w:u w:val="none"/>
          <w:lang w:eastAsia="ar-SA"/>
        </w:rPr>
        <w:tab/>
      </w:r>
      <w:r w:rsidRPr="00C56382">
        <w:rPr>
          <w:b w:val="0"/>
          <w:bCs w:val="0"/>
          <w:u w:val="none"/>
          <w:lang w:eastAsia="ar-SA"/>
        </w:rPr>
        <w:tab/>
      </w:r>
      <w:r w:rsidRPr="00C56382">
        <w:rPr>
          <w:b w:val="0"/>
          <w:bCs w:val="0"/>
          <w:u w:val="none"/>
          <w:lang w:eastAsia="ar-SA"/>
        </w:rPr>
        <w:tab/>
      </w:r>
      <w:r w:rsidRPr="00C56382">
        <w:rPr>
          <w:b w:val="0"/>
          <w:bCs w:val="0"/>
          <w:u w:val="none"/>
          <w:lang w:eastAsia="ar-SA"/>
        </w:rPr>
        <w:tab/>
      </w:r>
      <w:r w:rsidRPr="00C56382">
        <w:rPr>
          <w:b w:val="0"/>
          <w:bCs w:val="0"/>
          <w:u w:val="none"/>
          <w:lang w:eastAsia="ar-SA"/>
        </w:rPr>
        <w:tab/>
        <w:t>………………………………………………………...</w:t>
      </w:r>
    </w:p>
    <w:p w:rsidR="00AE5995" w:rsidRDefault="00AE5995" w:rsidP="00AE5995">
      <w:pPr>
        <w:spacing w:line="240" w:lineRule="auto"/>
        <w:ind w:left="4253"/>
        <w:jc w:val="center"/>
        <w:rPr>
          <w:b w:val="0"/>
          <w:bCs w:val="0"/>
          <w:i/>
          <w:iCs/>
          <w:u w:val="none"/>
          <w:lang w:eastAsia="ar-SA"/>
        </w:rPr>
      </w:pPr>
      <w:r w:rsidRPr="00C56382">
        <w:rPr>
          <w:b w:val="0"/>
          <w:bCs w:val="0"/>
          <w:i/>
          <w:iCs/>
          <w:u w:val="none"/>
          <w:lang w:eastAsia="ar-SA"/>
        </w:rPr>
        <w:t>(podpis osoby uprawnionej do reprezentacji Wykonawcy*)</w:t>
      </w:r>
    </w:p>
    <w:p w:rsidR="00AE5995" w:rsidRDefault="00AE5995" w:rsidP="00AE5995">
      <w:pPr>
        <w:spacing w:line="240" w:lineRule="auto"/>
        <w:ind w:left="4253"/>
        <w:jc w:val="center"/>
        <w:rPr>
          <w:b w:val="0"/>
          <w:bCs w:val="0"/>
          <w:i/>
          <w:iCs/>
          <w:u w:val="none"/>
          <w:lang w:eastAsia="ar-SA"/>
        </w:rPr>
      </w:pPr>
    </w:p>
    <w:p w:rsidR="00AE5995" w:rsidRDefault="00AE5995" w:rsidP="00AE5995">
      <w:pPr>
        <w:spacing w:line="240" w:lineRule="auto"/>
        <w:ind w:left="4253"/>
        <w:jc w:val="center"/>
        <w:rPr>
          <w:b w:val="0"/>
          <w:bCs w:val="0"/>
          <w:i/>
          <w:iCs/>
          <w:u w:val="none"/>
          <w:lang w:eastAsia="ar-SA"/>
        </w:rPr>
      </w:pPr>
    </w:p>
    <w:p w:rsidR="00AE5995" w:rsidRDefault="00AE5995" w:rsidP="00AE5995">
      <w:pPr>
        <w:spacing w:line="240" w:lineRule="auto"/>
        <w:ind w:left="4253"/>
        <w:jc w:val="center"/>
        <w:rPr>
          <w:b w:val="0"/>
          <w:bCs w:val="0"/>
          <w:i/>
          <w:iCs/>
          <w:u w:val="none"/>
          <w:lang w:eastAsia="ar-SA"/>
        </w:rPr>
      </w:pPr>
    </w:p>
    <w:p w:rsidR="00AE5995" w:rsidRDefault="00AE5995" w:rsidP="00AE5995">
      <w:pPr>
        <w:spacing w:line="240" w:lineRule="auto"/>
        <w:ind w:left="4253"/>
        <w:jc w:val="center"/>
        <w:rPr>
          <w:b w:val="0"/>
          <w:bCs w:val="0"/>
          <w:i/>
          <w:iCs/>
          <w:u w:val="none"/>
          <w:lang w:eastAsia="ar-SA"/>
        </w:rPr>
      </w:pPr>
    </w:p>
    <w:p w:rsidR="00AE5995" w:rsidRDefault="00AE5995" w:rsidP="00AE5995">
      <w:pPr>
        <w:spacing w:line="240" w:lineRule="auto"/>
        <w:ind w:left="4253"/>
        <w:jc w:val="center"/>
        <w:rPr>
          <w:b w:val="0"/>
          <w:bCs w:val="0"/>
          <w:i/>
          <w:iCs/>
          <w:u w:val="none"/>
          <w:lang w:eastAsia="ar-SA"/>
        </w:rPr>
      </w:pPr>
    </w:p>
    <w:p w:rsidR="00AE5995" w:rsidRDefault="00AE5995" w:rsidP="00AE5995">
      <w:pPr>
        <w:spacing w:line="240" w:lineRule="auto"/>
        <w:ind w:left="4253"/>
        <w:jc w:val="center"/>
        <w:rPr>
          <w:b w:val="0"/>
          <w:bCs w:val="0"/>
          <w:i/>
          <w:iCs/>
          <w:u w:val="none"/>
          <w:lang w:eastAsia="ar-SA"/>
        </w:rPr>
      </w:pPr>
    </w:p>
    <w:p w:rsidR="00AE5995" w:rsidRDefault="00AE5995" w:rsidP="00AE5995">
      <w:pPr>
        <w:spacing w:line="240" w:lineRule="auto"/>
        <w:ind w:left="4253"/>
        <w:jc w:val="center"/>
        <w:rPr>
          <w:b w:val="0"/>
          <w:bCs w:val="0"/>
          <w:i/>
          <w:iCs/>
          <w:u w:val="none"/>
          <w:lang w:eastAsia="ar-SA"/>
        </w:rPr>
      </w:pPr>
    </w:p>
    <w:p w:rsidR="00AE5995" w:rsidRPr="00C56382" w:rsidRDefault="00AE5995" w:rsidP="00AE5995">
      <w:pPr>
        <w:widowControl/>
        <w:numPr>
          <w:ilvl w:val="0"/>
          <w:numId w:val="16"/>
        </w:numPr>
        <w:spacing w:line="240" w:lineRule="auto"/>
        <w:ind w:left="567" w:hanging="425"/>
        <w:rPr>
          <w:u w:val="none"/>
          <w:lang w:eastAsia="ar-SA"/>
        </w:rPr>
      </w:pPr>
      <w:r w:rsidRPr="00C56382">
        <w:rPr>
          <w:u w:val="none"/>
          <w:lang w:eastAsia="ar-SA"/>
        </w:rPr>
        <w:t>W przypadku Wykonawców wspólnie ubiegających się o udzielenie zamówienia oświadczenie składa każdy z Wykonawców osobno.</w:t>
      </w:r>
    </w:p>
    <w:p w:rsidR="00AE5995" w:rsidRPr="00550372" w:rsidRDefault="00AE5995" w:rsidP="00AE5995">
      <w:pPr>
        <w:spacing w:line="240" w:lineRule="auto"/>
        <w:rPr>
          <w:b w:val="0"/>
          <w:bCs w:val="0"/>
          <w:lang w:eastAsia="ar-SA"/>
        </w:rPr>
      </w:pPr>
    </w:p>
    <w:p w:rsidR="00AE5995" w:rsidRPr="00C56382" w:rsidRDefault="00AE5995" w:rsidP="00AE5995">
      <w:pPr>
        <w:spacing w:line="240" w:lineRule="auto"/>
        <w:rPr>
          <w:b w:val="0"/>
          <w:bCs w:val="0"/>
          <w:u w:val="none"/>
          <w:lang w:eastAsia="ar-SA"/>
        </w:rPr>
      </w:pPr>
      <w:r w:rsidRPr="00C56382">
        <w:rPr>
          <w:b w:val="0"/>
          <w:bCs w:val="0"/>
          <w:u w:val="none"/>
          <w:lang w:eastAsia="ar-SA"/>
        </w:rPr>
        <w:t>Osoba składająca oświadczenie świadoma jest odpowiedzialności karnej wynikającej z art. 297 Kodeksu Karnego za przedłożenie nierzetelnego lub poświadczającego nieprawdę oświadczenia.</w:t>
      </w:r>
    </w:p>
    <w:p w:rsidR="00AE5995" w:rsidRPr="00C56382" w:rsidRDefault="00AE5995" w:rsidP="00AE5995">
      <w:pPr>
        <w:pStyle w:val="Zal-text"/>
        <w:jc w:val="right"/>
        <w:rPr>
          <w:rFonts w:ascii="Times New Roman" w:hAnsi="Times New Roman" w:cs="Times New Roman"/>
          <w:sz w:val="20"/>
          <w:szCs w:val="20"/>
          <w:u w:val="none"/>
        </w:rPr>
      </w:pPr>
      <w:r w:rsidRPr="00C56382">
        <w:rPr>
          <w:rFonts w:ascii="Times New Roman" w:hAnsi="Times New Roman" w:cs="Times New Roman"/>
          <w:sz w:val="20"/>
          <w:szCs w:val="20"/>
          <w:u w:val="none"/>
        </w:rPr>
        <w:lastRenderedPageBreak/>
        <w:t>Załącznik nr 7</w:t>
      </w:r>
    </w:p>
    <w:p w:rsidR="00AE5995" w:rsidRPr="001A652A" w:rsidRDefault="00AE5995" w:rsidP="00AE5995">
      <w:pPr>
        <w:pStyle w:val="Zal-text"/>
        <w:rPr>
          <w:rFonts w:ascii="Times New Roman" w:hAnsi="Times New Roman" w:cs="Times New Roman"/>
          <w:b w:val="0"/>
          <w:bCs w:val="0"/>
          <w:sz w:val="24"/>
          <w:szCs w:val="24"/>
          <w:u w:val="none"/>
        </w:rPr>
      </w:pPr>
    </w:p>
    <w:p w:rsidR="00AE5995" w:rsidRPr="00C56382" w:rsidRDefault="00AE5995" w:rsidP="00AE5995">
      <w:pPr>
        <w:pStyle w:val="zalbold-centr"/>
        <w:rPr>
          <w:rFonts w:ascii="Times New Roman" w:hAnsi="Times New Roman" w:cs="Times New Roman"/>
          <w:sz w:val="24"/>
          <w:szCs w:val="24"/>
          <w:u w:val="none"/>
        </w:rPr>
      </w:pPr>
      <w:r w:rsidRPr="00C56382">
        <w:rPr>
          <w:rFonts w:ascii="Times New Roman" w:hAnsi="Times New Roman" w:cs="Times New Roman"/>
          <w:sz w:val="24"/>
          <w:szCs w:val="24"/>
          <w:u w:val="none"/>
        </w:rPr>
        <w:t>WYKAZ CZĘŚĆI ZAMÓWIENIA, KTÓRYCH WYKONANIE WYKONAWCA POWIERZY PODWYKONAWCOM</w:t>
      </w:r>
    </w:p>
    <w:p w:rsidR="00AE5995" w:rsidRPr="001A652A" w:rsidRDefault="00AE5995" w:rsidP="00AE5995">
      <w:pPr>
        <w:pStyle w:val="zalbold-centr"/>
        <w:rPr>
          <w:rFonts w:ascii="Times New Roman" w:hAnsi="Times New Roman" w:cs="Times New Roman"/>
          <w:b w:val="0"/>
          <w:bCs w:val="0"/>
          <w:sz w:val="24"/>
          <w:szCs w:val="24"/>
          <w:u w:val="none"/>
        </w:rPr>
      </w:pPr>
    </w:p>
    <w:p w:rsidR="00AE5995" w:rsidRPr="001A652A" w:rsidRDefault="00AE5995" w:rsidP="00AE5995">
      <w:pPr>
        <w:pStyle w:val="zalbold-centr"/>
        <w:rPr>
          <w:rFonts w:ascii="Times New Roman" w:hAnsi="Times New Roman" w:cs="Times New Roman"/>
          <w:b w:val="0"/>
          <w:bCs w:val="0"/>
          <w:sz w:val="24"/>
          <w:szCs w:val="24"/>
          <w:u w:val="non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8"/>
        <w:gridCol w:w="7978"/>
      </w:tblGrid>
      <w:tr w:rsidR="00AE5995" w:rsidRPr="001A652A" w:rsidTr="00D4014B">
        <w:tc>
          <w:tcPr>
            <w:tcW w:w="1327" w:type="dxa"/>
          </w:tcPr>
          <w:p w:rsidR="00AE5995" w:rsidRPr="001A652A" w:rsidRDefault="00AE5995" w:rsidP="00D4014B">
            <w:pPr>
              <w:pStyle w:val="Tabelatekst"/>
              <w:ind w:left="0"/>
              <w:rPr>
                <w:rFonts w:ascii="Times New Roman" w:hAnsi="Times New Roman" w:cs="Times New Roman"/>
                <w:color w:val="auto"/>
                <w:sz w:val="24"/>
                <w:szCs w:val="24"/>
              </w:rPr>
            </w:pPr>
            <w:r w:rsidRPr="001A652A">
              <w:rPr>
                <w:rFonts w:ascii="Times New Roman" w:hAnsi="Times New Roman" w:cs="Times New Roman"/>
                <w:color w:val="auto"/>
                <w:sz w:val="24"/>
                <w:szCs w:val="24"/>
              </w:rPr>
              <w:t>Poz.</w:t>
            </w:r>
          </w:p>
        </w:tc>
        <w:tc>
          <w:tcPr>
            <w:tcW w:w="8168" w:type="dxa"/>
          </w:tcPr>
          <w:p w:rsidR="00AE5995" w:rsidRPr="001A652A" w:rsidRDefault="00AE5995" w:rsidP="00D4014B">
            <w:pPr>
              <w:pStyle w:val="Tabelatekst"/>
              <w:ind w:left="0"/>
              <w:rPr>
                <w:rFonts w:ascii="Times New Roman" w:hAnsi="Times New Roman" w:cs="Times New Roman"/>
                <w:color w:val="auto"/>
                <w:sz w:val="24"/>
                <w:szCs w:val="24"/>
              </w:rPr>
            </w:pPr>
            <w:r w:rsidRPr="001A652A">
              <w:rPr>
                <w:rFonts w:ascii="Times New Roman" w:hAnsi="Times New Roman" w:cs="Times New Roman"/>
                <w:color w:val="auto"/>
                <w:sz w:val="24"/>
                <w:szCs w:val="24"/>
              </w:rPr>
              <w:t>Opis części zamówienia, której wykonanie wykonawca zamierza powierzyć podwykonawcom</w:t>
            </w:r>
          </w:p>
        </w:tc>
      </w:tr>
      <w:tr w:rsidR="00AE5995" w:rsidRPr="001A652A" w:rsidTr="00D4014B">
        <w:tc>
          <w:tcPr>
            <w:tcW w:w="1327" w:type="dxa"/>
          </w:tcPr>
          <w:p w:rsidR="00AE5995" w:rsidRPr="001A652A" w:rsidRDefault="00AE5995" w:rsidP="00D4014B">
            <w:pPr>
              <w:pStyle w:val="Tabelatekst"/>
              <w:ind w:left="0"/>
              <w:rPr>
                <w:rFonts w:ascii="Times New Roman" w:hAnsi="Times New Roman" w:cs="Times New Roman"/>
                <w:i/>
                <w:iCs/>
                <w:color w:val="auto"/>
                <w:sz w:val="24"/>
                <w:szCs w:val="24"/>
              </w:rPr>
            </w:pPr>
          </w:p>
        </w:tc>
        <w:tc>
          <w:tcPr>
            <w:tcW w:w="8168" w:type="dxa"/>
          </w:tcPr>
          <w:p w:rsidR="00AE5995" w:rsidRPr="001A652A" w:rsidRDefault="00AE5995" w:rsidP="00D4014B">
            <w:pPr>
              <w:pStyle w:val="Tabelatekst"/>
              <w:ind w:left="0"/>
              <w:rPr>
                <w:rFonts w:ascii="Times New Roman" w:hAnsi="Times New Roman" w:cs="Times New Roman"/>
                <w:i/>
                <w:iCs/>
                <w:color w:val="auto"/>
                <w:sz w:val="24"/>
                <w:szCs w:val="24"/>
              </w:rPr>
            </w:pPr>
          </w:p>
        </w:tc>
      </w:tr>
      <w:tr w:rsidR="00AE5995" w:rsidRPr="001A652A" w:rsidTr="00D4014B">
        <w:tc>
          <w:tcPr>
            <w:tcW w:w="1327" w:type="dxa"/>
          </w:tcPr>
          <w:p w:rsidR="00AE5995" w:rsidRPr="001A652A" w:rsidRDefault="00AE5995" w:rsidP="00D4014B">
            <w:pPr>
              <w:pStyle w:val="Tabelatekst"/>
              <w:ind w:left="0"/>
              <w:rPr>
                <w:rFonts w:ascii="Times New Roman" w:hAnsi="Times New Roman" w:cs="Times New Roman"/>
                <w:i/>
                <w:iCs/>
                <w:color w:val="auto"/>
                <w:sz w:val="24"/>
                <w:szCs w:val="24"/>
              </w:rPr>
            </w:pPr>
          </w:p>
        </w:tc>
        <w:tc>
          <w:tcPr>
            <w:tcW w:w="8168" w:type="dxa"/>
          </w:tcPr>
          <w:p w:rsidR="00AE5995" w:rsidRPr="001A652A" w:rsidRDefault="00AE5995" w:rsidP="00D4014B">
            <w:pPr>
              <w:pStyle w:val="Tabelatekst"/>
              <w:ind w:left="0"/>
              <w:rPr>
                <w:rFonts w:ascii="Times New Roman" w:hAnsi="Times New Roman" w:cs="Times New Roman"/>
                <w:i/>
                <w:iCs/>
                <w:color w:val="auto"/>
                <w:sz w:val="24"/>
                <w:szCs w:val="24"/>
              </w:rPr>
            </w:pPr>
          </w:p>
        </w:tc>
      </w:tr>
      <w:tr w:rsidR="00AE5995" w:rsidRPr="001A652A" w:rsidTr="00D4014B">
        <w:tc>
          <w:tcPr>
            <w:tcW w:w="1327" w:type="dxa"/>
          </w:tcPr>
          <w:p w:rsidR="00AE5995" w:rsidRPr="001A652A" w:rsidRDefault="00AE5995" w:rsidP="00D4014B">
            <w:pPr>
              <w:pStyle w:val="Tabelatekst"/>
              <w:ind w:left="0"/>
              <w:rPr>
                <w:rFonts w:ascii="Times New Roman" w:hAnsi="Times New Roman" w:cs="Times New Roman"/>
                <w:i/>
                <w:iCs/>
                <w:color w:val="auto"/>
                <w:sz w:val="24"/>
                <w:szCs w:val="24"/>
              </w:rPr>
            </w:pPr>
          </w:p>
        </w:tc>
        <w:tc>
          <w:tcPr>
            <w:tcW w:w="8168" w:type="dxa"/>
          </w:tcPr>
          <w:p w:rsidR="00AE5995" w:rsidRPr="001A652A" w:rsidRDefault="00AE5995" w:rsidP="00D4014B">
            <w:pPr>
              <w:pStyle w:val="Tabelatekst"/>
              <w:ind w:left="0"/>
              <w:rPr>
                <w:rFonts w:ascii="Times New Roman" w:hAnsi="Times New Roman" w:cs="Times New Roman"/>
                <w:i/>
                <w:iCs/>
                <w:color w:val="auto"/>
                <w:sz w:val="24"/>
                <w:szCs w:val="24"/>
              </w:rPr>
            </w:pPr>
          </w:p>
        </w:tc>
      </w:tr>
    </w:tbl>
    <w:p w:rsidR="00AE5995" w:rsidRPr="001A652A" w:rsidRDefault="00AE5995" w:rsidP="00AE5995">
      <w:pPr>
        <w:pStyle w:val="Tabelatekst"/>
        <w:rPr>
          <w:rFonts w:ascii="Times New Roman" w:hAnsi="Times New Roman" w:cs="Times New Roman"/>
          <w:i/>
          <w:iCs/>
          <w:color w:val="auto"/>
          <w:sz w:val="24"/>
          <w:szCs w:val="24"/>
        </w:rPr>
      </w:pPr>
    </w:p>
    <w:p w:rsidR="00AE5995" w:rsidRPr="001A652A" w:rsidRDefault="00AE5995" w:rsidP="00AE5995">
      <w:pPr>
        <w:pStyle w:val="Tabelatekst"/>
        <w:rPr>
          <w:rFonts w:ascii="Times New Roman" w:hAnsi="Times New Roman" w:cs="Times New Roman"/>
          <w:i/>
          <w:iCs/>
          <w:color w:val="auto"/>
          <w:sz w:val="24"/>
          <w:szCs w:val="24"/>
        </w:rPr>
      </w:pPr>
      <w:r w:rsidRPr="001A652A">
        <w:rPr>
          <w:rFonts w:ascii="Times New Roman" w:hAnsi="Times New Roman" w:cs="Times New Roman"/>
          <w:i/>
          <w:iCs/>
          <w:color w:val="auto"/>
          <w:sz w:val="24"/>
          <w:szCs w:val="24"/>
        </w:rPr>
        <w:t>(powtórzyć tabelę w razie konieczności)</w:t>
      </w:r>
    </w:p>
    <w:p w:rsidR="00AE5995" w:rsidRPr="001A652A" w:rsidRDefault="00AE5995" w:rsidP="00AE5995">
      <w:pPr>
        <w:pStyle w:val="Zal-text"/>
        <w:rPr>
          <w:rFonts w:ascii="Times New Roman" w:hAnsi="Times New Roman" w:cs="Times New Roman"/>
          <w:b w:val="0"/>
          <w:bCs w:val="0"/>
          <w:sz w:val="24"/>
          <w:szCs w:val="24"/>
          <w:u w:val="none"/>
        </w:rPr>
      </w:pPr>
    </w:p>
    <w:tbl>
      <w:tblPr>
        <w:tblW w:w="9206" w:type="dxa"/>
        <w:tblInd w:w="2" w:type="dxa"/>
        <w:tblLayout w:type="fixed"/>
        <w:tblCellMar>
          <w:left w:w="0" w:type="dxa"/>
          <w:right w:w="0" w:type="dxa"/>
        </w:tblCellMar>
        <w:tblLook w:val="00A0"/>
      </w:tblPr>
      <w:tblGrid>
        <w:gridCol w:w="20"/>
        <w:gridCol w:w="20"/>
        <w:gridCol w:w="9166"/>
      </w:tblGrid>
      <w:tr w:rsidR="00AE5995" w:rsidRPr="001A652A" w:rsidTr="00D4014B">
        <w:trPr>
          <w:trHeight w:val="396"/>
        </w:trPr>
        <w:tc>
          <w:tcPr>
            <w:tcW w:w="20" w:type="dxa"/>
            <w:tcMar>
              <w:top w:w="57" w:type="dxa"/>
              <w:left w:w="0" w:type="dxa"/>
              <w:bottom w:w="57" w:type="dxa"/>
              <w:right w:w="0" w:type="dxa"/>
            </w:tcMar>
            <w:vAlign w:val="bottom"/>
          </w:tcPr>
          <w:p w:rsidR="00AE5995" w:rsidRPr="001A652A" w:rsidRDefault="00AE5995" w:rsidP="00D4014B">
            <w:pPr>
              <w:pStyle w:val="Noparagraphstyle"/>
              <w:spacing w:line="240" w:lineRule="auto"/>
              <w:rPr>
                <w:color w:val="auto"/>
              </w:rPr>
            </w:pPr>
          </w:p>
        </w:tc>
        <w:tc>
          <w:tcPr>
            <w:tcW w:w="20" w:type="dxa"/>
            <w:tcMar>
              <w:top w:w="57" w:type="dxa"/>
              <w:left w:w="0" w:type="dxa"/>
              <w:bottom w:w="57" w:type="dxa"/>
              <w:right w:w="0" w:type="dxa"/>
            </w:tcMar>
            <w:vAlign w:val="bottom"/>
          </w:tcPr>
          <w:p w:rsidR="00AE5995" w:rsidRPr="001A652A" w:rsidRDefault="00AE5995" w:rsidP="00D4014B">
            <w:pPr>
              <w:pStyle w:val="Noparagraphstyle"/>
              <w:spacing w:line="240" w:lineRule="auto"/>
              <w:rPr>
                <w:color w:val="auto"/>
              </w:rPr>
            </w:pPr>
          </w:p>
        </w:tc>
        <w:tc>
          <w:tcPr>
            <w:tcW w:w="9166" w:type="dxa"/>
            <w:tcMar>
              <w:top w:w="57" w:type="dxa"/>
              <w:left w:w="0" w:type="dxa"/>
              <w:bottom w:w="57" w:type="dxa"/>
              <w:right w:w="0" w:type="dxa"/>
            </w:tcMar>
            <w:vAlign w:val="bottom"/>
          </w:tcPr>
          <w:p w:rsidR="00AE5995" w:rsidRDefault="00AE5995" w:rsidP="00D4014B">
            <w:pPr>
              <w:pStyle w:val="Zal-text"/>
              <w:rPr>
                <w:rFonts w:ascii="Times New Roman" w:hAnsi="Times New Roman" w:cs="Times New Roman"/>
                <w:b w:val="0"/>
                <w:bCs w:val="0"/>
                <w:sz w:val="24"/>
                <w:szCs w:val="24"/>
                <w:u w:val="none"/>
              </w:rPr>
            </w:pPr>
          </w:p>
          <w:p w:rsidR="00AE5995" w:rsidRDefault="00AE5995" w:rsidP="00D4014B">
            <w:pPr>
              <w:pStyle w:val="Zal-text"/>
              <w:rPr>
                <w:rFonts w:ascii="Times New Roman" w:hAnsi="Times New Roman" w:cs="Times New Roman"/>
                <w:b w:val="0"/>
                <w:bCs w:val="0"/>
                <w:sz w:val="24"/>
                <w:szCs w:val="24"/>
                <w:u w:val="none"/>
              </w:rPr>
            </w:pPr>
          </w:p>
          <w:p w:rsidR="00AE5995" w:rsidRDefault="00AE5995" w:rsidP="00D4014B">
            <w:pPr>
              <w:pStyle w:val="Zal-text"/>
              <w:rPr>
                <w:rFonts w:ascii="Times New Roman" w:hAnsi="Times New Roman" w:cs="Times New Roman"/>
                <w:b w:val="0"/>
                <w:bCs w:val="0"/>
                <w:sz w:val="24"/>
                <w:szCs w:val="24"/>
                <w:u w:val="none"/>
              </w:rPr>
            </w:pPr>
          </w:p>
          <w:p w:rsidR="00AE5995" w:rsidRPr="001A652A" w:rsidRDefault="00AE5995" w:rsidP="00D4014B">
            <w:pPr>
              <w:pStyle w:val="Zal-text"/>
              <w:jc w:val="right"/>
              <w:rPr>
                <w:rFonts w:ascii="Times New Roman" w:hAnsi="Times New Roman" w:cs="Times New Roman"/>
                <w:b w:val="0"/>
                <w:bCs w:val="0"/>
                <w:sz w:val="24"/>
                <w:szCs w:val="24"/>
                <w:u w:val="none"/>
              </w:rPr>
            </w:pPr>
            <w:r w:rsidRPr="001A652A">
              <w:rPr>
                <w:rFonts w:ascii="Times New Roman" w:hAnsi="Times New Roman" w:cs="Times New Roman"/>
                <w:b w:val="0"/>
                <w:bCs w:val="0"/>
                <w:sz w:val="24"/>
                <w:szCs w:val="24"/>
                <w:u w:val="none"/>
              </w:rPr>
              <w:t>.........................................................................</w:t>
            </w:r>
          </w:p>
          <w:p w:rsidR="00AE5995" w:rsidRPr="00C56382" w:rsidRDefault="00AE5995" w:rsidP="00D4014B">
            <w:pPr>
              <w:pStyle w:val="Zal-podpis"/>
              <w:jc w:val="right"/>
              <w:rPr>
                <w:rFonts w:ascii="Times New Roman" w:hAnsi="Times New Roman" w:cs="Times New Roman"/>
                <w:color w:val="auto"/>
                <w:sz w:val="20"/>
                <w:szCs w:val="20"/>
              </w:rPr>
            </w:pPr>
            <w:r w:rsidRPr="00C56382">
              <w:rPr>
                <w:rFonts w:ascii="Times New Roman" w:hAnsi="Times New Roman" w:cs="Times New Roman"/>
                <w:color w:val="auto"/>
                <w:sz w:val="20"/>
                <w:szCs w:val="20"/>
              </w:rPr>
              <w:t xml:space="preserve">(podpis osoby uprawnionej/podpisy osób uprawnionych </w:t>
            </w:r>
            <w:r w:rsidRPr="00C56382">
              <w:rPr>
                <w:rFonts w:ascii="Times New Roman" w:hAnsi="Times New Roman" w:cs="Times New Roman"/>
                <w:color w:val="auto"/>
                <w:sz w:val="20"/>
                <w:szCs w:val="20"/>
              </w:rPr>
              <w:br/>
              <w:t>do reprezentowania wykonawcy)</w:t>
            </w:r>
          </w:p>
          <w:p w:rsidR="00AE5995" w:rsidRPr="00C56382" w:rsidRDefault="00AE5995" w:rsidP="00D4014B">
            <w:pPr>
              <w:rPr>
                <w:b w:val="0"/>
                <w:bCs w:val="0"/>
                <w:sz w:val="20"/>
                <w:szCs w:val="20"/>
                <w:u w:val="none"/>
              </w:rPr>
            </w:pPr>
          </w:p>
          <w:p w:rsidR="00AE5995" w:rsidRPr="001A652A" w:rsidRDefault="00AE5995" w:rsidP="00D4014B">
            <w:pPr>
              <w:pStyle w:val="Zal-text"/>
              <w:jc w:val="right"/>
              <w:rPr>
                <w:rFonts w:ascii="Times New Roman" w:hAnsi="Times New Roman" w:cs="Times New Roman"/>
                <w:b w:val="0"/>
                <w:bCs w:val="0"/>
                <w:sz w:val="24"/>
                <w:szCs w:val="24"/>
                <w:u w:val="none"/>
              </w:rPr>
            </w:pPr>
          </w:p>
        </w:tc>
      </w:tr>
    </w:tbl>
    <w:p w:rsidR="00AE5995" w:rsidRPr="00C56382" w:rsidRDefault="00AE5995" w:rsidP="00AE5995">
      <w:pPr>
        <w:pStyle w:val="Zal-podpis"/>
        <w:jc w:val="right"/>
        <w:rPr>
          <w:rFonts w:ascii="Times New Roman" w:hAnsi="Times New Roman" w:cs="Times New Roman"/>
          <w:color w:val="auto"/>
          <w:sz w:val="20"/>
          <w:szCs w:val="20"/>
        </w:rPr>
      </w:pPr>
    </w:p>
    <w:p w:rsidR="00AE5995" w:rsidRPr="00C56382" w:rsidRDefault="00AE5995" w:rsidP="00AE5995">
      <w:pPr>
        <w:rPr>
          <w:b w:val="0"/>
          <w:bCs w:val="0"/>
          <w:sz w:val="20"/>
          <w:szCs w:val="2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AE5995" w:rsidRPr="001A652A" w:rsidRDefault="00AE5995" w:rsidP="00AE5995">
      <w:pPr>
        <w:rPr>
          <w:b w:val="0"/>
          <w:bCs w:val="0"/>
          <w:u w:val="none"/>
        </w:rPr>
      </w:pPr>
    </w:p>
    <w:p w:rsidR="0034676C" w:rsidRDefault="0034676C" w:rsidP="00AE5995">
      <w:pPr>
        <w:pStyle w:val="Tytu"/>
        <w:jc w:val="right"/>
        <w:rPr>
          <w:b/>
          <w:bCs/>
          <w:u w:val="none"/>
        </w:rPr>
      </w:pPr>
    </w:p>
    <w:p w:rsidR="0034676C" w:rsidRDefault="0034676C" w:rsidP="00AE5995">
      <w:pPr>
        <w:pStyle w:val="Tytu"/>
        <w:jc w:val="right"/>
        <w:rPr>
          <w:b/>
          <w:bCs/>
          <w:u w:val="none"/>
        </w:rPr>
      </w:pPr>
    </w:p>
    <w:p w:rsidR="00AE5995" w:rsidRPr="00C56382" w:rsidRDefault="00AE5995" w:rsidP="00AE5995">
      <w:pPr>
        <w:pStyle w:val="Tytu"/>
        <w:jc w:val="right"/>
        <w:rPr>
          <w:b/>
          <w:bCs/>
          <w:u w:val="none"/>
        </w:rPr>
      </w:pPr>
      <w:r w:rsidRPr="00C56382">
        <w:rPr>
          <w:b/>
          <w:bCs/>
          <w:u w:val="none"/>
        </w:rPr>
        <w:lastRenderedPageBreak/>
        <w:t>Załącznik nr 8</w:t>
      </w:r>
    </w:p>
    <w:p w:rsidR="00AE5995" w:rsidRPr="001A652A" w:rsidRDefault="00AE5995" w:rsidP="00AE5995">
      <w:pPr>
        <w:rPr>
          <w:b w:val="0"/>
          <w:bCs w:val="0"/>
          <w:u w:val="none"/>
        </w:rPr>
      </w:pPr>
    </w:p>
    <w:p w:rsidR="00AE5995" w:rsidRDefault="00AE5995" w:rsidP="00AE5995">
      <w:pPr>
        <w:pStyle w:val="Domylnie"/>
        <w:jc w:val="center"/>
      </w:pPr>
      <w:r w:rsidRPr="001A652A">
        <w:t xml:space="preserve">   UMOWA </w:t>
      </w:r>
      <w:r w:rsidR="00AF0B24">
        <w:t>–</w:t>
      </w:r>
      <w:r w:rsidRPr="001A652A">
        <w:t xml:space="preserve"> WZÓR</w:t>
      </w:r>
    </w:p>
    <w:p w:rsidR="00AF0B24" w:rsidRPr="001A652A" w:rsidRDefault="00AF0B24" w:rsidP="00AE5995">
      <w:pPr>
        <w:pStyle w:val="Domylnie"/>
        <w:jc w:val="center"/>
      </w:pPr>
    </w:p>
    <w:p w:rsidR="00AE5995" w:rsidRPr="001A652A" w:rsidRDefault="00AE5995" w:rsidP="00AE5995">
      <w:pPr>
        <w:pStyle w:val="Domylnie"/>
      </w:pPr>
      <w:r w:rsidRPr="001A652A">
        <w:t xml:space="preserve">  W dniu ................... pomiędzy Gminą Osieck,</w:t>
      </w:r>
    </w:p>
    <w:p w:rsidR="00AE5995" w:rsidRPr="001A652A" w:rsidRDefault="00AE5995" w:rsidP="00AE5995">
      <w:pPr>
        <w:pStyle w:val="Domylnie"/>
        <w:tabs>
          <w:tab w:val="left" w:pos="-150"/>
          <w:tab w:val="left" w:pos="217"/>
          <w:tab w:val="left" w:pos="359"/>
        </w:tabs>
        <w:ind w:left="75"/>
      </w:pPr>
      <w:r w:rsidRPr="001A652A">
        <w:t>reprezentowaną przez:</w:t>
      </w:r>
      <w:r w:rsidRPr="001A652A">
        <w:br/>
        <w:t xml:space="preserve">Wójta Gminy Osieck  - Panią Karolinę Zowczak   </w:t>
      </w:r>
    </w:p>
    <w:p w:rsidR="00AE5995" w:rsidRPr="001A652A" w:rsidRDefault="00AE5995" w:rsidP="00AE5995">
      <w:pPr>
        <w:pStyle w:val="Domylnie"/>
        <w:tabs>
          <w:tab w:val="left" w:pos="-150"/>
          <w:tab w:val="left" w:pos="217"/>
          <w:tab w:val="left" w:pos="359"/>
        </w:tabs>
        <w:ind w:left="75"/>
      </w:pPr>
      <w:r w:rsidRPr="001A652A">
        <w:t xml:space="preserve">przy kontrasygnacie Skarbnika Gminy - Pani Joanny </w:t>
      </w:r>
      <w:proofErr w:type="spellStart"/>
      <w:r w:rsidRPr="001A652A">
        <w:t>Bujańskiej</w:t>
      </w:r>
      <w:proofErr w:type="spellEnd"/>
    </w:p>
    <w:p w:rsidR="00AE5995" w:rsidRPr="001A652A" w:rsidRDefault="00AE5995" w:rsidP="00AE5995">
      <w:pPr>
        <w:pStyle w:val="Domylnie"/>
        <w:tabs>
          <w:tab w:val="left" w:pos="-150"/>
          <w:tab w:val="left" w:pos="217"/>
          <w:tab w:val="left" w:pos="359"/>
        </w:tabs>
        <w:ind w:left="75"/>
      </w:pPr>
      <w:r w:rsidRPr="001A652A">
        <w:t>zwaną dalej "Zamawiającym",</w:t>
      </w:r>
    </w:p>
    <w:p w:rsidR="00AE5995" w:rsidRDefault="00AE5995" w:rsidP="00AE5995">
      <w:pPr>
        <w:pStyle w:val="Domylnie"/>
        <w:tabs>
          <w:tab w:val="left" w:pos="-150"/>
          <w:tab w:val="left" w:pos="217"/>
          <w:tab w:val="left" w:pos="359"/>
        </w:tabs>
        <w:ind w:left="75"/>
      </w:pPr>
      <w:r w:rsidRPr="001A652A">
        <w:t>a</w:t>
      </w:r>
    </w:p>
    <w:p w:rsidR="00AE5995" w:rsidRPr="001A652A" w:rsidRDefault="00AE5995" w:rsidP="00AE5995">
      <w:pPr>
        <w:pStyle w:val="Domylnie"/>
        <w:tabs>
          <w:tab w:val="left" w:pos="-150"/>
          <w:tab w:val="left" w:pos="217"/>
          <w:tab w:val="left" w:pos="359"/>
        </w:tabs>
        <w:ind w:left="75"/>
      </w:pPr>
      <w:r w:rsidRPr="001A652A">
        <w:t xml:space="preserve">....................................................................................................... </w:t>
      </w:r>
    </w:p>
    <w:p w:rsidR="00AE5995" w:rsidRPr="001A652A" w:rsidRDefault="00AE5995" w:rsidP="00AE5995">
      <w:pPr>
        <w:pStyle w:val="Domylnie"/>
        <w:tabs>
          <w:tab w:val="left" w:pos="-150"/>
          <w:tab w:val="left" w:pos="217"/>
          <w:tab w:val="left" w:pos="359"/>
        </w:tabs>
        <w:ind w:left="75"/>
      </w:pPr>
      <w:r w:rsidRPr="001A652A">
        <w:t xml:space="preserve">NIP .........................   REGON ......................., </w:t>
      </w:r>
    </w:p>
    <w:p w:rsidR="00AE5995" w:rsidRPr="001A652A" w:rsidRDefault="00AE5995" w:rsidP="00AE5995">
      <w:pPr>
        <w:pStyle w:val="Domylnie"/>
        <w:tabs>
          <w:tab w:val="left" w:pos="-150"/>
          <w:tab w:val="left" w:pos="217"/>
          <w:tab w:val="left" w:pos="359"/>
        </w:tabs>
        <w:ind w:left="75"/>
      </w:pPr>
      <w:r w:rsidRPr="001A652A">
        <w:t>reprezentowanym przez:</w:t>
      </w:r>
    </w:p>
    <w:p w:rsidR="00AE5995" w:rsidRPr="001A652A" w:rsidRDefault="00AE5995" w:rsidP="00AE5995">
      <w:pPr>
        <w:pStyle w:val="Domylnie"/>
        <w:tabs>
          <w:tab w:val="left" w:pos="-150"/>
          <w:tab w:val="left" w:pos="217"/>
          <w:tab w:val="left" w:pos="359"/>
        </w:tabs>
        <w:ind w:left="75"/>
        <w:jc w:val="both"/>
      </w:pPr>
      <w:r w:rsidRPr="001A652A">
        <w:t>......................................................................................................................</w:t>
      </w:r>
      <w:r>
        <w:t>...............................</w:t>
      </w:r>
    </w:p>
    <w:p w:rsidR="00AE5995" w:rsidRPr="001A652A" w:rsidRDefault="00AE5995" w:rsidP="00AE5995">
      <w:pPr>
        <w:pStyle w:val="Domylnie"/>
        <w:tabs>
          <w:tab w:val="left" w:pos="-150"/>
          <w:tab w:val="left" w:pos="217"/>
          <w:tab w:val="left" w:pos="359"/>
        </w:tabs>
        <w:ind w:left="75"/>
        <w:jc w:val="both"/>
      </w:pPr>
      <w:r w:rsidRPr="001A652A">
        <w:t xml:space="preserve">zgodnie z przepisami ustawy z dnia 29 stycznia 2004 Prawo zamówień publicznych </w:t>
      </w:r>
    </w:p>
    <w:p w:rsidR="00AE5995" w:rsidRPr="001A652A" w:rsidRDefault="00AE5995" w:rsidP="00AE5995">
      <w:pPr>
        <w:pStyle w:val="Domylnie"/>
        <w:tabs>
          <w:tab w:val="left" w:pos="-150"/>
          <w:tab w:val="left" w:pos="217"/>
          <w:tab w:val="left" w:pos="359"/>
        </w:tabs>
        <w:ind w:left="75"/>
        <w:jc w:val="both"/>
      </w:pPr>
      <w:r w:rsidRPr="001A652A">
        <w:t>(</w:t>
      </w:r>
      <w:proofErr w:type="spellStart"/>
      <w:r w:rsidRPr="001A652A">
        <w:t>t.j</w:t>
      </w:r>
      <w:proofErr w:type="spellEnd"/>
      <w:r w:rsidRPr="001A652A">
        <w:t xml:space="preserve">. </w:t>
      </w:r>
      <w:proofErr w:type="spellStart"/>
      <w:r w:rsidRPr="001A652A">
        <w:t>Dz.U</w:t>
      </w:r>
      <w:proofErr w:type="spellEnd"/>
      <w:r w:rsidRPr="001A652A">
        <w:t>. z 2013 r., poz.907 z późn zm. ), w wyniku przetargu nieograniczonego z dnia ..............</w:t>
      </w:r>
      <w:r>
        <w:t>..............................</w:t>
      </w:r>
      <w:r w:rsidRPr="001A652A">
        <w:t xml:space="preserve">. </w:t>
      </w:r>
    </w:p>
    <w:p w:rsidR="00AE5995" w:rsidRPr="001A652A" w:rsidRDefault="00AE5995" w:rsidP="00AE5995">
      <w:pPr>
        <w:pStyle w:val="Domylnie"/>
        <w:tabs>
          <w:tab w:val="left" w:pos="-150"/>
          <w:tab w:val="left" w:pos="217"/>
          <w:tab w:val="left" w:pos="359"/>
        </w:tabs>
        <w:ind w:left="75"/>
        <w:jc w:val="center"/>
      </w:pPr>
    </w:p>
    <w:p w:rsidR="00AE5995" w:rsidRPr="001A652A" w:rsidRDefault="00AE5995" w:rsidP="00AE5995">
      <w:pPr>
        <w:pStyle w:val="Domylnie"/>
        <w:tabs>
          <w:tab w:val="left" w:pos="-150"/>
          <w:tab w:val="left" w:pos="217"/>
          <w:tab w:val="left" w:pos="359"/>
        </w:tabs>
        <w:ind w:left="75"/>
        <w:jc w:val="center"/>
      </w:pPr>
      <w:r w:rsidRPr="001A652A">
        <w:t>została zawarta umowa o następującej treści:</w:t>
      </w:r>
    </w:p>
    <w:p w:rsidR="00AE5995" w:rsidRPr="001A652A" w:rsidRDefault="00AE5995" w:rsidP="00AE5995">
      <w:pPr>
        <w:rPr>
          <w:b w:val="0"/>
          <w:bCs w:val="0"/>
          <w:u w:val="none"/>
        </w:rPr>
      </w:pPr>
    </w:p>
    <w:p w:rsidR="00AE5995" w:rsidRPr="001A652A" w:rsidRDefault="00AE5995" w:rsidP="00AE5995">
      <w:pPr>
        <w:pStyle w:val="Domylnie"/>
        <w:tabs>
          <w:tab w:val="left" w:pos="-150"/>
          <w:tab w:val="left" w:pos="217"/>
          <w:tab w:val="left" w:pos="359"/>
        </w:tabs>
        <w:ind w:left="75"/>
        <w:jc w:val="center"/>
      </w:pPr>
      <w:r w:rsidRPr="001A652A">
        <w:t>§  1.</w:t>
      </w:r>
    </w:p>
    <w:p w:rsidR="00AE5995" w:rsidRPr="00C56382" w:rsidRDefault="00AE5995" w:rsidP="00AE5995">
      <w:pPr>
        <w:pStyle w:val="Akapitzlist1"/>
        <w:numPr>
          <w:ilvl w:val="0"/>
          <w:numId w:val="18"/>
        </w:numPr>
        <w:rPr>
          <w:b w:val="0"/>
          <w:bCs w:val="0"/>
          <w:u w:val="none"/>
        </w:rPr>
      </w:pPr>
      <w:r w:rsidRPr="00C56382">
        <w:rPr>
          <w:b w:val="0"/>
          <w:bCs w:val="0"/>
          <w:u w:val="none"/>
        </w:rPr>
        <w:t xml:space="preserve">Zamawiający zleca, a Wykonawca zobowiązuje się do wykonania zadania pn.:                       </w:t>
      </w:r>
      <w:r w:rsidRPr="00C56382">
        <w:rPr>
          <w:u w:val="none"/>
        </w:rPr>
        <w:t>„Konserwacja i eksploatacja obiektów i urządzeń stacji uzdatniania wody i sieci wodociągowej oraz oczyszczalni ścieków i sieci kanalizacyjnej, będących w użytkowaniu Gminy Osieck”</w:t>
      </w:r>
    </w:p>
    <w:p w:rsidR="00AE5995" w:rsidRPr="00C56382" w:rsidRDefault="00AE5995" w:rsidP="00AE5995">
      <w:pPr>
        <w:pStyle w:val="Akapitzlist1"/>
        <w:numPr>
          <w:ilvl w:val="0"/>
          <w:numId w:val="18"/>
        </w:numPr>
        <w:rPr>
          <w:u w:val="none"/>
        </w:rPr>
      </w:pPr>
      <w:r w:rsidRPr="00C56382">
        <w:rPr>
          <w:u w:val="none"/>
        </w:rPr>
        <w:t xml:space="preserve">Zakres usług obejmuje: </w:t>
      </w:r>
    </w:p>
    <w:p w:rsidR="00AE5995" w:rsidRPr="001A652A" w:rsidRDefault="00AE5995" w:rsidP="00AE5995">
      <w:pPr>
        <w:pStyle w:val="Akapitzlist1"/>
        <w:numPr>
          <w:ilvl w:val="0"/>
          <w:numId w:val="17"/>
        </w:numPr>
        <w:rPr>
          <w:b w:val="0"/>
          <w:bCs w:val="0"/>
          <w:u w:val="none"/>
        </w:rPr>
      </w:pPr>
      <w:r w:rsidRPr="001A652A">
        <w:rPr>
          <w:b w:val="0"/>
          <w:bCs w:val="0"/>
          <w:u w:val="none"/>
        </w:rPr>
        <w:t>Bezpośrednią eksploatację urządzeń wodociągowych (dwa ujęcia wody, stacja uzdatniania wody w Osiecku, gminna sieć wodociągowa wraz z pompowniami, przyłącza).</w:t>
      </w:r>
    </w:p>
    <w:p w:rsidR="00AE5995" w:rsidRDefault="00AE5995" w:rsidP="00AE5995">
      <w:pPr>
        <w:pStyle w:val="Akapitzlist1"/>
        <w:numPr>
          <w:ilvl w:val="0"/>
          <w:numId w:val="17"/>
        </w:numPr>
        <w:rPr>
          <w:b w:val="0"/>
          <w:bCs w:val="0"/>
          <w:u w:val="none"/>
        </w:rPr>
      </w:pPr>
      <w:r w:rsidRPr="00C56382">
        <w:rPr>
          <w:b w:val="0"/>
          <w:bCs w:val="0"/>
          <w:u w:val="none"/>
        </w:rPr>
        <w:t>Bezpośrednią eksploatację urządzeń kanalizacji sanitarnej (</w:t>
      </w:r>
      <w:r w:rsidRPr="001A652A">
        <w:rPr>
          <w:b w:val="0"/>
          <w:bCs w:val="0"/>
          <w:u w:val="none"/>
        </w:rPr>
        <w:t>Oczyszczalnia Ścieków Pogorzel, oczyszczalnia ścieków w Augustówce, sieć kanalizacyjna</w:t>
      </w:r>
      <w:r>
        <w:rPr>
          <w:b w:val="0"/>
          <w:bCs w:val="0"/>
          <w:u w:val="none"/>
        </w:rPr>
        <w:t xml:space="preserve"> w Osiecku</w:t>
      </w:r>
      <w:r w:rsidRPr="001A652A">
        <w:rPr>
          <w:b w:val="0"/>
          <w:bCs w:val="0"/>
          <w:u w:val="none"/>
        </w:rPr>
        <w:t>,</w:t>
      </w:r>
      <w:r>
        <w:rPr>
          <w:b w:val="0"/>
          <w:bCs w:val="0"/>
          <w:u w:val="none"/>
        </w:rPr>
        <w:t xml:space="preserve"> Pogorzeli i Grabiance, </w:t>
      </w:r>
      <w:r w:rsidRPr="001A652A">
        <w:rPr>
          <w:b w:val="0"/>
          <w:bCs w:val="0"/>
          <w:u w:val="none"/>
        </w:rPr>
        <w:t>przepompownie, przyłącza</w:t>
      </w:r>
      <w:r w:rsidRPr="00C56382">
        <w:rPr>
          <w:b w:val="0"/>
          <w:bCs w:val="0"/>
          <w:u w:val="none"/>
        </w:rPr>
        <w:t>).</w:t>
      </w:r>
    </w:p>
    <w:p w:rsidR="00AE5995" w:rsidRPr="00C56382" w:rsidRDefault="00AE5995" w:rsidP="00AE5995">
      <w:pPr>
        <w:pStyle w:val="Akapitzlist1"/>
        <w:numPr>
          <w:ilvl w:val="0"/>
          <w:numId w:val="18"/>
        </w:numPr>
        <w:rPr>
          <w:u w:val="none"/>
        </w:rPr>
      </w:pPr>
      <w:r w:rsidRPr="00C56382">
        <w:rPr>
          <w:u w:val="none"/>
        </w:rPr>
        <w:t>Przedmiot zamówienia obejmuje:</w:t>
      </w:r>
    </w:p>
    <w:p w:rsidR="00AE5995" w:rsidRPr="005E3AB5" w:rsidRDefault="00AE5995" w:rsidP="005E3AB5">
      <w:pPr>
        <w:pStyle w:val="Akapitzlist"/>
        <w:numPr>
          <w:ilvl w:val="0"/>
          <w:numId w:val="30"/>
        </w:numPr>
        <w:rPr>
          <w:b w:val="0"/>
          <w:bCs w:val="0"/>
          <w:u w:val="none"/>
        </w:rPr>
      </w:pPr>
      <w:r w:rsidRPr="005E3AB5">
        <w:rPr>
          <w:b w:val="0"/>
          <w:bCs w:val="0"/>
          <w:u w:val="none"/>
        </w:rPr>
        <w:t>Przyjęcie do eksploatacji środków trwałych, obejmujących cały system wodno-kanalizacyjny wraz z oczyszczalnią ścieków i stacją uzdatniania wody w Osiecku.</w:t>
      </w:r>
    </w:p>
    <w:p w:rsidR="00AE5995" w:rsidRPr="005E3AB5" w:rsidRDefault="00AE5995" w:rsidP="005E3AB5">
      <w:pPr>
        <w:pStyle w:val="Akapitzlist"/>
        <w:numPr>
          <w:ilvl w:val="0"/>
          <w:numId w:val="30"/>
        </w:numPr>
        <w:rPr>
          <w:b w:val="0"/>
          <w:bCs w:val="0"/>
          <w:u w:val="none"/>
        </w:rPr>
      </w:pPr>
      <w:r w:rsidRPr="005E3AB5">
        <w:rPr>
          <w:b w:val="0"/>
          <w:bCs w:val="0"/>
          <w:u w:val="none"/>
        </w:rPr>
        <w:t>Przyjęcie do eksploatacji środków trwałych wybudowanych i oddanych do użytkowania w trakcie realizacji umowy wynikającej z niniejszego zamówienia.</w:t>
      </w:r>
    </w:p>
    <w:p w:rsidR="00AE5995" w:rsidRPr="005E3AB5" w:rsidRDefault="00AE5995" w:rsidP="005E3AB5">
      <w:pPr>
        <w:pStyle w:val="Akapitzlist"/>
        <w:numPr>
          <w:ilvl w:val="0"/>
          <w:numId w:val="30"/>
        </w:numPr>
        <w:rPr>
          <w:b w:val="0"/>
          <w:bCs w:val="0"/>
          <w:u w:val="none"/>
        </w:rPr>
      </w:pPr>
      <w:r w:rsidRPr="005E3AB5">
        <w:rPr>
          <w:b w:val="0"/>
          <w:bCs w:val="0"/>
          <w:u w:val="none"/>
        </w:rPr>
        <w:t>Prowadzenie eksploatacji zgodnie z obowiązującymi szczegółowymi przepisami branżowymi, a zwłaszcza z przepisami dotyczącymi gospodarki wodno-ściekowej, w szczególności ustawy o zbiorowym zaopatrzeniu w wodę i zbiorowym odprowadzaniu ścieków, ustawy POŚ, ustawy Prawo Wodne.</w:t>
      </w:r>
    </w:p>
    <w:p w:rsidR="00AE5995" w:rsidRPr="005E3AB5" w:rsidRDefault="00AE5995" w:rsidP="005E3AB5">
      <w:pPr>
        <w:pStyle w:val="Akapitzlist"/>
        <w:numPr>
          <w:ilvl w:val="0"/>
          <w:numId w:val="30"/>
        </w:numPr>
        <w:rPr>
          <w:b w:val="0"/>
          <w:bCs w:val="0"/>
          <w:u w:val="none"/>
        </w:rPr>
      </w:pPr>
      <w:r w:rsidRPr="005E3AB5">
        <w:rPr>
          <w:b w:val="0"/>
          <w:bCs w:val="0"/>
          <w:u w:val="none"/>
        </w:rPr>
        <w:t>Oferent winien posiadać ubezpieczenie od odpowiedzialno</w:t>
      </w:r>
      <w:r w:rsidRPr="005E3AB5">
        <w:rPr>
          <w:rFonts w:eastAsia="TimesNewRoman"/>
          <w:b w:val="0"/>
          <w:bCs w:val="0"/>
          <w:u w:val="none"/>
        </w:rPr>
        <w:t>ś</w:t>
      </w:r>
      <w:r w:rsidRPr="005E3AB5">
        <w:rPr>
          <w:b w:val="0"/>
          <w:bCs w:val="0"/>
          <w:u w:val="none"/>
        </w:rPr>
        <w:t>ci cywilnej zwi</w:t>
      </w:r>
      <w:r w:rsidRPr="005E3AB5">
        <w:rPr>
          <w:rFonts w:eastAsia="TimesNewRoman"/>
          <w:b w:val="0"/>
          <w:bCs w:val="0"/>
          <w:u w:val="none"/>
        </w:rPr>
        <w:t>ą</w:t>
      </w:r>
      <w:r w:rsidRPr="005E3AB5">
        <w:rPr>
          <w:b w:val="0"/>
          <w:bCs w:val="0"/>
          <w:u w:val="none"/>
        </w:rPr>
        <w:t>zanej z prowadzon</w:t>
      </w:r>
      <w:r w:rsidRPr="005E3AB5">
        <w:rPr>
          <w:rFonts w:eastAsia="TimesNewRoman"/>
          <w:b w:val="0"/>
          <w:bCs w:val="0"/>
          <w:u w:val="none"/>
        </w:rPr>
        <w:t xml:space="preserve">ą </w:t>
      </w:r>
      <w:r w:rsidRPr="005E3AB5">
        <w:rPr>
          <w:b w:val="0"/>
          <w:bCs w:val="0"/>
          <w:u w:val="none"/>
        </w:rPr>
        <w:t>działalno</w:t>
      </w:r>
      <w:r w:rsidRPr="005E3AB5">
        <w:rPr>
          <w:rFonts w:eastAsia="TimesNewRoman"/>
          <w:b w:val="0"/>
          <w:bCs w:val="0"/>
          <w:u w:val="none"/>
        </w:rPr>
        <w:t>ś</w:t>
      </w:r>
      <w:r w:rsidRPr="005E3AB5">
        <w:rPr>
          <w:b w:val="0"/>
          <w:bCs w:val="0"/>
          <w:u w:val="none"/>
        </w:rPr>
        <w:t>ci</w:t>
      </w:r>
      <w:r w:rsidRPr="005E3AB5">
        <w:rPr>
          <w:rFonts w:eastAsia="TimesNewRoman"/>
          <w:b w:val="0"/>
          <w:bCs w:val="0"/>
          <w:u w:val="none"/>
        </w:rPr>
        <w:t>ą.</w:t>
      </w:r>
    </w:p>
    <w:p w:rsidR="00AE5995" w:rsidRPr="005E3AB5" w:rsidRDefault="00AE5995" w:rsidP="005E3AB5">
      <w:pPr>
        <w:pStyle w:val="Akapitzlist"/>
        <w:numPr>
          <w:ilvl w:val="0"/>
          <w:numId w:val="30"/>
        </w:numPr>
        <w:rPr>
          <w:b w:val="0"/>
          <w:bCs w:val="0"/>
          <w:u w:val="none"/>
        </w:rPr>
      </w:pPr>
      <w:r w:rsidRPr="005E3AB5">
        <w:rPr>
          <w:b w:val="0"/>
          <w:bCs w:val="0"/>
          <w:u w:val="none"/>
        </w:rPr>
        <w:t>Ponoszenie pełnej odpowiedzialno</w:t>
      </w:r>
      <w:r w:rsidRPr="005E3AB5">
        <w:rPr>
          <w:rFonts w:eastAsia="TimesNewRoman"/>
          <w:b w:val="0"/>
          <w:bCs w:val="0"/>
          <w:u w:val="none"/>
        </w:rPr>
        <w:t>ś</w:t>
      </w:r>
      <w:r w:rsidRPr="005E3AB5">
        <w:rPr>
          <w:b w:val="0"/>
          <w:bCs w:val="0"/>
          <w:u w:val="none"/>
        </w:rPr>
        <w:t>ci za eksploatacj</w:t>
      </w:r>
      <w:r w:rsidRPr="005E3AB5">
        <w:rPr>
          <w:rFonts w:eastAsia="TimesNewRoman"/>
          <w:b w:val="0"/>
          <w:bCs w:val="0"/>
          <w:u w:val="none"/>
        </w:rPr>
        <w:t xml:space="preserve">ę </w:t>
      </w:r>
      <w:r w:rsidRPr="005E3AB5">
        <w:rPr>
          <w:b w:val="0"/>
          <w:bCs w:val="0"/>
          <w:u w:val="none"/>
        </w:rPr>
        <w:t xml:space="preserve">całego systemu i przestrzeganie przepisów o ochronie </w:t>
      </w:r>
      <w:r w:rsidRPr="005E3AB5">
        <w:rPr>
          <w:rFonts w:eastAsia="TimesNewRoman"/>
          <w:b w:val="0"/>
          <w:bCs w:val="0"/>
          <w:u w:val="none"/>
        </w:rPr>
        <w:t>ś</w:t>
      </w:r>
      <w:r w:rsidRPr="005E3AB5">
        <w:rPr>
          <w:b w:val="0"/>
          <w:bCs w:val="0"/>
          <w:u w:val="none"/>
        </w:rPr>
        <w:t>rodowiska, odpowiednich pozwole</w:t>
      </w:r>
      <w:r w:rsidRPr="005E3AB5">
        <w:rPr>
          <w:rFonts w:eastAsia="TimesNewRoman"/>
          <w:b w:val="0"/>
          <w:bCs w:val="0"/>
          <w:u w:val="none"/>
        </w:rPr>
        <w:t xml:space="preserve">ń </w:t>
      </w:r>
      <w:r w:rsidRPr="005E3AB5">
        <w:rPr>
          <w:b w:val="0"/>
          <w:bCs w:val="0"/>
          <w:u w:val="none"/>
        </w:rPr>
        <w:t>i koncesji, a tak</w:t>
      </w:r>
      <w:r w:rsidRPr="005E3AB5">
        <w:rPr>
          <w:rFonts w:eastAsia="TimesNewRoman"/>
          <w:b w:val="0"/>
          <w:bCs w:val="0"/>
          <w:u w:val="none"/>
        </w:rPr>
        <w:t>ż</w:t>
      </w:r>
      <w:r w:rsidRPr="005E3AB5">
        <w:rPr>
          <w:b w:val="0"/>
          <w:bCs w:val="0"/>
          <w:u w:val="none"/>
        </w:rPr>
        <w:t>e przepisów Kodeksu Pracy, BHP i innych.</w:t>
      </w:r>
    </w:p>
    <w:p w:rsidR="00AE5995" w:rsidRPr="005E3AB5" w:rsidRDefault="00AE5995" w:rsidP="005E3AB5">
      <w:pPr>
        <w:pStyle w:val="Akapitzlist"/>
        <w:numPr>
          <w:ilvl w:val="0"/>
          <w:numId w:val="30"/>
        </w:numPr>
        <w:rPr>
          <w:b w:val="0"/>
          <w:bCs w:val="0"/>
          <w:u w:val="none"/>
        </w:rPr>
      </w:pPr>
      <w:r w:rsidRPr="005E3AB5">
        <w:rPr>
          <w:b w:val="0"/>
          <w:bCs w:val="0"/>
          <w:u w:val="none"/>
        </w:rPr>
        <w:lastRenderedPageBreak/>
        <w:t xml:space="preserve">Zwrot powierzonego mienia, w stanie niepogorszonym, na zakończenie umowy, chyba że zużycie nastąpiło na skutek normalnej eksploatacji. </w:t>
      </w:r>
    </w:p>
    <w:p w:rsidR="00AE5995" w:rsidRPr="00C56382" w:rsidRDefault="00AE5995" w:rsidP="00AE5995">
      <w:pPr>
        <w:rPr>
          <w:b w:val="0"/>
          <w:bCs w:val="0"/>
          <w:u w:val="none"/>
        </w:rPr>
      </w:pPr>
    </w:p>
    <w:p w:rsidR="00AE5995" w:rsidRPr="00C56382" w:rsidRDefault="00AE5995" w:rsidP="00AE5995">
      <w:pPr>
        <w:tabs>
          <w:tab w:val="left" w:pos="284"/>
          <w:tab w:val="left" w:pos="2885"/>
        </w:tabs>
        <w:rPr>
          <w:b w:val="0"/>
          <w:bCs w:val="0"/>
          <w:snapToGrid w:val="0"/>
          <w:color w:val="000000"/>
          <w:u w:val="none"/>
        </w:rPr>
      </w:pPr>
      <w:r>
        <w:rPr>
          <w:b w:val="0"/>
          <w:bCs w:val="0"/>
          <w:snapToGrid w:val="0"/>
          <w:color w:val="000000"/>
          <w:u w:val="none"/>
        </w:rPr>
        <w:t>O</w:t>
      </w:r>
      <w:r w:rsidRPr="00C56382">
        <w:rPr>
          <w:b w:val="0"/>
          <w:bCs w:val="0"/>
          <w:snapToGrid w:val="0"/>
          <w:color w:val="000000"/>
          <w:u w:val="none"/>
        </w:rPr>
        <w:t xml:space="preserve">pis przedmiotu zamówienia według Wspólnego Słownika Zamówień (CPV): </w:t>
      </w:r>
    </w:p>
    <w:p w:rsidR="00AE5995" w:rsidRDefault="00AE5995" w:rsidP="00AE5995">
      <w:pPr>
        <w:tabs>
          <w:tab w:val="left" w:pos="284"/>
          <w:tab w:val="left" w:pos="2885"/>
        </w:tabs>
        <w:rPr>
          <w:snapToGrid w:val="0"/>
          <w:color w:val="000000"/>
          <w:u w:val="none"/>
        </w:rPr>
      </w:pPr>
      <w:r w:rsidRPr="00C56382">
        <w:rPr>
          <w:snapToGrid w:val="0"/>
          <w:u w:val="none"/>
        </w:rPr>
        <w:t>41.11.00.00-3</w:t>
      </w:r>
      <w:r w:rsidRPr="00C56382">
        <w:rPr>
          <w:snapToGrid w:val="0"/>
          <w:color w:val="000000"/>
          <w:u w:val="none"/>
        </w:rPr>
        <w:t xml:space="preserve">; 65.11.10.00-4; 65.12.00.00-0; 65.13.00.00-3; 90.48.10.00-2; 90.48.00.00-5 </w:t>
      </w:r>
    </w:p>
    <w:p w:rsidR="00AE5995" w:rsidRPr="004744E3" w:rsidRDefault="00AE5995" w:rsidP="00AE5995">
      <w:pPr>
        <w:jc w:val="center"/>
        <w:rPr>
          <w:b w:val="0"/>
          <w:bCs w:val="0"/>
          <w:u w:val="none"/>
        </w:rPr>
      </w:pPr>
      <w:r>
        <w:rPr>
          <w:snapToGrid w:val="0"/>
          <w:color w:val="000000"/>
          <w:u w:val="none"/>
        </w:rPr>
        <w:br/>
      </w:r>
      <w:r w:rsidRPr="004744E3">
        <w:rPr>
          <w:b w:val="0"/>
          <w:bCs w:val="0"/>
          <w:u w:val="none"/>
        </w:rPr>
        <w:t>§ 2</w:t>
      </w:r>
    </w:p>
    <w:p w:rsidR="00AE5995" w:rsidRPr="004744E3" w:rsidRDefault="00AE5995" w:rsidP="00AE5995">
      <w:pPr>
        <w:rPr>
          <w:b w:val="0"/>
          <w:bCs w:val="0"/>
          <w:u w:val="none"/>
        </w:rPr>
      </w:pPr>
      <w:r>
        <w:rPr>
          <w:b w:val="0"/>
          <w:bCs w:val="0"/>
          <w:u w:val="none"/>
        </w:rPr>
        <w:t>Do obowiązków Wykonawcy należeć będzie</w:t>
      </w:r>
      <w:r w:rsidRPr="004744E3">
        <w:rPr>
          <w:b w:val="0"/>
          <w:bCs w:val="0"/>
          <w:u w:val="none"/>
        </w:rPr>
        <w:t>:</w:t>
      </w:r>
    </w:p>
    <w:p w:rsidR="005E3AB5" w:rsidRPr="00F73AFC" w:rsidRDefault="005E3AB5" w:rsidP="005E3AB5">
      <w:pPr>
        <w:rPr>
          <w:u w:val="none"/>
        </w:rPr>
      </w:pPr>
      <w:r w:rsidRPr="00F73AFC">
        <w:rPr>
          <w:u w:val="none"/>
        </w:rPr>
        <w:t>W ZAKRESIE EKSPLOATACJI I KONSERWACJI ZBIOROWYCH URZĄDZEŃ WODOCIĄGOWYCH:</w:t>
      </w:r>
    </w:p>
    <w:p w:rsidR="005E3AB5" w:rsidRPr="00F73AFC" w:rsidRDefault="005E3AB5" w:rsidP="005E3AB5">
      <w:pPr>
        <w:pStyle w:val="Akapitzlist2"/>
        <w:numPr>
          <w:ilvl w:val="0"/>
          <w:numId w:val="31"/>
        </w:numPr>
        <w:rPr>
          <w:b w:val="0"/>
          <w:bCs w:val="0"/>
          <w:u w:val="none"/>
        </w:rPr>
      </w:pPr>
      <w:r w:rsidRPr="00F73AFC">
        <w:rPr>
          <w:b w:val="0"/>
          <w:bCs w:val="0"/>
          <w:u w:val="none"/>
        </w:rPr>
        <w:t xml:space="preserve">Bezpośrednia obsługa istniejącej sieci wodociągowej wraz z infrastrukturą i przyłączami. </w:t>
      </w:r>
    </w:p>
    <w:p w:rsidR="005E3AB5" w:rsidRPr="00F73AFC" w:rsidRDefault="005E3AB5" w:rsidP="005E3AB5">
      <w:pPr>
        <w:pStyle w:val="Akapitzlist2"/>
        <w:numPr>
          <w:ilvl w:val="0"/>
          <w:numId w:val="31"/>
        </w:numPr>
        <w:rPr>
          <w:b w:val="0"/>
          <w:bCs w:val="0"/>
          <w:u w:val="none"/>
        </w:rPr>
      </w:pPr>
      <w:r w:rsidRPr="00F73AFC">
        <w:rPr>
          <w:b w:val="0"/>
          <w:bCs w:val="0"/>
          <w:u w:val="none"/>
        </w:rPr>
        <w:t>Bezpośrednia obsługa ujęci</w:t>
      </w:r>
      <w:r>
        <w:rPr>
          <w:b w:val="0"/>
          <w:bCs w:val="0"/>
          <w:u w:val="none"/>
        </w:rPr>
        <w:t>a wody</w:t>
      </w:r>
    </w:p>
    <w:p w:rsidR="005E3AB5" w:rsidRPr="001A652A" w:rsidRDefault="005E3AB5" w:rsidP="005E3AB5">
      <w:pPr>
        <w:rPr>
          <w:b w:val="0"/>
          <w:bCs w:val="0"/>
          <w:u w:val="none"/>
        </w:rPr>
      </w:pPr>
    </w:p>
    <w:p w:rsidR="005E3AB5" w:rsidRPr="00F73AFC" w:rsidRDefault="005E3AB5" w:rsidP="005E3AB5">
      <w:pPr>
        <w:rPr>
          <w:u w:val="none"/>
        </w:rPr>
      </w:pPr>
      <w:r w:rsidRPr="00F73AFC">
        <w:rPr>
          <w:u w:val="none"/>
        </w:rPr>
        <w:t>STACJA UZDATNIANIA WODY W OSIECKU</w:t>
      </w:r>
    </w:p>
    <w:p w:rsidR="005E3AB5" w:rsidRPr="001A652A" w:rsidRDefault="005E3AB5" w:rsidP="005E3AB5">
      <w:pPr>
        <w:rPr>
          <w:b w:val="0"/>
          <w:bCs w:val="0"/>
          <w:color w:val="000000"/>
          <w:u w:val="none"/>
        </w:rPr>
      </w:pPr>
      <w:r w:rsidRPr="001A652A">
        <w:rPr>
          <w:b w:val="0"/>
          <w:bCs w:val="0"/>
          <w:color w:val="000000"/>
          <w:u w:val="none"/>
        </w:rPr>
        <w:t xml:space="preserve">Stan </w:t>
      </w:r>
      <w:r>
        <w:rPr>
          <w:b w:val="0"/>
          <w:bCs w:val="0"/>
          <w:u w:val="none"/>
        </w:rPr>
        <w:t xml:space="preserve">prawny: </w:t>
      </w:r>
      <w:r w:rsidRPr="00DC16FD">
        <w:rPr>
          <w:u w:val="none"/>
        </w:rPr>
        <w:t>KW</w:t>
      </w:r>
      <w:r>
        <w:rPr>
          <w:b w:val="0"/>
          <w:bCs w:val="0"/>
          <w:u w:val="none"/>
        </w:rPr>
        <w:t xml:space="preserve"> </w:t>
      </w:r>
      <w:r w:rsidRPr="00DC16FD">
        <w:rPr>
          <w:u w:val="none"/>
        </w:rPr>
        <w:t>42065</w:t>
      </w:r>
      <w:r>
        <w:rPr>
          <w:b w:val="0"/>
          <w:bCs w:val="0"/>
          <w:u w:val="none"/>
        </w:rPr>
        <w:t xml:space="preserve"> (</w:t>
      </w:r>
      <w:proofErr w:type="spellStart"/>
      <w:r>
        <w:rPr>
          <w:b w:val="0"/>
          <w:bCs w:val="0"/>
          <w:u w:val="none"/>
        </w:rPr>
        <w:t>dz.ew</w:t>
      </w:r>
      <w:proofErr w:type="spellEnd"/>
      <w:r>
        <w:rPr>
          <w:b w:val="0"/>
          <w:bCs w:val="0"/>
          <w:u w:val="none"/>
        </w:rPr>
        <w:t xml:space="preserve">. nr 1410/4) i </w:t>
      </w:r>
      <w:r w:rsidRPr="00DC16FD">
        <w:rPr>
          <w:u w:val="none"/>
        </w:rPr>
        <w:t>KW SI1G/00038970/4</w:t>
      </w:r>
      <w:r>
        <w:rPr>
          <w:b w:val="0"/>
          <w:bCs w:val="0"/>
          <w:u w:val="none"/>
        </w:rPr>
        <w:t xml:space="preserve"> (dz. ew. nr 1409/9)</w:t>
      </w:r>
    </w:p>
    <w:p w:rsidR="005E3AB5" w:rsidRPr="001A652A" w:rsidRDefault="005E3AB5" w:rsidP="005E3AB5">
      <w:pPr>
        <w:rPr>
          <w:b w:val="0"/>
          <w:bCs w:val="0"/>
          <w:color w:val="17365D"/>
          <w:u w:val="none"/>
        </w:rPr>
      </w:pPr>
      <w:r w:rsidRPr="001A652A">
        <w:rPr>
          <w:b w:val="0"/>
          <w:bCs w:val="0"/>
          <w:u w:val="none"/>
        </w:rPr>
        <w:t xml:space="preserve">Powierzchnia działki: </w:t>
      </w:r>
      <w:r>
        <w:rPr>
          <w:b w:val="0"/>
          <w:bCs w:val="0"/>
          <w:u w:val="none"/>
        </w:rPr>
        <w:tab/>
      </w:r>
      <w:smartTag w:uri="urn:schemas-microsoft-com:office:smarttags" w:element="metricconverter">
        <w:smartTagPr>
          <w:attr w:name="ProductID" w:val="0,44 ha"/>
        </w:smartTagPr>
        <w:r>
          <w:rPr>
            <w:u w:val="none"/>
          </w:rPr>
          <w:t>0,44</w:t>
        </w:r>
        <w:r w:rsidRPr="009B5274">
          <w:rPr>
            <w:u w:val="none"/>
          </w:rPr>
          <w:t xml:space="preserve"> ha</w:t>
        </w:r>
      </w:smartTag>
    </w:p>
    <w:p w:rsidR="005E3AB5" w:rsidRPr="001A652A" w:rsidRDefault="005E3AB5" w:rsidP="005E3AB5">
      <w:pPr>
        <w:rPr>
          <w:b w:val="0"/>
          <w:bCs w:val="0"/>
          <w:u w:val="none"/>
        </w:rPr>
      </w:pPr>
      <w:r w:rsidRPr="001A652A">
        <w:rPr>
          <w:b w:val="0"/>
          <w:bCs w:val="0"/>
          <w:color w:val="000000"/>
          <w:u w:val="none"/>
        </w:rPr>
        <w:t xml:space="preserve">Wydajność max: </w:t>
      </w:r>
      <w:r>
        <w:rPr>
          <w:b w:val="0"/>
          <w:bCs w:val="0"/>
          <w:color w:val="000000"/>
          <w:u w:val="none"/>
        </w:rPr>
        <w:tab/>
      </w:r>
      <w:r>
        <w:rPr>
          <w:b w:val="0"/>
          <w:bCs w:val="0"/>
          <w:color w:val="000000"/>
          <w:u w:val="none"/>
        </w:rPr>
        <w:tab/>
      </w:r>
      <w:r w:rsidRPr="009B5274">
        <w:rPr>
          <w:u w:val="none"/>
        </w:rPr>
        <w:t>80 m</w:t>
      </w:r>
      <w:r w:rsidRPr="009B5274">
        <w:rPr>
          <w:u w:val="none"/>
          <w:vertAlign w:val="superscript"/>
        </w:rPr>
        <w:t>3</w:t>
      </w:r>
      <w:r w:rsidRPr="009B5274">
        <w:rPr>
          <w:u w:val="none"/>
        </w:rPr>
        <w:t>/h</w:t>
      </w:r>
      <w:r w:rsidRPr="001A652A">
        <w:rPr>
          <w:b w:val="0"/>
          <w:bCs w:val="0"/>
          <w:u w:val="none"/>
        </w:rPr>
        <w:t xml:space="preserve"> (</w:t>
      </w:r>
      <w:r w:rsidRPr="009B5274">
        <w:rPr>
          <w:u w:val="none"/>
        </w:rPr>
        <w:t>1</w:t>
      </w:r>
      <w:r>
        <w:rPr>
          <w:u w:val="none"/>
        </w:rPr>
        <w:t xml:space="preserve"> </w:t>
      </w:r>
      <w:r w:rsidRPr="009B5274">
        <w:rPr>
          <w:u w:val="none"/>
        </w:rPr>
        <w:t>400 m</w:t>
      </w:r>
      <w:r w:rsidRPr="009B5274">
        <w:rPr>
          <w:u w:val="none"/>
          <w:vertAlign w:val="superscript"/>
        </w:rPr>
        <w:t>3</w:t>
      </w:r>
      <w:r w:rsidRPr="009B5274">
        <w:rPr>
          <w:u w:val="none"/>
        </w:rPr>
        <w:t>/dobę</w:t>
      </w:r>
      <w:r w:rsidRPr="001A652A">
        <w:rPr>
          <w:b w:val="0"/>
          <w:bCs w:val="0"/>
          <w:u w:val="none"/>
        </w:rPr>
        <w:t xml:space="preserve">) </w:t>
      </w:r>
    </w:p>
    <w:p w:rsidR="005E3AB5" w:rsidRPr="001A652A" w:rsidRDefault="005E3AB5" w:rsidP="005E3AB5">
      <w:pPr>
        <w:rPr>
          <w:b w:val="0"/>
          <w:bCs w:val="0"/>
          <w:u w:val="none"/>
        </w:rPr>
      </w:pPr>
    </w:p>
    <w:p w:rsidR="005E3AB5" w:rsidRPr="001A652A" w:rsidRDefault="005E3AB5" w:rsidP="005E3AB5">
      <w:pPr>
        <w:rPr>
          <w:b w:val="0"/>
          <w:bCs w:val="0"/>
          <w:u w:val="none"/>
        </w:rPr>
      </w:pPr>
      <w:r w:rsidRPr="001A652A">
        <w:rPr>
          <w:b w:val="0"/>
          <w:bCs w:val="0"/>
          <w:u w:val="none"/>
        </w:rPr>
        <w:t xml:space="preserve">Gmina Osieck posiada </w:t>
      </w:r>
      <w:r w:rsidRPr="004B759E">
        <w:rPr>
          <w:b w:val="0"/>
          <w:bCs w:val="0"/>
          <w:u w:val="none"/>
        </w:rPr>
        <w:t xml:space="preserve">ponad </w:t>
      </w:r>
      <w:smartTag w:uri="urn:schemas-microsoft-com:office:smarttags" w:element="metricconverter">
        <w:smartTagPr>
          <w:attr w:name="ProductID" w:val="80 km"/>
        </w:smartTagPr>
        <w:r w:rsidRPr="004B759E">
          <w:rPr>
            <w:u w:val="none"/>
          </w:rPr>
          <w:t>80 km</w:t>
        </w:r>
      </w:smartTag>
      <w:r w:rsidRPr="001A652A">
        <w:rPr>
          <w:b w:val="0"/>
          <w:bCs w:val="0"/>
          <w:u w:val="none"/>
        </w:rPr>
        <w:t xml:space="preserve"> wybudowanej sieci wodociągowej </w:t>
      </w:r>
      <w:r>
        <w:rPr>
          <w:b w:val="0"/>
          <w:bCs w:val="0"/>
          <w:u w:val="none"/>
        </w:rPr>
        <w:t xml:space="preserve">(magistralnej i rozdzielczej) </w:t>
      </w:r>
      <w:r w:rsidRPr="001A652A">
        <w:rPr>
          <w:b w:val="0"/>
          <w:bCs w:val="0"/>
          <w:u w:val="none"/>
        </w:rPr>
        <w:t>oraz</w:t>
      </w:r>
      <w:r>
        <w:rPr>
          <w:b w:val="0"/>
          <w:bCs w:val="0"/>
          <w:u w:val="none"/>
        </w:rPr>
        <w:t xml:space="preserve"> ok. </w:t>
      </w:r>
      <w:r w:rsidRPr="002949E5">
        <w:rPr>
          <w:u w:val="none"/>
        </w:rPr>
        <w:t>1</w:t>
      </w:r>
      <w:r>
        <w:rPr>
          <w:u w:val="none"/>
        </w:rPr>
        <w:t xml:space="preserve"> </w:t>
      </w:r>
      <w:r w:rsidRPr="002949E5">
        <w:rPr>
          <w:u w:val="none"/>
        </w:rPr>
        <w:t>200</w:t>
      </w:r>
      <w:r>
        <w:rPr>
          <w:b w:val="0"/>
          <w:bCs w:val="0"/>
          <w:u w:val="none"/>
        </w:rPr>
        <w:t xml:space="preserve"> szt. przyłączy wodociągowych.    </w:t>
      </w:r>
      <w:r w:rsidRPr="001A652A">
        <w:rPr>
          <w:b w:val="0"/>
          <w:bCs w:val="0"/>
          <w:u w:val="none"/>
        </w:rPr>
        <w:t xml:space="preserve"> </w:t>
      </w:r>
    </w:p>
    <w:p w:rsidR="005E3AB5" w:rsidRPr="001A652A" w:rsidRDefault="005E3AB5" w:rsidP="005E3AB5">
      <w:pPr>
        <w:rPr>
          <w:b w:val="0"/>
          <w:bCs w:val="0"/>
          <w:u w:val="none"/>
        </w:rPr>
      </w:pPr>
      <w:r>
        <w:rPr>
          <w:b w:val="0"/>
          <w:bCs w:val="0"/>
          <w:u w:val="none"/>
        </w:rPr>
        <w:t xml:space="preserve">Produkcja </w:t>
      </w:r>
      <w:r w:rsidRPr="003B3C3F">
        <w:rPr>
          <w:b w:val="0"/>
          <w:bCs w:val="0"/>
          <w:u w:val="none"/>
        </w:rPr>
        <w:t xml:space="preserve"> wody </w:t>
      </w:r>
      <w:r>
        <w:rPr>
          <w:b w:val="0"/>
          <w:bCs w:val="0"/>
          <w:u w:val="none"/>
        </w:rPr>
        <w:t xml:space="preserve">(wyjście do sieci) </w:t>
      </w:r>
      <w:r w:rsidRPr="003B3C3F">
        <w:rPr>
          <w:b w:val="0"/>
          <w:bCs w:val="0"/>
          <w:u w:val="none"/>
        </w:rPr>
        <w:t xml:space="preserve">po modernizacji SUW zakończonej w styczniu 2014 r., </w:t>
      </w:r>
      <w:r>
        <w:rPr>
          <w:b w:val="0"/>
          <w:bCs w:val="0"/>
          <w:u w:val="none"/>
        </w:rPr>
        <w:t>do 30 listopada 2014 r. wyniosła</w:t>
      </w:r>
      <w:r w:rsidRPr="003B3C3F">
        <w:rPr>
          <w:b w:val="0"/>
          <w:bCs w:val="0"/>
          <w:u w:val="none"/>
        </w:rPr>
        <w:t xml:space="preserve"> </w:t>
      </w:r>
      <w:r>
        <w:rPr>
          <w:b w:val="0"/>
          <w:bCs w:val="0"/>
          <w:u w:val="none"/>
        </w:rPr>
        <w:t xml:space="preserve">ok. </w:t>
      </w:r>
      <w:smartTag w:uri="urn:schemas-microsoft-com:office:smarttags" w:element="metricconverter">
        <w:smartTagPr>
          <w:attr w:name="ProductID" w:val="120 000. m3"/>
        </w:smartTagPr>
        <w:r>
          <w:rPr>
            <w:u w:val="none"/>
          </w:rPr>
          <w:t>120 000</w:t>
        </w:r>
        <w:r w:rsidRPr="003B3C3F">
          <w:rPr>
            <w:b w:val="0"/>
            <w:bCs w:val="0"/>
            <w:u w:val="none"/>
          </w:rPr>
          <w:t>. m</w:t>
        </w:r>
        <w:r w:rsidRPr="003B3C3F">
          <w:rPr>
            <w:b w:val="0"/>
            <w:bCs w:val="0"/>
            <w:u w:val="none"/>
            <w:vertAlign w:val="superscript"/>
          </w:rPr>
          <w:t>3</w:t>
        </w:r>
      </w:smartTag>
      <w:r w:rsidRPr="003B3C3F">
        <w:rPr>
          <w:b w:val="0"/>
          <w:bCs w:val="0"/>
          <w:u w:val="none"/>
        </w:rPr>
        <w:t xml:space="preserve">, a sprzedaż  </w:t>
      </w:r>
      <w:smartTag w:uri="urn:schemas-microsoft-com:office:smarttags" w:element="metricconverter">
        <w:smartTagPr>
          <w:attr w:name="ProductID" w:val="94ﾠ654,3 m3"/>
        </w:smartTagPr>
        <w:r w:rsidRPr="003B3C3F">
          <w:rPr>
            <w:u w:val="none"/>
          </w:rPr>
          <w:t>94 654,3</w:t>
        </w:r>
        <w:r w:rsidRPr="003B3C3F">
          <w:rPr>
            <w:b w:val="0"/>
            <w:bCs w:val="0"/>
            <w:u w:val="none"/>
          </w:rPr>
          <w:t xml:space="preserve"> m</w:t>
        </w:r>
        <w:r w:rsidRPr="003B3C3F">
          <w:rPr>
            <w:b w:val="0"/>
            <w:bCs w:val="0"/>
            <w:u w:val="none"/>
            <w:vertAlign w:val="superscript"/>
          </w:rPr>
          <w:t>3</w:t>
        </w:r>
      </w:smartTag>
      <w:r w:rsidRPr="003B3C3F">
        <w:rPr>
          <w:b w:val="0"/>
          <w:bCs w:val="0"/>
          <w:u w:val="none"/>
        </w:rPr>
        <w:t>.</w:t>
      </w:r>
    </w:p>
    <w:p w:rsidR="005E3AB5" w:rsidRPr="001A652A" w:rsidRDefault="005E3AB5" w:rsidP="005E3AB5">
      <w:pPr>
        <w:rPr>
          <w:b w:val="0"/>
          <w:bCs w:val="0"/>
          <w:u w:val="none"/>
        </w:rPr>
      </w:pPr>
    </w:p>
    <w:p w:rsidR="005E3AB5" w:rsidRPr="00F73AFC" w:rsidRDefault="005E3AB5" w:rsidP="005E3AB5">
      <w:pPr>
        <w:pStyle w:val="Akapitzlist2"/>
        <w:numPr>
          <w:ilvl w:val="0"/>
          <w:numId w:val="32"/>
        </w:numPr>
        <w:rPr>
          <w:b w:val="0"/>
          <w:bCs w:val="0"/>
          <w:u w:val="none"/>
        </w:rPr>
      </w:pPr>
      <w:r w:rsidRPr="00F73AFC">
        <w:rPr>
          <w:b w:val="0"/>
          <w:bCs w:val="0"/>
          <w:u w:val="none"/>
        </w:rPr>
        <w:t>całodobowa i bezawaryjna dostawa wody o parametrach dla wody pitnej określonych</w:t>
      </w:r>
      <w:r w:rsidRPr="00F73AFC">
        <w:rPr>
          <w:b w:val="0"/>
          <w:bCs w:val="0"/>
          <w:u w:val="none"/>
        </w:rPr>
        <w:br/>
        <w:t>w obowiązujących przepisach oraz likwidacja przyczyn i skutków odchyleń jakości wody od obowiązujących norm,</w:t>
      </w:r>
    </w:p>
    <w:p w:rsidR="005E3AB5" w:rsidRPr="00F73AFC" w:rsidRDefault="005E3AB5" w:rsidP="005E3AB5">
      <w:pPr>
        <w:pStyle w:val="Akapitzlist2"/>
        <w:numPr>
          <w:ilvl w:val="0"/>
          <w:numId w:val="32"/>
        </w:numPr>
        <w:rPr>
          <w:b w:val="0"/>
          <w:bCs w:val="0"/>
          <w:u w:val="none"/>
        </w:rPr>
      </w:pPr>
      <w:r w:rsidRPr="00F73AFC">
        <w:rPr>
          <w:b w:val="0"/>
          <w:bCs w:val="0"/>
          <w:u w:val="none"/>
        </w:rPr>
        <w:t xml:space="preserve">utrzymanie w należytym stanie technicznym, sanitarnym i estetycznym studni głębinowych, stacji uzdatniania wody i pompowni sieciowych, w szczególności bieżąca konserwacja urządzeń i rurociągów, tj. uzupełnianie uszkodzonej armatury i drobnego wyposażenia, czyszczenie urządzeń i rurociągów, bieżąca kontrola stanu technicznego studni głębinowych i stacji uzdatniania wody. </w:t>
      </w:r>
    </w:p>
    <w:p w:rsidR="005E3AB5" w:rsidRPr="00F73AFC" w:rsidRDefault="005E3AB5" w:rsidP="005E3AB5">
      <w:pPr>
        <w:pStyle w:val="Akapitzlist2"/>
        <w:numPr>
          <w:ilvl w:val="0"/>
          <w:numId w:val="32"/>
        </w:numPr>
        <w:rPr>
          <w:b w:val="0"/>
          <w:bCs w:val="0"/>
          <w:u w:val="none"/>
        </w:rPr>
      </w:pPr>
      <w:r w:rsidRPr="00F73AFC">
        <w:rPr>
          <w:b w:val="0"/>
          <w:bCs w:val="0"/>
          <w:u w:val="none"/>
        </w:rPr>
        <w:t>utrzymanie w należytym stanie technic</w:t>
      </w:r>
      <w:r>
        <w:rPr>
          <w:b w:val="0"/>
          <w:bCs w:val="0"/>
          <w:u w:val="none"/>
        </w:rPr>
        <w:t xml:space="preserve">znym, sanitarnym i estetycznym </w:t>
      </w:r>
      <w:r w:rsidRPr="00F73AFC">
        <w:rPr>
          <w:b w:val="0"/>
          <w:bCs w:val="0"/>
          <w:u w:val="none"/>
        </w:rPr>
        <w:t xml:space="preserve"> urządzeń wodociągowych, w szczególności bieżąca konserwacja urządzeń i rurociągów, tj. uzupełnianie uszkodzonej armatury i drobnego wyposażenia, czyszczenie urządzeń i rurociągów,</w:t>
      </w:r>
      <w:r w:rsidRPr="00F73AFC">
        <w:rPr>
          <w:b w:val="0"/>
          <w:bCs w:val="0"/>
          <w:color w:val="FF0000"/>
          <w:u w:val="none"/>
        </w:rPr>
        <w:t xml:space="preserve"> </w:t>
      </w:r>
      <w:r w:rsidRPr="003B3C3F">
        <w:rPr>
          <w:b w:val="0"/>
          <w:bCs w:val="0"/>
          <w:u w:val="none"/>
        </w:rPr>
        <w:t xml:space="preserve">wymiana uszkodzonych wodomierzy, </w:t>
      </w:r>
      <w:proofErr w:type="spellStart"/>
      <w:r w:rsidRPr="003B3C3F">
        <w:rPr>
          <w:b w:val="0"/>
          <w:bCs w:val="0"/>
          <w:u w:val="none"/>
        </w:rPr>
        <w:t>nawiertek</w:t>
      </w:r>
      <w:proofErr w:type="spellEnd"/>
      <w:r w:rsidRPr="003B3C3F">
        <w:rPr>
          <w:b w:val="0"/>
          <w:bCs w:val="0"/>
          <w:u w:val="none"/>
        </w:rPr>
        <w:t>, zasuw, hydrantów,</w:t>
      </w:r>
    </w:p>
    <w:p w:rsidR="005E3AB5" w:rsidRDefault="005E3AB5" w:rsidP="005E3AB5">
      <w:pPr>
        <w:pStyle w:val="Akapitzlist2"/>
        <w:numPr>
          <w:ilvl w:val="0"/>
          <w:numId w:val="32"/>
        </w:numPr>
        <w:rPr>
          <w:b w:val="0"/>
          <w:bCs w:val="0"/>
          <w:u w:val="none"/>
        </w:rPr>
      </w:pPr>
      <w:r w:rsidRPr="00F73AFC">
        <w:rPr>
          <w:b w:val="0"/>
          <w:bCs w:val="0"/>
          <w:u w:val="none"/>
        </w:rPr>
        <w:t>eksploatacja studni głębinowych i stacji uzdatniania wody zapewniająca pozyskanie wody w odpowiedniej ilości, dla zapewnienia potrzeb odbiorców,</w:t>
      </w:r>
    </w:p>
    <w:p w:rsidR="005E3AB5" w:rsidRDefault="005E3AB5" w:rsidP="005E3AB5">
      <w:pPr>
        <w:pStyle w:val="Akapitzlist2"/>
        <w:numPr>
          <w:ilvl w:val="0"/>
          <w:numId w:val="32"/>
        </w:numPr>
        <w:rPr>
          <w:b w:val="0"/>
          <w:bCs w:val="0"/>
          <w:u w:val="none"/>
        </w:rPr>
      </w:pPr>
      <w:r w:rsidRPr="007C0B31">
        <w:rPr>
          <w:b w:val="0"/>
          <w:bCs w:val="0"/>
          <w:u w:val="none"/>
        </w:rPr>
        <w:t>W odniesieniu do SUW wymagana jest codzienna (</w:t>
      </w:r>
      <w:r w:rsidRPr="007C0B31">
        <w:rPr>
          <w:bCs w:val="0"/>
          <w:u w:val="none"/>
        </w:rPr>
        <w:t>7 razy w tygodniu</w:t>
      </w:r>
      <w:r w:rsidRPr="007C0B31">
        <w:rPr>
          <w:b w:val="0"/>
          <w:bCs w:val="0"/>
          <w:u w:val="none"/>
        </w:rPr>
        <w:t>) wizyta na terenie stacji, sprawdzenie poprawności działania wszystkich urządzeń, wykonanie niezbędnych czynności obsługowych, odnotowanie i zapisanie parametrów produkcji wody.</w:t>
      </w:r>
    </w:p>
    <w:p w:rsidR="005E3AB5" w:rsidRPr="007C0B31" w:rsidRDefault="005E3AB5" w:rsidP="005E3AB5">
      <w:pPr>
        <w:pStyle w:val="Akapitzlist2"/>
        <w:numPr>
          <w:ilvl w:val="0"/>
          <w:numId w:val="32"/>
        </w:numPr>
        <w:rPr>
          <w:b w:val="0"/>
          <w:bCs w:val="0"/>
          <w:u w:val="none"/>
        </w:rPr>
      </w:pPr>
      <w:r w:rsidRPr="007C0B31">
        <w:rPr>
          <w:b w:val="0"/>
          <w:u w:val="none"/>
        </w:rPr>
        <w:t xml:space="preserve">Przynajmniej 1 raz w miesiącu, w terminie uzgodnionym z Zamawiającym – uruchomienie agregatu prądotwórczego. Paliwo do agregatu zapewnia na bieżąco </w:t>
      </w:r>
      <w:r w:rsidRPr="007C0B31">
        <w:rPr>
          <w:b w:val="0"/>
          <w:u w:val="none"/>
        </w:rPr>
        <w:lastRenderedPageBreak/>
        <w:t xml:space="preserve">Wykonawca.    </w:t>
      </w:r>
    </w:p>
    <w:p w:rsidR="005E3AB5" w:rsidRPr="00F73AFC" w:rsidRDefault="005E3AB5" w:rsidP="005E3AB5">
      <w:pPr>
        <w:pStyle w:val="Akapitzlist2"/>
        <w:numPr>
          <w:ilvl w:val="0"/>
          <w:numId w:val="32"/>
        </w:numPr>
        <w:rPr>
          <w:b w:val="0"/>
          <w:bCs w:val="0"/>
          <w:u w:val="none"/>
        </w:rPr>
      </w:pPr>
      <w:r w:rsidRPr="00F73AFC">
        <w:rPr>
          <w:b w:val="0"/>
          <w:bCs w:val="0"/>
          <w:u w:val="none"/>
        </w:rPr>
        <w:t xml:space="preserve">niezwłoczne usuwanie wszelkich przecieków i nieszczelności na sieci wodociągowej, </w:t>
      </w:r>
    </w:p>
    <w:p w:rsidR="005E3AB5" w:rsidRDefault="005E3AB5" w:rsidP="005E3AB5">
      <w:pPr>
        <w:pStyle w:val="Akapitzlist2"/>
        <w:numPr>
          <w:ilvl w:val="0"/>
          <w:numId w:val="32"/>
        </w:numPr>
        <w:rPr>
          <w:b w:val="0"/>
          <w:bCs w:val="0"/>
          <w:u w:val="none"/>
        </w:rPr>
      </w:pPr>
      <w:r w:rsidRPr="00F73AFC">
        <w:rPr>
          <w:b w:val="0"/>
          <w:bCs w:val="0"/>
          <w:u w:val="none"/>
        </w:rPr>
        <w:t>niezwłoczne usuwanie wszelkich awarii i usterek technicznych powstałych na ujęciach wody zakłócających ciągłość dostaw wody i prawidłową eksploatację sieci,</w:t>
      </w:r>
    </w:p>
    <w:p w:rsidR="005E3AB5" w:rsidRDefault="005E3AB5" w:rsidP="005E3AB5">
      <w:pPr>
        <w:pStyle w:val="Akapitzlist2"/>
        <w:rPr>
          <w:b w:val="0"/>
          <w:bCs w:val="0"/>
          <w:u w:val="none"/>
        </w:rPr>
      </w:pPr>
      <w:r w:rsidRPr="00AA5848">
        <w:rPr>
          <w:b w:val="0"/>
          <w:bCs w:val="0"/>
          <w:u w:val="none"/>
        </w:rPr>
        <w:t xml:space="preserve">(Podjęcie działań w kierunku usunięcia awarii w ciągu </w:t>
      </w:r>
      <w:r>
        <w:rPr>
          <w:b w:val="0"/>
          <w:bCs w:val="0"/>
          <w:u w:val="none"/>
        </w:rPr>
        <w:t>–</w:t>
      </w:r>
      <w:r w:rsidR="005135DC">
        <w:rPr>
          <w:b w:val="0"/>
          <w:bCs w:val="0"/>
          <w:u w:val="none"/>
        </w:rPr>
        <w:t xml:space="preserve"> do</w:t>
      </w:r>
      <w:r w:rsidRPr="00AA5848">
        <w:rPr>
          <w:b w:val="0"/>
          <w:bCs w:val="0"/>
          <w:u w:val="none"/>
        </w:rPr>
        <w:t xml:space="preserve"> 2</w:t>
      </w:r>
      <w:r>
        <w:rPr>
          <w:b w:val="0"/>
          <w:bCs w:val="0"/>
          <w:u w:val="none"/>
        </w:rPr>
        <w:t>,5</w:t>
      </w:r>
      <w:r w:rsidRPr="00AA5848">
        <w:rPr>
          <w:b w:val="0"/>
          <w:bCs w:val="0"/>
          <w:u w:val="none"/>
        </w:rPr>
        <w:t xml:space="preserve"> godzin od chwili</w:t>
      </w:r>
    </w:p>
    <w:p w:rsidR="005E3AB5" w:rsidRPr="00F73AFC" w:rsidRDefault="005E3AB5" w:rsidP="005E3AB5">
      <w:pPr>
        <w:pStyle w:val="Akapitzlist2"/>
        <w:rPr>
          <w:b w:val="0"/>
          <w:bCs w:val="0"/>
          <w:u w:val="none"/>
        </w:rPr>
      </w:pPr>
      <w:r w:rsidRPr="00F73AFC">
        <w:rPr>
          <w:b w:val="0"/>
          <w:bCs w:val="0"/>
          <w:u w:val="none"/>
        </w:rPr>
        <w:t>zgłoszenia, usunięcie awarii w c</w:t>
      </w:r>
      <w:r>
        <w:rPr>
          <w:b w:val="0"/>
          <w:bCs w:val="0"/>
          <w:u w:val="none"/>
        </w:rPr>
        <w:t>ią</w:t>
      </w:r>
      <w:r w:rsidRPr="00F73AFC">
        <w:rPr>
          <w:b w:val="0"/>
          <w:bCs w:val="0"/>
          <w:u w:val="none"/>
        </w:rPr>
        <w:t>g</w:t>
      </w:r>
      <w:r>
        <w:rPr>
          <w:b w:val="0"/>
          <w:bCs w:val="0"/>
          <w:u w:val="none"/>
        </w:rPr>
        <w:t>u</w:t>
      </w:r>
      <w:r w:rsidRPr="00F73AFC">
        <w:rPr>
          <w:b w:val="0"/>
          <w:bCs w:val="0"/>
          <w:u w:val="none"/>
        </w:rPr>
        <w:t xml:space="preserve"> 12 godzin. Z chwilą, gdy przerwa w dostawie energii </w:t>
      </w:r>
      <w:r>
        <w:rPr>
          <w:b w:val="0"/>
          <w:bCs w:val="0"/>
          <w:u w:val="none"/>
        </w:rPr>
        <w:t xml:space="preserve">elektrycznej </w:t>
      </w:r>
      <w:r w:rsidRPr="00F73AFC">
        <w:rPr>
          <w:b w:val="0"/>
          <w:bCs w:val="0"/>
          <w:u w:val="none"/>
        </w:rPr>
        <w:t>z sieci energetycznej przekracza 4 (cztery) godziny zasilanie energią elektryczną ujęcia wody, oczyszczalni ścieków z agregatów prądotwórczych.)</w:t>
      </w:r>
    </w:p>
    <w:p w:rsidR="005E3AB5" w:rsidRPr="00F73AFC" w:rsidRDefault="005E3AB5" w:rsidP="005E3AB5">
      <w:pPr>
        <w:pStyle w:val="Akapitzlist2"/>
        <w:numPr>
          <w:ilvl w:val="0"/>
          <w:numId w:val="32"/>
        </w:numPr>
        <w:rPr>
          <w:b w:val="0"/>
          <w:bCs w:val="0"/>
          <w:u w:val="none"/>
        </w:rPr>
      </w:pPr>
      <w:r w:rsidRPr="00F73AFC">
        <w:rPr>
          <w:b w:val="0"/>
          <w:bCs w:val="0"/>
          <w:u w:val="none"/>
        </w:rPr>
        <w:t xml:space="preserve">likwidacja zastoin poprzez płukanie sieci wodociągowej wraz z przyłączami w razie konieczności, na podstawie zgłoszeń Zamawiającego jak również </w:t>
      </w:r>
      <w:r>
        <w:rPr>
          <w:b w:val="0"/>
          <w:bCs w:val="0"/>
          <w:u w:val="none"/>
        </w:rPr>
        <w:t xml:space="preserve">bezpośrednio </w:t>
      </w:r>
      <w:r w:rsidRPr="00F73AFC">
        <w:rPr>
          <w:b w:val="0"/>
          <w:bCs w:val="0"/>
          <w:u w:val="none"/>
        </w:rPr>
        <w:t xml:space="preserve">Odbiorców wody, </w:t>
      </w:r>
    </w:p>
    <w:p w:rsidR="005E3AB5" w:rsidRPr="00F73AFC" w:rsidRDefault="005E3AB5" w:rsidP="005E3AB5">
      <w:pPr>
        <w:pStyle w:val="Akapitzlist2"/>
        <w:numPr>
          <w:ilvl w:val="0"/>
          <w:numId w:val="32"/>
        </w:numPr>
        <w:rPr>
          <w:b w:val="0"/>
          <w:bCs w:val="0"/>
          <w:u w:val="none"/>
        </w:rPr>
      </w:pPr>
      <w:r>
        <w:rPr>
          <w:b w:val="0"/>
          <w:bCs w:val="0"/>
          <w:u w:val="none"/>
        </w:rPr>
        <w:t xml:space="preserve">każdorazowe </w:t>
      </w:r>
      <w:r w:rsidRPr="00F73AFC">
        <w:rPr>
          <w:b w:val="0"/>
          <w:bCs w:val="0"/>
          <w:u w:val="none"/>
        </w:rPr>
        <w:t>powiadamianie Odbiorców na zasadach przewidzianych w Regulaminie o planowanych przerwach lub ograniczeniach w dostawie wody,</w:t>
      </w:r>
    </w:p>
    <w:p w:rsidR="005E3AB5" w:rsidRPr="00F73AFC" w:rsidRDefault="005E3AB5" w:rsidP="005E3AB5">
      <w:pPr>
        <w:pStyle w:val="Akapitzlist2"/>
        <w:numPr>
          <w:ilvl w:val="0"/>
          <w:numId w:val="32"/>
        </w:numPr>
        <w:rPr>
          <w:b w:val="0"/>
          <w:bCs w:val="0"/>
          <w:u w:val="none"/>
        </w:rPr>
      </w:pPr>
      <w:r w:rsidRPr="00F73AFC">
        <w:rPr>
          <w:b w:val="0"/>
          <w:bCs w:val="0"/>
          <w:u w:val="none"/>
        </w:rPr>
        <w:t>w przypadku przedłużającej się przerwy w dostawie wody, Wykonawca zobowiązany jest zapewnić jej dostawę w inny sposób (np. beczkowozy),</w:t>
      </w:r>
    </w:p>
    <w:p w:rsidR="005E3AB5" w:rsidRPr="00F73AFC" w:rsidRDefault="005E3AB5" w:rsidP="005E3AB5">
      <w:pPr>
        <w:pStyle w:val="Akapitzlist2"/>
        <w:numPr>
          <w:ilvl w:val="0"/>
          <w:numId w:val="32"/>
        </w:numPr>
        <w:rPr>
          <w:b w:val="0"/>
          <w:bCs w:val="0"/>
          <w:u w:val="none"/>
        </w:rPr>
      </w:pPr>
      <w:r w:rsidRPr="00F73AFC">
        <w:rPr>
          <w:b w:val="0"/>
          <w:bCs w:val="0"/>
          <w:u w:val="none"/>
        </w:rPr>
        <w:t>kontrola legalności poboru wody, informowanie Zamawiającego o stwierdzonych nieprawidłowościach i usuwanie nielegalnych poborów wody,</w:t>
      </w:r>
    </w:p>
    <w:p w:rsidR="005E3AB5" w:rsidRDefault="005E3AB5" w:rsidP="005E3AB5">
      <w:pPr>
        <w:pStyle w:val="Akapitzlist2"/>
        <w:numPr>
          <w:ilvl w:val="0"/>
          <w:numId w:val="32"/>
        </w:numPr>
        <w:rPr>
          <w:b w:val="0"/>
          <w:bCs w:val="0"/>
          <w:u w:val="none"/>
        </w:rPr>
      </w:pPr>
      <w:r w:rsidRPr="00F73AFC">
        <w:rPr>
          <w:b w:val="0"/>
          <w:bCs w:val="0"/>
          <w:u w:val="none"/>
        </w:rPr>
        <w:t>kontrola legalności oraz instalowanie nowych lub wymiana legalizacyjna wodomierzy wraz z ich zaplombowaniem (wodomierze i plomby Zamawiającego),</w:t>
      </w:r>
    </w:p>
    <w:p w:rsidR="009C40C6" w:rsidRPr="00F73AFC" w:rsidRDefault="009C40C6" w:rsidP="009C40C6">
      <w:pPr>
        <w:pStyle w:val="Akapitzlist2"/>
        <w:rPr>
          <w:b w:val="0"/>
          <w:bCs w:val="0"/>
          <w:u w:val="none"/>
        </w:rPr>
      </w:pPr>
      <w:r w:rsidRPr="009C40C6">
        <w:rPr>
          <w:b w:val="0"/>
          <w:u w:val="none"/>
        </w:rPr>
        <w:t xml:space="preserve">Wykonawca musi przewidzieć w ofercie koszt planowanej akcji wymiany wodomierzy </w:t>
      </w:r>
      <w:r w:rsidRPr="009C40C6">
        <w:rPr>
          <w:b w:val="0"/>
          <w:bCs w:val="0"/>
          <w:u w:val="none"/>
        </w:rPr>
        <w:t>100</w:t>
      </w:r>
      <w:r w:rsidRPr="009C40C6">
        <w:rPr>
          <w:b w:val="0"/>
          <w:u w:val="none"/>
        </w:rPr>
        <w:t xml:space="preserve"> szt. u Odbiorców, niezależnie od bieżących potrzeb wymiany wodomierzy</w:t>
      </w:r>
    </w:p>
    <w:p w:rsidR="005E3AB5" w:rsidRPr="007C0B31" w:rsidRDefault="005E3AB5" w:rsidP="005E3AB5">
      <w:pPr>
        <w:pStyle w:val="Akapitzlist2"/>
        <w:numPr>
          <w:ilvl w:val="0"/>
          <w:numId w:val="32"/>
        </w:numPr>
        <w:rPr>
          <w:b w:val="0"/>
          <w:bCs w:val="0"/>
          <w:u w:val="none"/>
        </w:rPr>
      </w:pPr>
      <w:r w:rsidRPr="007C0B31">
        <w:rPr>
          <w:b w:val="0"/>
          <w:bCs w:val="0"/>
          <w:u w:val="none"/>
        </w:rPr>
        <w:t xml:space="preserve">wykonanie i prowadzenie ewidencji wszystkich hydrantów przeciwpożarowych na terenie Gminy Osieck oraz ich cyklicznych, systematycznych przeglądów. </w:t>
      </w:r>
      <w:r w:rsidRPr="007C0B31">
        <w:rPr>
          <w:b w:val="0"/>
          <w:u w:val="none"/>
        </w:rPr>
        <w:t>Zorganizowane przeglądy hydrantów w każdej miejscowości będą się odbywały przynajmniej jeden raz w roku</w:t>
      </w:r>
      <w:r w:rsidRPr="007C0B31">
        <w:rPr>
          <w:b w:val="0"/>
          <w:bCs w:val="0"/>
          <w:u w:val="none"/>
        </w:rPr>
        <w:t xml:space="preserve"> i będą polegały na sprawdzeniu działania zamknięcia i otwarcia samego hydrantu i zasuwy odcinającej hydrant oraz przepłukaniu sieci, do uzyskania widocznej czystości wypływającej wody.</w:t>
      </w:r>
    </w:p>
    <w:p w:rsidR="005E3AB5" w:rsidRPr="00F73AFC" w:rsidRDefault="005E3AB5" w:rsidP="005E3AB5">
      <w:pPr>
        <w:pStyle w:val="Akapitzlist2"/>
        <w:numPr>
          <w:ilvl w:val="0"/>
          <w:numId w:val="32"/>
        </w:numPr>
        <w:rPr>
          <w:b w:val="0"/>
          <w:bCs w:val="0"/>
          <w:u w:val="none"/>
        </w:rPr>
      </w:pPr>
      <w:r w:rsidRPr="00F73AFC">
        <w:rPr>
          <w:b w:val="0"/>
          <w:bCs w:val="0"/>
          <w:u w:val="none"/>
        </w:rPr>
        <w:t xml:space="preserve">usuwanie awarii wodociągu w zakresie eksploatacji na sieci wodociągowej </w:t>
      </w:r>
      <w:r w:rsidRPr="00F73AFC">
        <w:rPr>
          <w:b w:val="0"/>
          <w:bCs w:val="0"/>
          <w:u w:val="none"/>
        </w:rPr>
        <w:br/>
      </w:r>
      <w:r>
        <w:rPr>
          <w:b w:val="0"/>
          <w:bCs w:val="0"/>
          <w:u w:val="none"/>
        </w:rPr>
        <w:t>i przyłączach</w:t>
      </w:r>
      <w:r w:rsidRPr="00F73AFC">
        <w:rPr>
          <w:b w:val="0"/>
          <w:bCs w:val="0"/>
          <w:u w:val="none"/>
        </w:rPr>
        <w:t xml:space="preserve"> wodociągowych, do pierwszego zaworu za wodomierzem głównym,</w:t>
      </w:r>
    </w:p>
    <w:p w:rsidR="005E3AB5" w:rsidRPr="00F73AFC" w:rsidRDefault="005E3AB5" w:rsidP="005E3AB5">
      <w:pPr>
        <w:pStyle w:val="Akapitzlist2"/>
        <w:numPr>
          <w:ilvl w:val="0"/>
          <w:numId w:val="32"/>
        </w:numPr>
        <w:rPr>
          <w:b w:val="0"/>
          <w:bCs w:val="0"/>
          <w:u w:val="none"/>
        </w:rPr>
      </w:pPr>
      <w:r w:rsidRPr="00F73AFC">
        <w:rPr>
          <w:b w:val="0"/>
          <w:bCs w:val="0"/>
          <w:u w:val="none"/>
        </w:rPr>
        <w:t xml:space="preserve">bezpośrednie przyjmowanie zgłoszeń od Odbiorców i reagowanie na każde zgłoszenie, w zakresie odpowiedzialności Gminy (sieć + przyłącza wraz z zaworem za wodomierzem głównym), </w:t>
      </w:r>
    </w:p>
    <w:p w:rsidR="005E3AB5" w:rsidRDefault="005E3AB5" w:rsidP="005E3AB5">
      <w:pPr>
        <w:pStyle w:val="Akapitzlist2"/>
        <w:numPr>
          <w:ilvl w:val="0"/>
          <w:numId w:val="32"/>
        </w:numPr>
        <w:rPr>
          <w:b w:val="0"/>
          <w:bCs w:val="0"/>
          <w:u w:val="none"/>
        </w:rPr>
      </w:pPr>
      <w:r w:rsidRPr="00F73AFC">
        <w:rPr>
          <w:b w:val="0"/>
          <w:bCs w:val="0"/>
          <w:u w:val="none"/>
        </w:rPr>
        <w:t xml:space="preserve">lokalizacja i odkrywanie zakrytych zasuw odcinających na sieci oraz na przyłączach i  w razie konieczności uzupełnianie brakujących elementów – skrzynek, tabliczek informacyjnych, słupków </w:t>
      </w:r>
      <w:proofErr w:type="spellStart"/>
      <w:r w:rsidRPr="00F73AFC">
        <w:rPr>
          <w:b w:val="0"/>
          <w:bCs w:val="0"/>
          <w:u w:val="none"/>
        </w:rPr>
        <w:t>oznaczeniowych</w:t>
      </w:r>
      <w:proofErr w:type="spellEnd"/>
      <w:r w:rsidRPr="00F73AFC">
        <w:rPr>
          <w:b w:val="0"/>
          <w:bCs w:val="0"/>
          <w:u w:val="none"/>
        </w:rPr>
        <w:t>, pokryw betonowych.</w:t>
      </w:r>
    </w:p>
    <w:p w:rsidR="005E3AB5" w:rsidRDefault="005E3AB5" w:rsidP="005E3AB5">
      <w:pPr>
        <w:pStyle w:val="Akapitzlist2"/>
        <w:numPr>
          <w:ilvl w:val="0"/>
          <w:numId w:val="32"/>
        </w:numPr>
        <w:rPr>
          <w:b w:val="0"/>
          <w:bCs w:val="0"/>
          <w:u w:val="none"/>
        </w:rPr>
      </w:pPr>
      <w:r w:rsidRPr="00C90586">
        <w:rPr>
          <w:b w:val="0"/>
          <w:bCs w:val="0"/>
          <w:u w:val="none"/>
        </w:rPr>
        <w:t xml:space="preserve">W zakresie estetyki wymienionych obiektów (SUW, pompownie sieciowe w Grabiance i Czarnowcu) należy uwzględnić m.in. wykaszanie trawy na terenie SUW i przepompowni na trasie wodociągu, co najmniej 3 razy w roku, </w:t>
      </w:r>
      <w:proofErr w:type="spellStart"/>
      <w:r w:rsidRPr="00C90586">
        <w:rPr>
          <w:b w:val="0"/>
          <w:bCs w:val="0"/>
          <w:u w:val="none"/>
        </w:rPr>
        <w:t>t.j</w:t>
      </w:r>
      <w:proofErr w:type="spellEnd"/>
      <w:r w:rsidRPr="00C90586">
        <w:rPr>
          <w:b w:val="0"/>
          <w:bCs w:val="0"/>
          <w:u w:val="none"/>
        </w:rPr>
        <w:t>. pierwsze do 31 maja, drugie do 31 lipca i trzecie do 30 września, naprawę i konserwację ogrodzenia zewnętrznego, w tym bram i furtek, utrzymanie w czystości i porządku terenu, powierzchni utwardzonych i nieutwardzonych, skarp nasypów.</w:t>
      </w:r>
    </w:p>
    <w:p w:rsidR="009C40C6" w:rsidRDefault="009C40C6" w:rsidP="009C40C6">
      <w:pPr>
        <w:pStyle w:val="Akapitzlist2"/>
        <w:rPr>
          <w:b w:val="0"/>
          <w:bCs w:val="0"/>
          <w:u w:val="none"/>
        </w:rPr>
      </w:pPr>
    </w:p>
    <w:p w:rsidR="0034676C" w:rsidRDefault="0034676C" w:rsidP="005E3AB5">
      <w:pPr>
        <w:rPr>
          <w:b w:val="0"/>
          <w:bCs w:val="0"/>
          <w:u w:val="none"/>
        </w:rPr>
      </w:pPr>
    </w:p>
    <w:p w:rsidR="005E3AB5" w:rsidRPr="00F73AFC" w:rsidRDefault="005E3AB5" w:rsidP="005E3AB5">
      <w:pPr>
        <w:rPr>
          <w:u w:val="none"/>
        </w:rPr>
      </w:pPr>
      <w:r w:rsidRPr="00F73AFC">
        <w:rPr>
          <w:u w:val="none"/>
        </w:rPr>
        <w:lastRenderedPageBreak/>
        <w:t>W ZAKRESIE SIECI KANALIZACYJNEJ I OCZYSZCZALNI ŚCIEKÓW:</w:t>
      </w:r>
    </w:p>
    <w:p w:rsidR="005E3AB5" w:rsidRPr="00F73AFC" w:rsidRDefault="005E3AB5" w:rsidP="005E3AB5">
      <w:pPr>
        <w:rPr>
          <w:u w:val="none"/>
        </w:rPr>
      </w:pPr>
    </w:p>
    <w:p w:rsidR="005E3AB5" w:rsidRPr="00F73AFC" w:rsidRDefault="005E3AB5" w:rsidP="005E3AB5">
      <w:pPr>
        <w:rPr>
          <w:u w:val="none"/>
        </w:rPr>
      </w:pPr>
      <w:r w:rsidRPr="00F73AFC">
        <w:rPr>
          <w:u w:val="none"/>
        </w:rPr>
        <w:t>OCZYSZCZALNIA ŚCIEKÓW</w:t>
      </w:r>
    </w:p>
    <w:p w:rsidR="005E3AB5" w:rsidRDefault="005E3AB5" w:rsidP="005E3AB5">
      <w:pPr>
        <w:ind w:left="2124" w:hanging="2124"/>
        <w:rPr>
          <w:b w:val="0"/>
          <w:bCs w:val="0"/>
          <w:u w:val="none"/>
        </w:rPr>
      </w:pPr>
      <w:r>
        <w:rPr>
          <w:b w:val="0"/>
          <w:bCs w:val="0"/>
          <w:u w:val="none"/>
        </w:rPr>
        <w:t xml:space="preserve">Stan prawny: </w:t>
      </w:r>
      <w:r>
        <w:rPr>
          <w:b w:val="0"/>
          <w:bCs w:val="0"/>
          <w:u w:val="none"/>
        </w:rPr>
        <w:tab/>
      </w:r>
      <w:r>
        <w:rPr>
          <w:b w:val="0"/>
          <w:bCs w:val="0"/>
          <w:u w:val="none"/>
        </w:rPr>
        <w:tab/>
      </w:r>
      <w:r w:rsidRPr="003B3C3F">
        <w:rPr>
          <w:u w:val="none"/>
        </w:rPr>
        <w:t>KW SI1G/00038969/4</w:t>
      </w:r>
      <w:r>
        <w:rPr>
          <w:b w:val="0"/>
          <w:bCs w:val="0"/>
          <w:u w:val="none"/>
        </w:rPr>
        <w:t xml:space="preserve"> (dz. ew. nr 1623), </w:t>
      </w:r>
      <w:r w:rsidRPr="003B3C3F">
        <w:rPr>
          <w:u w:val="none"/>
        </w:rPr>
        <w:t>KW SI1G00059179/2</w:t>
      </w:r>
      <w:r>
        <w:rPr>
          <w:b w:val="0"/>
          <w:bCs w:val="0"/>
          <w:u w:val="none"/>
        </w:rPr>
        <w:t xml:space="preserve"> </w:t>
      </w:r>
    </w:p>
    <w:p w:rsidR="005E3AB5" w:rsidRPr="001A652A" w:rsidRDefault="005E3AB5" w:rsidP="005E3AB5">
      <w:pPr>
        <w:ind w:left="2124" w:firstLine="708"/>
        <w:rPr>
          <w:b w:val="0"/>
          <w:bCs w:val="0"/>
          <w:u w:val="none"/>
        </w:rPr>
      </w:pPr>
      <w:r>
        <w:rPr>
          <w:b w:val="0"/>
          <w:bCs w:val="0"/>
          <w:u w:val="none"/>
        </w:rPr>
        <w:t xml:space="preserve">(dz. ew. nr 1625/1)   </w:t>
      </w:r>
      <w:r w:rsidRPr="001F46F6">
        <w:rPr>
          <w:b w:val="0"/>
          <w:bCs w:val="0"/>
          <w:u w:val="none"/>
        </w:rPr>
        <w:t xml:space="preserve"> </w:t>
      </w:r>
    </w:p>
    <w:p w:rsidR="005E3AB5" w:rsidRPr="001A652A" w:rsidRDefault="005E3AB5" w:rsidP="005E3AB5">
      <w:pPr>
        <w:rPr>
          <w:b w:val="0"/>
          <w:bCs w:val="0"/>
          <w:color w:val="17365D"/>
          <w:u w:val="none"/>
        </w:rPr>
      </w:pPr>
      <w:r w:rsidRPr="001A652A">
        <w:rPr>
          <w:b w:val="0"/>
          <w:bCs w:val="0"/>
          <w:u w:val="none"/>
        </w:rPr>
        <w:t>Powierzchnia działki:</w:t>
      </w:r>
      <w:r w:rsidRPr="001A652A">
        <w:rPr>
          <w:b w:val="0"/>
          <w:bCs w:val="0"/>
          <w:u w:val="none"/>
        </w:rPr>
        <w:tab/>
        <w:t xml:space="preserve"> </w:t>
      </w:r>
      <w:r>
        <w:rPr>
          <w:b w:val="0"/>
          <w:bCs w:val="0"/>
          <w:u w:val="none"/>
        </w:rPr>
        <w:tab/>
      </w:r>
      <w:r w:rsidRPr="001A652A">
        <w:rPr>
          <w:b w:val="0"/>
          <w:bCs w:val="0"/>
          <w:color w:val="17365D"/>
          <w:u w:val="none"/>
        </w:rPr>
        <w:t xml:space="preserve"> </w:t>
      </w:r>
      <w:r w:rsidRPr="000B35B0">
        <w:rPr>
          <w:color w:val="17365D"/>
          <w:u w:val="none"/>
        </w:rPr>
        <w:t xml:space="preserve">ok. </w:t>
      </w:r>
      <w:smartTag w:uri="urn:schemas-microsoft-com:office:smarttags" w:element="metricconverter">
        <w:smartTagPr>
          <w:attr w:name="ProductID" w:val="0,4 ha"/>
        </w:smartTagPr>
        <w:r w:rsidRPr="000B35B0">
          <w:rPr>
            <w:color w:val="17365D"/>
            <w:u w:val="none"/>
          </w:rPr>
          <w:t>0,4 ha</w:t>
        </w:r>
      </w:smartTag>
    </w:p>
    <w:p w:rsidR="005E3AB5" w:rsidRPr="001A652A" w:rsidRDefault="005E3AB5" w:rsidP="005E3AB5">
      <w:pPr>
        <w:rPr>
          <w:b w:val="0"/>
          <w:bCs w:val="0"/>
          <w:u w:val="none"/>
        </w:rPr>
      </w:pPr>
      <w:r w:rsidRPr="001A652A">
        <w:rPr>
          <w:b w:val="0"/>
          <w:bCs w:val="0"/>
          <w:u w:val="none"/>
        </w:rPr>
        <w:t>Przepustowość:</w:t>
      </w:r>
    </w:p>
    <w:p w:rsidR="005E3AB5" w:rsidRPr="001A652A" w:rsidRDefault="005E3AB5" w:rsidP="005E3AB5">
      <w:pPr>
        <w:rPr>
          <w:b w:val="0"/>
          <w:bCs w:val="0"/>
          <w:u w:val="none"/>
        </w:rPr>
      </w:pPr>
      <w:r w:rsidRPr="001A652A">
        <w:rPr>
          <w:b w:val="0"/>
          <w:bCs w:val="0"/>
          <w:u w:val="none"/>
        </w:rPr>
        <w:tab/>
      </w:r>
      <w:proofErr w:type="spellStart"/>
      <w:r w:rsidRPr="001A652A">
        <w:rPr>
          <w:b w:val="0"/>
          <w:bCs w:val="0"/>
          <w:u w:val="none"/>
        </w:rPr>
        <w:t>średniodobowa</w:t>
      </w:r>
      <w:proofErr w:type="spellEnd"/>
      <w:r w:rsidRPr="001A652A">
        <w:rPr>
          <w:b w:val="0"/>
          <w:bCs w:val="0"/>
          <w:u w:val="none"/>
        </w:rPr>
        <w:tab/>
      </w:r>
      <w:r w:rsidRPr="001A652A">
        <w:rPr>
          <w:b w:val="0"/>
          <w:bCs w:val="0"/>
          <w:u w:val="none"/>
        </w:rPr>
        <w:tab/>
      </w:r>
      <w:r w:rsidRPr="009B5274">
        <w:rPr>
          <w:u w:val="none"/>
        </w:rPr>
        <w:t>1</w:t>
      </w:r>
      <w:r>
        <w:rPr>
          <w:u w:val="none"/>
        </w:rPr>
        <w:t>5</w:t>
      </w:r>
      <w:r w:rsidRPr="009B5274">
        <w:rPr>
          <w:u w:val="none"/>
        </w:rPr>
        <w:t>0 m</w:t>
      </w:r>
      <w:r w:rsidRPr="009B5274">
        <w:rPr>
          <w:u w:val="none"/>
          <w:vertAlign w:val="superscript"/>
        </w:rPr>
        <w:t>3</w:t>
      </w:r>
      <w:r w:rsidRPr="009B5274">
        <w:rPr>
          <w:u w:val="none"/>
        </w:rPr>
        <w:t>/d</w:t>
      </w:r>
    </w:p>
    <w:p w:rsidR="005E3AB5" w:rsidRDefault="005E3AB5" w:rsidP="005E3AB5">
      <w:pPr>
        <w:rPr>
          <w:u w:val="none"/>
        </w:rPr>
      </w:pPr>
      <w:r w:rsidRPr="001A652A">
        <w:rPr>
          <w:b w:val="0"/>
          <w:bCs w:val="0"/>
          <w:u w:val="none"/>
        </w:rPr>
        <w:tab/>
        <w:t>maksymalna dobowa</w:t>
      </w:r>
      <w:r>
        <w:rPr>
          <w:b w:val="0"/>
          <w:bCs w:val="0"/>
          <w:u w:val="none"/>
        </w:rPr>
        <w:tab/>
      </w:r>
      <w:r w:rsidRPr="001A652A">
        <w:rPr>
          <w:b w:val="0"/>
          <w:bCs w:val="0"/>
          <w:u w:val="none"/>
        </w:rPr>
        <w:tab/>
      </w:r>
      <w:r>
        <w:rPr>
          <w:color w:val="000000"/>
          <w:u w:val="none"/>
        </w:rPr>
        <w:t>200</w:t>
      </w:r>
      <w:r w:rsidRPr="009B5274">
        <w:rPr>
          <w:color w:val="000000"/>
          <w:u w:val="none"/>
        </w:rPr>
        <w:t xml:space="preserve"> </w:t>
      </w:r>
      <w:r w:rsidRPr="009B5274">
        <w:rPr>
          <w:u w:val="none"/>
        </w:rPr>
        <w:t>m</w:t>
      </w:r>
      <w:r w:rsidRPr="009B5274">
        <w:rPr>
          <w:u w:val="none"/>
          <w:vertAlign w:val="superscript"/>
        </w:rPr>
        <w:t>3</w:t>
      </w:r>
      <w:r w:rsidRPr="009B5274">
        <w:rPr>
          <w:u w:val="none"/>
        </w:rPr>
        <w:t>/d</w:t>
      </w:r>
    </w:p>
    <w:p w:rsidR="005E3AB5" w:rsidRDefault="005E3AB5" w:rsidP="005E3AB5">
      <w:pPr>
        <w:rPr>
          <w:b w:val="0"/>
          <w:bCs w:val="0"/>
          <w:u w:val="none"/>
        </w:rPr>
      </w:pPr>
      <w:r w:rsidRPr="00F73AFC">
        <w:rPr>
          <w:b w:val="0"/>
          <w:bCs w:val="0"/>
          <w:u w:val="none"/>
        </w:rPr>
        <w:t>Odbiornikiem ścieków oczyszczonych jest tzw. Kanał Osiecki</w:t>
      </w:r>
    </w:p>
    <w:p w:rsidR="005E3AB5" w:rsidRPr="00F73AFC" w:rsidRDefault="005E3AB5" w:rsidP="005E3AB5">
      <w:pPr>
        <w:rPr>
          <w:b w:val="0"/>
          <w:bCs w:val="0"/>
          <w:u w:val="none"/>
        </w:rPr>
      </w:pPr>
    </w:p>
    <w:p w:rsidR="005E3AB5" w:rsidRPr="00F73AFC" w:rsidRDefault="005E3AB5" w:rsidP="005241AB">
      <w:pPr>
        <w:pStyle w:val="Akapitzlist2"/>
        <w:numPr>
          <w:ilvl w:val="0"/>
          <w:numId w:val="33"/>
        </w:numPr>
        <w:rPr>
          <w:b w:val="0"/>
          <w:bCs w:val="0"/>
          <w:u w:val="none"/>
        </w:rPr>
      </w:pPr>
      <w:r w:rsidRPr="00F73AFC">
        <w:rPr>
          <w:b w:val="0"/>
          <w:bCs w:val="0"/>
          <w:u w:val="none"/>
        </w:rPr>
        <w:t xml:space="preserve">bezpośrednia obsługa </w:t>
      </w:r>
      <w:r>
        <w:rPr>
          <w:b w:val="0"/>
          <w:bCs w:val="0"/>
          <w:u w:val="none"/>
        </w:rPr>
        <w:t>istniejącej sieci kanalizacji sanitarnej</w:t>
      </w:r>
      <w:r w:rsidRPr="00F73AFC">
        <w:rPr>
          <w:b w:val="0"/>
          <w:bCs w:val="0"/>
          <w:u w:val="none"/>
        </w:rPr>
        <w:t xml:space="preserve"> w Gminie Osieck wraz z urządzeniami: długość sieci na dz</w:t>
      </w:r>
      <w:r>
        <w:rPr>
          <w:b w:val="0"/>
          <w:bCs w:val="0"/>
          <w:u w:val="none"/>
        </w:rPr>
        <w:t xml:space="preserve">ień ogłoszenia postępowania – kanalizacja sanitarna grawitacyjna w Osiecku (DN200 i DN250 PVC) </w:t>
      </w:r>
      <w:r w:rsidRPr="00224951">
        <w:rPr>
          <w:u w:val="none"/>
        </w:rPr>
        <w:t>10,15 km</w:t>
      </w:r>
      <w:r w:rsidRPr="00F73AFC">
        <w:rPr>
          <w:b w:val="0"/>
          <w:bCs w:val="0"/>
          <w:u w:val="none"/>
        </w:rPr>
        <w:t xml:space="preserve">, </w:t>
      </w:r>
      <w:r>
        <w:rPr>
          <w:b w:val="0"/>
          <w:bCs w:val="0"/>
          <w:u w:val="none"/>
        </w:rPr>
        <w:t xml:space="preserve">kanalizacja </w:t>
      </w:r>
      <w:r w:rsidRPr="00224951">
        <w:rPr>
          <w:b w:val="0"/>
          <w:bCs w:val="0"/>
          <w:u w:val="none"/>
        </w:rPr>
        <w:t>tłoczna DN90 PE</w:t>
      </w:r>
      <w:r>
        <w:rPr>
          <w:b w:val="0"/>
          <w:bCs w:val="0"/>
          <w:u w:val="none"/>
        </w:rPr>
        <w:t xml:space="preserve"> w Osiecku </w:t>
      </w:r>
      <w:smartTag w:uri="urn:schemas-microsoft-com:office:smarttags" w:element="metricconverter">
        <w:smartTagPr>
          <w:attr w:name="ProductID" w:val="0,68 km"/>
        </w:smartTagPr>
        <w:r w:rsidRPr="00224951">
          <w:rPr>
            <w:u w:val="none"/>
          </w:rPr>
          <w:t>0,68 km</w:t>
        </w:r>
      </w:smartTag>
      <w:r>
        <w:rPr>
          <w:b w:val="0"/>
          <w:bCs w:val="0"/>
          <w:u w:val="none"/>
        </w:rPr>
        <w:t xml:space="preserve">, </w:t>
      </w:r>
      <w:r w:rsidRPr="00336E55">
        <w:rPr>
          <w:u w:val="none"/>
        </w:rPr>
        <w:t>2 szt.</w:t>
      </w:r>
      <w:r w:rsidRPr="00F73AFC">
        <w:rPr>
          <w:b w:val="0"/>
          <w:bCs w:val="0"/>
          <w:u w:val="none"/>
        </w:rPr>
        <w:t xml:space="preserve"> przepompowni ścieków</w:t>
      </w:r>
      <w:r>
        <w:rPr>
          <w:b w:val="0"/>
          <w:bCs w:val="0"/>
          <w:u w:val="none"/>
        </w:rPr>
        <w:t xml:space="preserve"> w Osiecku</w:t>
      </w:r>
      <w:r w:rsidRPr="00F73AFC">
        <w:rPr>
          <w:b w:val="0"/>
          <w:bCs w:val="0"/>
          <w:u w:val="none"/>
        </w:rPr>
        <w:t xml:space="preserve">, </w:t>
      </w:r>
      <w:r w:rsidRPr="00336E55">
        <w:rPr>
          <w:u w:val="none"/>
        </w:rPr>
        <w:t>232</w:t>
      </w:r>
      <w:r w:rsidRPr="00F73AFC">
        <w:rPr>
          <w:b w:val="0"/>
          <w:bCs w:val="0"/>
          <w:u w:val="none"/>
        </w:rPr>
        <w:t xml:space="preserve"> szt. </w:t>
      </w:r>
      <w:r>
        <w:rPr>
          <w:b w:val="0"/>
          <w:bCs w:val="0"/>
          <w:u w:val="none"/>
        </w:rPr>
        <w:t xml:space="preserve">przyłączy kanalizacyjnych w Osiecku, </w:t>
      </w:r>
    </w:p>
    <w:p w:rsidR="005E3AB5" w:rsidRPr="003714B6" w:rsidRDefault="005E3AB5" w:rsidP="005E3AB5">
      <w:pPr>
        <w:pStyle w:val="Akapitzlist2"/>
        <w:rPr>
          <w:b w:val="0"/>
          <w:bCs w:val="0"/>
          <w:u w:val="none"/>
        </w:rPr>
      </w:pPr>
      <w:r w:rsidRPr="00F73AFC">
        <w:rPr>
          <w:b w:val="0"/>
          <w:bCs w:val="0"/>
          <w:u w:val="none"/>
        </w:rPr>
        <w:t xml:space="preserve">bezpośrednia obsługa zbudowanej w 2009 r. mechaniczno-biologicznej oczyszczalni ścieków Pogorzel, zlokalizowanej w miejscowości Osieck., według opracowanej przez firmę </w:t>
      </w:r>
      <w:proofErr w:type="spellStart"/>
      <w:r w:rsidRPr="00285568">
        <w:rPr>
          <w:bCs w:val="0"/>
          <w:u w:val="none"/>
        </w:rPr>
        <w:t>BIO-TECH</w:t>
      </w:r>
      <w:proofErr w:type="spellEnd"/>
      <w:r w:rsidRPr="00285568">
        <w:rPr>
          <w:bCs w:val="0"/>
          <w:u w:val="none"/>
        </w:rPr>
        <w:t xml:space="preserve"> Sp. z o.o.</w:t>
      </w:r>
      <w:r w:rsidRPr="00F73AFC">
        <w:rPr>
          <w:b w:val="0"/>
          <w:bCs w:val="0"/>
          <w:u w:val="none"/>
        </w:rPr>
        <w:t xml:space="preserve"> i załączonej Instrukcji Eksploatacji Oczyszczalni ścieków </w:t>
      </w:r>
      <w:r w:rsidRPr="00285568">
        <w:rPr>
          <w:bCs w:val="0"/>
          <w:u w:val="none"/>
        </w:rPr>
        <w:t>„</w:t>
      </w:r>
      <w:proofErr w:type="spellStart"/>
      <w:r w:rsidRPr="00285568">
        <w:rPr>
          <w:bCs w:val="0"/>
          <w:u w:val="none"/>
        </w:rPr>
        <w:t>BIO-PAK</w:t>
      </w:r>
      <w:proofErr w:type="spellEnd"/>
      <w:r w:rsidRPr="00285568">
        <w:rPr>
          <w:bCs w:val="0"/>
          <w:u w:val="none"/>
        </w:rPr>
        <w:t>” typ KBA-100-1000</w:t>
      </w:r>
      <w:r w:rsidRPr="00F73AFC">
        <w:rPr>
          <w:b w:val="0"/>
          <w:bCs w:val="0"/>
          <w:u w:val="none"/>
        </w:rPr>
        <w:t>, w tym m.in. codzienna</w:t>
      </w:r>
      <w:r>
        <w:rPr>
          <w:b w:val="0"/>
          <w:bCs w:val="0"/>
          <w:u w:val="none"/>
        </w:rPr>
        <w:t xml:space="preserve"> </w:t>
      </w:r>
      <w:r w:rsidRPr="00F73AFC">
        <w:rPr>
          <w:b w:val="0"/>
          <w:bCs w:val="0"/>
          <w:u w:val="none"/>
        </w:rPr>
        <w:t xml:space="preserve">obsługa pompowni ścieków surowych (usuwanie </w:t>
      </w:r>
      <w:proofErr w:type="spellStart"/>
      <w:r w:rsidRPr="00F73AFC">
        <w:rPr>
          <w:b w:val="0"/>
          <w:bCs w:val="0"/>
          <w:u w:val="none"/>
        </w:rPr>
        <w:t>skratek</w:t>
      </w:r>
      <w:proofErr w:type="spellEnd"/>
      <w:r w:rsidRPr="00F73AFC">
        <w:rPr>
          <w:b w:val="0"/>
          <w:bCs w:val="0"/>
          <w:u w:val="none"/>
        </w:rPr>
        <w:t xml:space="preserve"> z kraty koszowej, czyszczenie pomp</w:t>
      </w:r>
      <w:r w:rsidR="000E00B4">
        <w:rPr>
          <w:b w:val="0"/>
          <w:bCs w:val="0"/>
          <w:u w:val="none"/>
        </w:rPr>
        <w:t>, czyszczenie ścian i dna zbiornika</w:t>
      </w:r>
      <w:r w:rsidRPr="00F73AFC">
        <w:rPr>
          <w:b w:val="0"/>
          <w:bCs w:val="0"/>
          <w:u w:val="none"/>
        </w:rPr>
        <w:t xml:space="preserve">), czyszczenie sita bębnowego, opróżnianie rury centralnej w reaktorze, </w:t>
      </w:r>
      <w:r w:rsidRPr="00C3626B">
        <w:rPr>
          <w:b w:val="0"/>
          <w:bCs w:val="0"/>
          <w:u w:val="none"/>
        </w:rPr>
        <w:t>bieżące</w:t>
      </w:r>
      <w:r w:rsidR="00C3626B" w:rsidRPr="00C3626B">
        <w:rPr>
          <w:b w:val="0"/>
          <w:bCs w:val="0"/>
          <w:u w:val="none"/>
        </w:rPr>
        <w:t xml:space="preserve"> codzienne odwadnianie</w:t>
      </w:r>
      <w:r w:rsidR="00C3626B" w:rsidRPr="00F73AFC">
        <w:rPr>
          <w:b w:val="0"/>
          <w:bCs w:val="0"/>
          <w:u w:val="none"/>
        </w:rPr>
        <w:t xml:space="preserve"> osadu nadmiernego w prasie</w:t>
      </w:r>
      <w:r w:rsidR="00C3626B">
        <w:rPr>
          <w:b w:val="0"/>
          <w:bCs w:val="0"/>
          <w:u w:val="none"/>
        </w:rPr>
        <w:t xml:space="preserve"> (</w:t>
      </w:r>
      <w:r w:rsidR="00C3626B" w:rsidRPr="003714B6">
        <w:rPr>
          <w:bCs w:val="0"/>
          <w:u w:val="none"/>
        </w:rPr>
        <w:t>6 dni</w:t>
      </w:r>
      <w:r w:rsidR="00C3626B">
        <w:rPr>
          <w:bCs w:val="0"/>
          <w:u w:val="none"/>
        </w:rPr>
        <w:t xml:space="preserve"> w</w:t>
      </w:r>
      <w:r w:rsidR="00C3626B" w:rsidRPr="003714B6">
        <w:rPr>
          <w:bCs w:val="0"/>
          <w:u w:val="none"/>
        </w:rPr>
        <w:t xml:space="preserve"> tygodniu, bez niedzieli</w:t>
      </w:r>
      <w:r w:rsidR="00C3626B">
        <w:rPr>
          <w:b w:val="0"/>
          <w:bCs w:val="0"/>
          <w:u w:val="none"/>
        </w:rPr>
        <w:t>)</w:t>
      </w:r>
      <w:r w:rsidR="00C3626B" w:rsidRPr="00F73AFC">
        <w:rPr>
          <w:b w:val="0"/>
          <w:bCs w:val="0"/>
          <w:u w:val="none"/>
        </w:rPr>
        <w:t>, magazynowanie osadu w kontenerach</w:t>
      </w:r>
      <w:r w:rsidR="00C3626B">
        <w:rPr>
          <w:b w:val="0"/>
          <w:bCs w:val="0"/>
          <w:u w:val="none"/>
        </w:rPr>
        <w:t xml:space="preserve"> i jego systematyczny wywóz</w:t>
      </w:r>
      <w:r w:rsidR="00C3626B" w:rsidRPr="00F73AFC">
        <w:rPr>
          <w:b w:val="0"/>
          <w:bCs w:val="0"/>
          <w:u w:val="none"/>
        </w:rPr>
        <w:t xml:space="preserve">, sprzątanie i utrzymywanie w </w:t>
      </w:r>
      <w:r w:rsidR="00C3626B">
        <w:rPr>
          <w:b w:val="0"/>
          <w:bCs w:val="0"/>
          <w:u w:val="none"/>
        </w:rPr>
        <w:t xml:space="preserve">stałej czystości budynku oczyszczalni – ściany, posadzki, urządzenia, </w:t>
      </w:r>
      <w:r w:rsidR="00C3626B" w:rsidRPr="00F73AFC">
        <w:rPr>
          <w:b w:val="0"/>
          <w:bCs w:val="0"/>
          <w:u w:val="none"/>
        </w:rPr>
        <w:t xml:space="preserve"> obiektów i całeg</w:t>
      </w:r>
      <w:r w:rsidR="00C3626B">
        <w:rPr>
          <w:b w:val="0"/>
          <w:bCs w:val="0"/>
          <w:u w:val="none"/>
        </w:rPr>
        <w:t>o terenu w granicach ogrodzenia, likwidacja przyczyn i skutków odchyleń od norm odprowadzanych ścieków.</w:t>
      </w:r>
      <w:r w:rsidRPr="00F73AFC">
        <w:rPr>
          <w:b w:val="0"/>
          <w:bCs w:val="0"/>
          <w:u w:val="none"/>
        </w:rPr>
        <w:t xml:space="preserve"> </w:t>
      </w:r>
    </w:p>
    <w:p w:rsidR="005E3AB5" w:rsidRDefault="005E3AB5" w:rsidP="005E3AB5">
      <w:pPr>
        <w:pStyle w:val="Akapitzlist2"/>
        <w:rPr>
          <w:b w:val="0"/>
          <w:bCs w:val="0"/>
          <w:u w:val="none"/>
        </w:rPr>
      </w:pPr>
      <w:r w:rsidRPr="003D1E29">
        <w:rPr>
          <w:b w:val="0"/>
          <w:bCs w:val="0"/>
          <w:u w:val="none"/>
        </w:rPr>
        <w:t>W odniesieniu do OŚ Pogorzel</w:t>
      </w:r>
      <w:r>
        <w:rPr>
          <w:b w:val="0"/>
          <w:bCs w:val="0"/>
          <w:u w:val="none"/>
        </w:rPr>
        <w:t xml:space="preserve"> wymagana jest codzienna (</w:t>
      </w:r>
      <w:r w:rsidRPr="003D1E29">
        <w:rPr>
          <w:bCs w:val="0"/>
          <w:u w:val="none"/>
        </w:rPr>
        <w:t>7 dni w tygodniu</w:t>
      </w:r>
      <w:r w:rsidRPr="003D1E29">
        <w:rPr>
          <w:b w:val="0"/>
          <w:bCs w:val="0"/>
          <w:u w:val="none"/>
        </w:rPr>
        <w:t>) wizyta na terenie oczyszczalni, sprawdzenie poprawności działania wszystkich urządzeń, wykonanie niezbędnych czynności obsługowych, odnotowanie i zapisanie parametrów oczyszczania ścieków</w:t>
      </w:r>
      <w:r>
        <w:rPr>
          <w:b w:val="0"/>
          <w:bCs w:val="0"/>
          <w:u w:val="none"/>
        </w:rPr>
        <w:t>.</w:t>
      </w:r>
    </w:p>
    <w:p w:rsidR="005E3AB5" w:rsidRPr="00F73AFC" w:rsidRDefault="005E3AB5" w:rsidP="005241AB">
      <w:pPr>
        <w:pStyle w:val="Akapitzlist2"/>
        <w:numPr>
          <w:ilvl w:val="0"/>
          <w:numId w:val="33"/>
        </w:numPr>
        <w:rPr>
          <w:b w:val="0"/>
          <w:bCs w:val="0"/>
          <w:u w:val="none"/>
        </w:rPr>
      </w:pPr>
      <w:r w:rsidRPr="00F73AFC">
        <w:rPr>
          <w:b w:val="0"/>
          <w:bCs w:val="0"/>
          <w:u w:val="none"/>
        </w:rPr>
        <w:t xml:space="preserve">bieżąca eksploatacja oczyszczalni ścieków w Augustówce, zapewniająca uzyskanie parametrów ścieków oczyszczonych zgodnych z pozwoleniem wodno-prawnym: </w:t>
      </w:r>
    </w:p>
    <w:p w:rsidR="005E3AB5" w:rsidRDefault="005E3AB5" w:rsidP="005E3AB5">
      <w:pPr>
        <w:pStyle w:val="Akapitzlist2"/>
        <w:rPr>
          <w:b w:val="0"/>
          <w:bCs w:val="0"/>
          <w:u w:val="none"/>
        </w:rPr>
      </w:pPr>
      <w:r w:rsidRPr="00F73AFC">
        <w:rPr>
          <w:b w:val="0"/>
          <w:bCs w:val="0"/>
          <w:u w:val="none"/>
        </w:rPr>
        <w:t>BZT</w:t>
      </w:r>
      <w:r w:rsidRPr="00F73AFC">
        <w:rPr>
          <w:b w:val="0"/>
          <w:bCs w:val="0"/>
          <w:u w:val="none"/>
          <w:vertAlign w:val="subscript"/>
        </w:rPr>
        <w:t>5</w:t>
      </w:r>
      <w:r w:rsidRPr="00F73AFC">
        <w:rPr>
          <w:b w:val="0"/>
          <w:bCs w:val="0"/>
          <w:u w:val="none"/>
        </w:rPr>
        <w:t> – 25 mgO</w:t>
      </w:r>
      <w:r w:rsidRPr="00F73AFC">
        <w:rPr>
          <w:b w:val="0"/>
          <w:bCs w:val="0"/>
          <w:u w:val="none"/>
          <w:vertAlign w:val="subscript"/>
        </w:rPr>
        <w:t>2</w:t>
      </w:r>
      <w:r w:rsidRPr="00F73AFC">
        <w:rPr>
          <w:b w:val="0"/>
          <w:bCs w:val="0"/>
          <w:u w:val="none"/>
        </w:rPr>
        <w:t xml:space="preserve">/l, </w:t>
      </w:r>
      <w:proofErr w:type="spellStart"/>
      <w:r w:rsidRPr="00F73AFC">
        <w:rPr>
          <w:b w:val="0"/>
          <w:bCs w:val="0"/>
          <w:u w:val="none"/>
        </w:rPr>
        <w:t>ChZT</w:t>
      </w:r>
      <w:proofErr w:type="spellEnd"/>
      <w:r w:rsidRPr="00F73AFC">
        <w:rPr>
          <w:b w:val="0"/>
          <w:bCs w:val="0"/>
          <w:u w:val="none"/>
        </w:rPr>
        <w:t xml:space="preserve"> – 125 mgO</w:t>
      </w:r>
      <w:r w:rsidRPr="00F73AFC">
        <w:rPr>
          <w:b w:val="0"/>
          <w:bCs w:val="0"/>
          <w:u w:val="none"/>
          <w:vertAlign w:val="subscript"/>
        </w:rPr>
        <w:t>2</w:t>
      </w:r>
      <w:r w:rsidRPr="00F73AFC">
        <w:rPr>
          <w:b w:val="0"/>
          <w:bCs w:val="0"/>
          <w:u w:val="none"/>
        </w:rPr>
        <w:t xml:space="preserve">/l , zawiesina ogólna –  35 mg/l, oraz likwidacja przyczyn i skutków odchyleń od norm odprowadzanych ścieków. </w:t>
      </w:r>
    </w:p>
    <w:p w:rsidR="005E3AB5" w:rsidRPr="00285568" w:rsidRDefault="005E3AB5" w:rsidP="005241AB">
      <w:pPr>
        <w:pStyle w:val="Akapitzlist2"/>
        <w:numPr>
          <w:ilvl w:val="0"/>
          <w:numId w:val="33"/>
        </w:numPr>
        <w:rPr>
          <w:b w:val="0"/>
          <w:bCs w:val="0"/>
          <w:u w:val="none"/>
        </w:rPr>
      </w:pPr>
      <w:r w:rsidRPr="00F73AFC">
        <w:rPr>
          <w:b w:val="0"/>
          <w:bCs w:val="0"/>
          <w:u w:val="none"/>
        </w:rPr>
        <w:t xml:space="preserve">właściwe i zgodne z prawem zagospodarowanie </w:t>
      </w:r>
      <w:r>
        <w:rPr>
          <w:b w:val="0"/>
          <w:bCs w:val="0"/>
          <w:u w:val="none"/>
        </w:rPr>
        <w:t xml:space="preserve">odwodnionego na prasie </w:t>
      </w:r>
      <w:r w:rsidRPr="00F73AFC">
        <w:rPr>
          <w:b w:val="0"/>
          <w:bCs w:val="0"/>
          <w:u w:val="none"/>
        </w:rPr>
        <w:t>osadu oraz odpadów powstających</w:t>
      </w:r>
      <w:r>
        <w:rPr>
          <w:b w:val="0"/>
          <w:bCs w:val="0"/>
          <w:u w:val="none"/>
        </w:rPr>
        <w:t xml:space="preserve"> na oczyszczalniach. Wykonawca</w:t>
      </w:r>
      <w:r w:rsidRPr="00F73AFC">
        <w:rPr>
          <w:b w:val="0"/>
          <w:bCs w:val="0"/>
          <w:u w:val="none"/>
        </w:rPr>
        <w:t xml:space="preserve"> jest zobowiązany do bieżącego przekazywania (z każdego dokonanego wywozu) Karty przekazania odpadu dla powstających w oczyszczalni osadów</w:t>
      </w:r>
      <w:r>
        <w:rPr>
          <w:b w:val="0"/>
          <w:bCs w:val="0"/>
          <w:u w:val="none"/>
        </w:rPr>
        <w:t xml:space="preserve"> i odpadów</w:t>
      </w:r>
      <w:r w:rsidRPr="00F73AFC">
        <w:rPr>
          <w:b w:val="0"/>
          <w:bCs w:val="0"/>
          <w:u w:val="none"/>
        </w:rPr>
        <w:t xml:space="preserve"> ściekowych</w:t>
      </w:r>
      <w:r w:rsidRPr="00DD7892">
        <w:rPr>
          <w:bCs w:val="0"/>
          <w:u w:val="none"/>
        </w:rPr>
        <w:t>.</w:t>
      </w:r>
    </w:p>
    <w:p w:rsidR="005E3AB5" w:rsidRDefault="005E3AB5" w:rsidP="005E3AB5">
      <w:pPr>
        <w:pStyle w:val="Akapitzlist2"/>
        <w:ind w:left="708"/>
        <w:rPr>
          <w:b w:val="0"/>
          <w:bCs w:val="0"/>
          <w:u w:val="none"/>
        </w:rPr>
      </w:pPr>
      <w:r w:rsidRPr="00DD7892">
        <w:rPr>
          <w:bCs w:val="0"/>
          <w:u w:val="none"/>
        </w:rPr>
        <w:t>Karty przekazania odpadu będą wymaganym przez Zamawiającego załącznikiem do wystawianych przez Wykonawcę faktur za realizację usługi.</w:t>
      </w:r>
      <w:r>
        <w:rPr>
          <w:b w:val="0"/>
          <w:bCs w:val="0"/>
          <w:u w:val="none"/>
        </w:rPr>
        <w:t xml:space="preserve"> </w:t>
      </w:r>
    </w:p>
    <w:p w:rsidR="005E3AB5" w:rsidRPr="001A652A" w:rsidRDefault="005E3AB5" w:rsidP="005E3AB5">
      <w:pPr>
        <w:rPr>
          <w:b w:val="0"/>
          <w:bCs w:val="0"/>
          <w:u w:val="none"/>
        </w:rPr>
      </w:pPr>
    </w:p>
    <w:p w:rsidR="00E961A8" w:rsidRDefault="00E961A8" w:rsidP="00E961A8">
      <w:pPr>
        <w:pStyle w:val="Default"/>
        <w:ind w:left="708"/>
        <w:jc w:val="center"/>
        <w:rPr>
          <w:b/>
          <w:sz w:val="28"/>
          <w:szCs w:val="28"/>
        </w:rPr>
      </w:pPr>
      <w:r w:rsidRPr="00DD1F54">
        <w:rPr>
          <w:b/>
          <w:sz w:val="28"/>
          <w:szCs w:val="28"/>
        </w:rPr>
        <w:lastRenderedPageBreak/>
        <w:t>Zamawiający zwraca szczególną uwagę</w:t>
      </w:r>
      <w:r>
        <w:rPr>
          <w:b/>
          <w:sz w:val="28"/>
          <w:szCs w:val="28"/>
        </w:rPr>
        <w:t xml:space="preserve">, oczekuje od Wykonawcy i będzie egzekwował, </w:t>
      </w:r>
      <w:r w:rsidRPr="00DD1F54">
        <w:rPr>
          <w:b/>
          <w:sz w:val="28"/>
          <w:szCs w:val="28"/>
        </w:rPr>
        <w:t>zgodną z</w:t>
      </w:r>
      <w:r>
        <w:rPr>
          <w:b/>
          <w:sz w:val="28"/>
          <w:szCs w:val="28"/>
        </w:rPr>
        <w:t xml:space="preserve"> </w:t>
      </w:r>
      <w:r w:rsidRPr="00DD1F54">
        <w:rPr>
          <w:b/>
          <w:sz w:val="28"/>
          <w:szCs w:val="28"/>
        </w:rPr>
        <w:t>Instrukcją Eksploatacji Oczyszczalni obsługę obiektu.</w:t>
      </w:r>
    </w:p>
    <w:p w:rsidR="005E3AB5" w:rsidRPr="00DD1F54" w:rsidRDefault="005E3AB5" w:rsidP="005E3AB5">
      <w:pPr>
        <w:pStyle w:val="Default"/>
        <w:ind w:left="708"/>
        <w:jc w:val="center"/>
        <w:rPr>
          <w:b/>
          <w:sz w:val="28"/>
          <w:szCs w:val="28"/>
        </w:rPr>
      </w:pPr>
    </w:p>
    <w:p w:rsidR="005E3AB5" w:rsidRPr="00AD2A04" w:rsidRDefault="005E3AB5" w:rsidP="005E3AB5">
      <w:pPr>
        <w:pStyle w:val="Default"/>
        <w:ind w:left="708"/>
        <w:jc w:val="both"/>
        <w:rPr>
          <w:u w:val="single"/>
        </w:rPr>
      </w:pPr>
      <w:r w:rsidRPr="00AD2A04">
        <w:rPr>
          <w:u w:val="single"/>
        </w:rPr>
        <w:t>Np. w zakresie gospodarki osadowej - codzienną kontrolę stężenia osadu czynnego w komorze osadu czynnego, codzienną kontrolę stężenia tlenu w reaktorze</w:t>
      </w:r>
      <w:r w:rsidRPr="00AD2A04">
        <w:rPr>
          <w:sz w:val="20"/>
          <w:szCs w:val="20"/>
          <w:u w:val="single"/>
        </w:rPr>
        <w:t xml:space="preserve"> </w:t>
      </w:r>
      <w:r w:rsidRPr="00AD2A04">
        <w:rPr>
          <w:u w:val="single"/>
        </w:rPr>
        <w:t xml:space="preserve">i podejmowanie odpowiednich do wyników kontroli działań. </w:t>
      </w:r>
    </w:p>
    <w:p w:rsidR="005E3AB5" w:rsidRPr="00DD1F54" w:rsidRDefault="005E3AB5" w:rsidP="005E3AB5">
      <w:pPr>
        <w:pStyle w:val="Default"/>
        <w:ind w:left="708"/>
        <w:jc w:val="both"/>
        <w:rPr>
          <w:b/>
        </w:rPr>
      </w:pPr>
    </w:p>
    <w:p w:rsidR="005E3AB5" w:rsidRDefault="005E3AB5" w:rsidP="005241AB">
      <w:pPr>
        <w:pStyle w:val="Akapitzlist2"/>
        <w:numPr>
          <w:ilvl w:val="0"/>
          <w:numId w:val="33"/>
        </w:numPr>
        <w:rPr>
          <w:b w:val="0"/>
          <w:bCs w:val="0"/>
          <w:u w:val="none"/>
        </w:rPr>
      </w:pPr>
      <w:r w:rsidRPr="00F73AFC">
        <w:rPr>
          <w:b w:val="0"/>
          <w:bCs w:val="0"/>
          <w:u w:val="none"/>
        </w:rPr>
        <w:t>całodobowy i bezawaryjny odbiór ścieków od odbiorców indywidualnych i zbiorowych.</w:t>
      </w:r>
    </w:p>
    <w:p w:rsidR="005E3AB5" w:rsidRPr="005241AB" w:rsidRDefault="005E3AB5" w:rsidP="005E3AB5">
      <w:pPr>
        <w:pStyle w:val="Akapitzlist2"/>
        <w:numPr>
          <w:ilvl w:val="0"/>
          <w:numId w:val="33"/>
        </w:numPr>
        <w:rPr>
          <w:b w:val="0"/>
          <w:bCs w:val="0"/>
          <w:u w:val="none"/>
        </w:rPr>
      </w:pPr>
      <w:r w:rsidRPr="005241AB">
        <w:rPr>
          <w:b w:val="0"/>
          <w:bCs w:val="0"/>
          <w:u w:val="none"/>
        </w:rPr>
        <w:t>bieżąca konserwacja i naprawa urządzeń kanalizacyjnych i wszystkich elementów urządzeń oczyszczalni ścieków, usuwanie awarii i usterek oraz dbałość o stan</w:t>
      </w:r>
      <w:r w:rsidR="005241AB" w:rsidRPr="005241AB">
        <w:rPr>
          <w:b w:val="0"/>
          <w:bCs w:val="0"/>
          <w:u w:val="none"/>
        </w:rPr>
        <w:t xml:space="preserve"> </w:t>
      </w:r>
    </w:p>
    <w:p w:rsidR="005E3AB5" w:rsidRPr="00F73AFC" w:rsidRDefault="005E3AB5" w:rsidP="005E3AB5">
      <w:pPr>
        <w:pStyle w:val="Akapitzlist2"/>
        <w:rPr>
          <w:b w:val="0"/>
          <w:bCs w:val="0"/>
          <w:u w:val="none"/>
        </w:rPr>
      </w:pPr>
      <w:r w:rsidRPr="00F73AFC">
        <w:rPr>
          <w:b w:val="0"/>
          <w:bCs w:val="0"/>
          <w:u w:val="none"/>
        </w:rPr>
        <w:t>techniczny wszystkich elementów oczyszczalni ścieków, sieci kanalizacyjnej, studzienek kanalizacyjnych, oraz przepompowni ścieków.</w:t>
      </w:r>
    </w:p>
    <w:p w:rsidR="005E3AB5" w:rsidRPr="00F73AFC" w:rsidRDefault="005E3AB5" w:rsidP="005E3AB5">
      <w:pPr>
        <w:pStyle w:val="Akapitzlist2"/>
        <w:rPr>
          <w:b w:val="0"/>
          <w:bCs w:val="0"/>
          <w:u w:val="none"/>
        </w:rPr>
      </w:pPr>
      <w:r w:rsidRPr="00F73AFC">
        <w:rPr>
          <w:b w:val="0"/>
          <w:bCs w:val="0"/>
          <w:u w:val="none"/>
        </w:rPr>
        <w:t xml:space="preserve">(Podjęcie działań w kierunku usunięcia awarii w ciągu </w:t>
      </w:r>
      <w:r w:rsidR="005135DC">
        <w:rPr>
          <w:b w:val="0"/>
          <w:bCs w:val="0"/>
          <w:u w:val="none"/>
        </w:rPr>
        <w:t xml:space="preserve"> do</w:t>
      </w:r>
      <w:r w:rsidRPr="00F73AFC">
        <w:rPr>
          <w:b w:val="0"/>
          <w:bCs w:val="0"/>
          <w:u w:val="none"/>
        </w:rPr>
        <w:t xml:space="preserve"> 2</w:t>
      </w:r>
      <w:r w:rsidR="005135DC">
        <w:rPr>
          <w:b w:val="0"/>
          <w:bCs w:val="0"/>
          <w:u w:val="none"/>
        </w:rPr>
        <w:t>,5</w:t>
      </w:r>
      <w:r w:rsidRPr="00F73AFC">
        <w:rPr>
          <w:b w:val="0"/>
          <w:bCs w:val="0"/>
          <w:u w:val="none"/>
        </w:rPr>
        <w:t xml:space="preserve"> godzin od chwili zgłoszenia, usunięcie awarii w cg 12 godzin. W przypadku, gdyby czas trwania awarii sieci kanalizacji sanitarnej powodował brak możliwości odbioru ścieków, Wykonawca zapewni ic</w:t>
      </w:r>
      <w:r>
        <w:rPr>
          <w:b w:val="0"/>
          <w:bCs w:val="0"/>
          <w:u w:val="none"/>
        </w:rPr>
        <w:t>h odbiór wozami asenizacyjnymi.)</w:t>
      </w:r>
    </w:p>
    <w:p w:rsidR="005E3AB5" w:rsidRPr="00F73AFC" w:rsidRDefault="005E3AB5" w:rsidP="005241AB">
      <w:pPr>
        <w:pStyle w:val="Akapitzlist2"/>
        <w:numPr>
          <w:ilvl w:val="0"/>
          <w:numId w:val="33"/>
        </w:numPr>
        <w:rPr>
          <w:b w:val="0"/>
          <w:bCs w:val="0"/>
          <w:u w:val="none"/>
        </w:rPr>
      </w:pPr>
      <w:r w:rsidRPr="00F73AFC">
        <w:rPr>
          <w:b w:val="0"/>
          <w:bCs w:val="0"/>
          <w:u w:val="none"/>
        </w:rPr>
        <w:t>czyszczenie sieci kanalizacji sanitarnej wraz z przyłączami w razie konieczności.</w:t>
      </w:r>
    </w:p>
    <w:p w:rsidR="005E3AB5" w:rsidRPr="00F73AFC" w:rsidRDefault="005E3AB5" w:rsidP="005241AB">
      <w:pPr>
        <w:pStyle w:val="Akapitzlist2"/>
        <w:numPr>
          <w:ilvl w:val="0"/>
          <w:numId w:val="33"/>
        </w:numPr>
        <w:rPr>
          <w:b w:val="0"/>
          <w:bCs w:val="0"/>
          <w:u w:val="none"/>
        </w:rPr>
      </w:pPr>
      <w:r w:rsidRPr="00F73AFC">
        <w:rPr>
          <w:b w:val="0"/>
          <w:bCs w:val="0"/>
          <w:u w:val="none"/>
        </w:rPr>
        <w:t xml:space="preserve">systematyczne czyszczenie przepompowni ścieków z osadów. </w:t>
      </w:r>
    </w:p>
    <w:p w:rsidR="005E3AB5" w:rsidRPr="00F73AFC" w:rsidRDefault="005E3AB5" w:rsidP="005241AB">
      <w:pPr>
        <w:pStyle w:val="Akapitzlist2"/>
        <w:numPr>
          <w:ilvl w:val="0"/>
          <w:numId w:val="33"/>
        </w:numPr>
        <w:rPr>
          <w:b w:val="0"/>
          <w:bCs w:val="0"/>
          <w:u w:val="none"/>
        </w:rPr>
      </w:pPr>
      <w:r w:rsidRPr="00F73AFC">
        <w:rPr>
          <w:b w:val="0"/>
          <w:bCs w:val="0"/>
          <w:u w:val="none"/>
        </w:rPr>
        <w:t>kontrola legalności zrzutu ścieków i podłączeń do kanalizacji sanitarnej.</w:t>
      </w:r>
      <w:r>
        <w:rPr>
          <w:b w:val="0"/>
          <w:bCs w:val="0"/>
          <w:u w:val="none"/>
        </w:rPr>
        <w:t xml:space="preserve"> </w:t>
      </w:r>
    </w:p>
    <w:p w:rsidR="005E3AB5" w:rsidRPr="00F73AFC" w:rsidRDefault="005E3AB5" w:rsidP="005241AB">
      <w:pPr>
        <w:pStyle w:val="Akapitzlist2"/>
        <w:numPr>
          <w:ilvl w:val="0"/>
          <w:numId w:val="33"/>
        </w:numPr>
        <w:rPr>
          <w:b w:val="0"/>
          <w:bCs w:val="0"/>
          <w:u w:val="none"/>
        </w:rPr>
      </w:pPr>
      <w:r w:rsidRPr="00F73AFC">
        <w:rPr>
          <w:b w:val="0"/>
          <w:bCs w:val="0"/>
          <w:u w:val="none"/>
        </w:rPr>
        <w:t>bezzwłoczne usuwanie awarii na obiektach przepompowni ścieków, urządzeń kanalizacji  sanitarnej i oczyszczalni ścieków.</w:t>
      </w:r>
    </w:p>
    <w:p w:rsidR="005E3AB5" w:rsidRDefault="005E3AB5" w:rsidP="005241AB">
      <w:pPr>
        <w:pStyle w:val="Akapitzlist2"/>
        <w:numPr>
          <w:ilvl w:val="0"/>
          <w:numId w:val="33"/>
        </w:numPr>
        <w:rPr>
          <w:b w:val="0"/>
          <w:bCs w:val="0"/>
          <w:u w:val="none"/>
        </w:rPr>
      </w:pPr>
      <w:r w:rsidRPr="00F73AFC">
        <w:rPr>
          <w:b w:val="0"/>
          <w:bCs w:val="0"/>
          <w:u w:val="none"/>
        </w:rPr>
        <w:t>utrzymanie w należytym stanie technicznym, sanitarnym i estetycznym oczyszczalni ścieków i urządzeń kanalizacyjnych, a w szczególności bieżąca konserwacja urządzeń i rurociągów, tj. uzupełnianie wadliwej lub uszkodzonej armatury i wyposażenia, czyszcz</w:t>
      </w:r>
      <w:r w:rsidRPr="0075681C">
        <w:rPr>
          <w:b w:val="0"/>
          <w:bCs w:val="0"/>
          <w:u w:val="none"/>
        </w:rPr>
        <w:t xml:space="preserve">enie urządzeń i rurociągów, wymiana uszkodzonych studni kanalizacyjnych, włazów ulicznych, </w:t>
      </w:r>
      <w:r w:rsidRPr="00F73AFC">
        <w:rPr>
          <w:b w:val="0"/>
          <w:bCs w:val="0"/>
          <w:u w:val="none"/>
        </w:rPr>
        <w:t>bieżąca kontrola stanu technicznego, wykonanie przeglądu okresowego dmuchaw  w roku 2015.</w:t>
      </w:r>
    </w:p>
    <w:p w:rsidR="005E3AB5" w:rsidRDefault="005E3AB5" w:rsidP="005241AB">
      <w:pPr>
        <w:pStyle w:val="Akapitzlist2"/>
        <w:numPr>
          <w:ilvl w:val="0"/>
          <w:numId w:val="33"/>
        </w:numPr>
        <w:rPr>
          <w:b w:val="0"/>
          <w:bCs w:val="0"/>
          <w:u w:val="none"/>
        </w:rPr>
      </w:pPr>
      <w:r w:rsidRPr="003D1E29">
        <w:rPr>
          <w:b w:val="0"/>
          <w:bCs w:val="0"/>
          <w:u w:val="none"/>
        </w:rPr>
        <w:t xml:space="preserve">W zakresie estetyki obiektów (OŚ Augustówka, OŚ Pogorzel, pompownie ścieków)  należy uwzględnić m.in. wykaszanie trawy co najmniej 3 razy w roku, </w:t>
      </w:r>
      <w:proofErr w:type="spellStart"/>
      <w:r w:rsidRPr="003D1E29">
        <w:rPr>
          <w:b w:val="0"/>
          <w:bCs w:val="0"/>
          <w:u w:val="none"/>
        </w:rPr>
        <w:t>t.j</w:t>
      </w:r>
      <w:proofErr w:type="spellEnd"/>
      <w:r w:rsidRPr="003D1E29">
        <w:rPr>
          <w:b w:val="0"/>
          <w:bCs w:val="0"/>
          <w:u w:val="none"/>
        </w:rPr>
        <w:t>. pierwsze do 31 maja, drugie do 31 lipca i trzecie do 30 września, naprawę i konserwację ogrodzenia zewnętrznego, w tym bram i furtek, utrzymanie w czystości i porządku terenu, powierzchni utwardzonych i nieutwardzonych, skarp nasypów.</w:t>
      </w:r>
    </w:p>
    <w:p w:rsidR="005E3AB5" w:rsidRDefault="005E3AB5" w:rsidP="005E3AB5">
      <w:pPr>
        <w:pStyle w:val="Domylnie"/>
        <w:tabs>
          <w:tab w:val="left" w:pos="2325"/>
          <w:tab w:val="left" w:pos="2885"/>
        </w:tabs>
        <w:jc w:val="both"/>
        <w:rPr>
          <w:b/>
          <w:bCs/>
        </w:rPr>
      </w:pPr>
      <w:r w:rsidRPr="00916721">
        <w:rPr>
          <w:b/>
          <w:bCs/>
          <w:kern w:val="1"/>
        </w:rPr>
        <w:t>Wykonawca musi uwzględni</w:t>
      </w:r>
      <w:r>
        <w:rPr>
          <w:b/>
          <w:bCs/>
          <w:kern w:val="1"/>
        </w:rPr>
        <w:t>ć w ofercie fakt, że w trakcie I kwartału</w:t>
      </w:r>
      <w:r w:rsidRPr="00916721">
        <w:rPr>
          <w:b/>
          <w:bCs/>
          <w:kern w:val="1"/>
        </w:rPr>
        <w:t xml:space="preserve"> 2015 roku zwiększy się długość sieci kanalizacyjnej, liczba dostawców ścieków (mieszkańcy Pogorzeli) oraz ilość ścieków dopływających do oczyszczalni. </w:t>
      </w:r>
      <w:r>
        <w:rPr>
          <w:b/>
          <w:bCs/>
          <w:kern w:val="1"/>
        </w:rPr>
        <w:t xml:space="preserve">Zakres budowy </w:t>
      </w:r>
      <w:r>
        <w:rPr>
          <w:b/>
          <w:bCs/>
        </w:rPr>
        <w:t>kanalizacji sanitarnej w systemie grawitacyjno-tłocznym w Pogorzeli wynosi:</w:t>
      </w:r>
    </w:p>
    <w:p w:rsidR="005E3AB5" w:rsidRPr="005F325E" w:rsidRDefault="005E3AB5" w:rsidP="005E3AB5">
      <w:pPr>
        <w:pStyle w:val="Domylnie"/>
        <w:tabs>
          <w:tab w:val="left" w:pos="2325"/>
          <w:tab w:val="left" w:pos="2885"/>
        </w:tabs>
        <w:jc w:val="both"/>
        <w:rPr>
          <w:b/>
          <w:bCs/>
        </w:rPr>
      </w:pPr>
      <w:r>
        <w:rPr>
          <w:b/>
          <w:bCs/>
        </w:rPr>
        <w:t xml:space="preserve">1. Kanalizacja grawitacyjna DN200 PVC </w:t>
      </w:r>
      <w:r>
        <w:rPr>
          <w:b/>
          <w:bCs/>
        </w:rPr>
        <w:tab/>
      </w:r>
      <w:r>
        <w:rPr>
          <w:b/>
          <w:bCs/>
        </w:rPr>
        <w:tab/>
      </w:r>
      <w:smartTag w:uri="urn:schemas-microsoft-com:office:smarttags" w:element="metricconverter">
        <w:smartTagPr>
          <w:attr w:name="ProductID" w:val="2,1 km"/>
        </w:smartTagPr>
        <w:r w:rsidRPr="005F325E">
          <w:rPr>
            <w:b/>
            <w:bCs/>
          </w:rPr>
          <w:t>2,1 km</w:t>
        </w:r>
      </w:smartTag>
      <w:r w:rsidRPr="005F325E">
        <w:rPr>
          <w:b/>
          <w:bCs/>
        </w:rPr>
        <w:t>,</w:t>
      </w:r>
    </w:p>
    <w:p w:rsidR="005E3AB5" w:rsidRPr="005F325E" w:rsidRDefault="005E3AB5" w:rsidP="005E3AB5">
      <w:pPr>
        <w:pStyle w:val="Domylnie"/>
        <w:tabs>
          <w:tab w:val="left" w:pos="2325"/>
          <w:tab w:val="left" w:pos="2885"/>
        </w:tabs>
        <w:jc w:val="both"/>
        <w:rPr>
          <w:b/>
          <w:bCs/>
        </w:rPr>
      </w:pPr>
      <w:r w:rsidRPr="005F325E">
        <w:rPr>
          <w:b/>
          <w:bCs/>
        </w:rPr>
        <w:t xml:space="preserve">2. Kanalizacja tłoczna DN110 PE </w:t>
      </w:r>
      <w:r w:rsidRPr="005F325E">
        <w:rPr>
          <w:b/>
          <w:bCs/>
        </w:rPr>
        <w:tab/>
      </w:r>
      <w:r w:rsidRPr="005F325E">
        <w:rPr>
          <w:b/>
          <w:bCs/>
        </w:rPr>
        <w:tab/>
      </w:r>
      <w:r w:rsidRPr="005F325E">
        <w:rPr>
          <w:b/>
          <w:bCs/>
        </w:rPr>
        <w:tab/>
      </w:r>
      <w:r w:rsidRPr="005F325E">
        <w:rPr>
          <w:b/>
          <w:bCs/>
        </w:rPr>
        <w:tab/>
      </w:r>
      <w:smartTag w:uri="urn:schemas-microsoft-com:office:smarttags" w:element="metricconverter">
        <w:smartTagPr>
          <w:attr w:name="ProductID" w:val="2,22 km"/>
        </w:smartTagPr>
        <w:r w:rsidRPr="005F325E">
          <w:rPr>
            <w:b/>
            <w:bCs/>
          </w:rPr>
          <w:t>2,22 km</w:t>
        </w:r>
      </w:smartTag>
      <w:r w:rsidRPr="005F325E">
        <w:rPr>
          <w:b/>
          <w:bCs/>
        </w:rPr>
        <w:t>,</w:t>
      </w:r>
    </w:p>
    <w:p w:rsidR="005E3AB5" w:rsidRDefault="005E3AB5" w:rsidP="005E3AB5">
      <w:pPr>
        <w:pStyle w:val="Domylnie"/>
        <w:tabs>
          <w:tab w:val="left" w:pos="2325"/>
          <w:tab w:val="left" w:pos="2885"/>
        </w:tabs>
        <w:jc w:val="both"/>
        <w:rPr>
          <w:b/>
          <w:bCs/>
        </w:rPr>
      </w:pPr>
      <w:r>
        <w:rPr>
          <w:b/>
          <w:bCs/>
        </w:rPr>
        <w:t>3. P</w:t>
      </w:r>
      <w:r w:rsidRPr="00F73AFC">
        <w:rPr>
          <w:b/>
          <w:bCs/>
        </w:rPr>
        <w:t>rzepompowni</w:t>
      </w:r>
      <w:r>
        <w:rPr>
          <w:b/>
          <w:bCs/>
        </w:rPr>
        <w:t>a</w:t>
      </w:r>
      <w:r w:rsidRPr="00F73AFC">
        <w:rPr>
          <w:b/>
          <w:bCs/>
        </w:rPr>
        <w:t xml:space="preserve"> ścieków</w:t>
      </w:r>
      <w:r>
        <w:rPr>
          <w:b/>
          <w:bCs/>
        </w:rPr>
        <w:t xml:space="preserve"> </w:t>
      </w:r>
      <w:r>
        <w:rPr>
          <w:b/>
          <w:bCs/>
        </w:rPr>
        <w:tab/>
      </w:r>
      <w:r>
        <w:rPr>
          <w:b/>
          <w:bCs/>
        </w:rPr>
        <w:tab/>
      </w:r>
      <w:r>
        <w:rPr>
          <w:b/>
          <w:bCs/>
        </w:rPr>
        <w:tab/>
      </w:r>
      <w:r>
        <w:rPr>
          <w:b/>
          <w:bCs/>
        </w:rPr>
        <w:tab/>
      </w:r>
      <w:r>
        <w:rPr>
          <w:b/>
          <w:bCs/>
        </w:rPr>
        <w:tab/>
        <w:t>1 szt.,</w:t>
      </w:r>
    </w:p>
    <w:p w:rsidR="005E3AB5" w:rsidRDefault="005E3AB5" w:rsidP="005E3AB5">
      <w:pPr>
        <w:pStyle w:val="Domylnie"/>
        <w:tabs>
          <w:tab w:val="left" w:pos="2325"/>
          <w:tab w:val="left" w:pos="2885"/>
        </w:tabs>
        <w:jc w:val="both"/>
        <w:rPr>
          <w:b/>
          <w:bCs/>
        </w:rPr>
      </w:pPr>
      <w:r>
        <w:rPr>
          <w:b/>
          <w:bCs/>
        </w:rPr>
        <w:t xml:space="preserve">4. Przyłącza kanalizacyjne </w:t>
      </w:r>
      <w:r>
        <w:rPr>
          <w:b/>
          <w:bCs/>
        </w:rPr>
        <w:tab/>
      </w:r>
      <w:r>
        <w:rPr>
          <w:b/>
          <w:bCs/>
        </w:rPr>
        <w:tab/>
      </w:r>
      <w:r>
        <w:rPr>
          <w:b/>
          <w:bCs/>
        </w:rPr>
        <w:tab/>
      </w:r>
      <w:r>
        <w:rPr>
          <w:b/>
          <w:bCs/>
        </w:rPr>
        <w:tab/>
      </w:r>
      <w:r>
        <w:rPr>
          <w:b/>
          <w:bCs/>
        </w:rPr>
        <w:tab/>
        <w:t xml:space="preserve">ok. 100 szt. </w:t>
      </w:r>
    </w:p>
    <w:p w:rsidR="005E3AB5" w:rsidRDefault="005E3AB5" w:rsidP="005E3AB5">
      <w:pPr>
        <w:pStyle w:val="Domylnie"/>
        <w:tabs>
          <w:tab w:val="left" w:pos="2325"/>
          <w:tab w:val="left" w:pos="2885"/>
        </w:tabs>
        <w:jc w:val="both"/>
        <w:rPr>
          <w:b/>
          <w:bCs/>
        </w:rPr>
      </w:pPr>
    </w:p>
    <w:p w:rsidR="005E3AB5" w:rsidRDefault="005E3AB5" w:rsidP="005E3AB5">
      <w:pPr>
        <w:pStyle w:val="Domylnie"/>
        <w:tabs>
          <w:tab w:val="left" w:pos="2325"/>
          <w:tab w:val="left" w:pos="2885"/>
        </w:tabs>
        <w:jc w:val="both"/>
        <w:rPr>
          <w:b/>
          <w:bCs/>
          <w:kern w:val="1"/>
        </w:rPr>
      </w:pPr>
      <w:r w:rsidRPr="00916721">
        <w:rPr>
          <w:b/>
          <w:bCs/>
          <w:kern w:val="1"/>
        </w:rPr>
        <w:t>Ko</w:t>
      </w:r>
      <w:r>
        <w:rPr>
          <w:b/>
          <w:bCs/>
          <w:kern w:val="1"/>
        </w:rPr>
        <w:t xml:space="preserve"> </w:t>
      </w:r>
      <w:r w:rsidRPr="00916721">
        <w:rPr>
          <w:b/>
          <w:bCs/>
          <w:kern w:val="1"/>
        </w:rPr>
        <w:t>lejna zmiana będzie miała m-ce w drugim kwartale 2015  r. – po wybudowaniu sieci i przyłączeniu do zbiorczego systemu kanaliz</w:t>
      </w:r>
      <w:r>
        <w:rPr>
          <w:b/>
          <w:bCs/>
          <w:kern w:val="1"/>
        </w:rPr>
        <w:t>acyjnego w Osiecku mieszkańców Grabianki:</w:t>
      </w:r>
    </w:p>
    <w:p w:rsidR="005E3AB5" w:rsidRPr="00540F52" w:rsidRDefault="005E3AB5" w:rsidP="005E3AB5">
      <w:pPr>
        <w:pStyle w:val="Domylnie"/>
        <w:tabs>
          <w:tab w:val="left" w:pos="2325"/>
          <w:tab w:val="left" w:pos="2885"/>
        </w:tabs>
        <w:jc w:val="both"/>
        <w:rPr>
          <w:b/>
          <w:bCs/>
        </w:rPr>
      </w:pPr>
      <w:r>
        <w:rPr>
          <w:b/>
          <w:bCs/>
        </w:rPr>
        <w:lastRenderedPageBreak/>
        <w:t xml:space="preserve">1. Kanalizacja grawitacyjna DN200 PVC </w:t>
      </w:r>
      <w:r>
        <w:rPr>
          <w:b/>
          <w:bCs/>
        </w:rPr>
        <w:tab/>
      </w:r>
      <w:r>
        <w:rPr>
          <w:b/>
          <w:bCs/>
        </w:rPr>
        <w:tab/>
      </w:r>
      <w:smartTag w:uri="urn:schemas-microsoft-com:office:smarttags" w:element="metricconverter">
        <w:smartTagPr>
          <w:attr w:name="ProductID" w:val="1,81 km"/>
        </w:smartTagPr>
        <w:r w:rsidRPr="005C2494">
          <w:rPr>
            <w:b/>
            <w:bCs/>
          </w:rPr>
          <w:t>1,81 km</w:t>
        </w:r>
      </w:smartTag>
      <w:r w:rsidRPr="005C2494">
        <w:rPr>
          <w:b/>
          <w:bCs/>
        </w:rPr>
        <w:t>,</w:t>
      </w:r>
    </w:p>
    <w:p w:rsidR="005E3AB5" w:rsidRPr="00540F52" w:rsidRDefault="005E3AB5" w:rsidP="005E3AB5">
      <w:pPr>
        <w:pStyle w:val="Domylnie"/>
        <w:tabs>
          <w:tab w:val="left" w:pos="2325"/>
          <w:tab w:val="left" w:pos="2885"/>
        </w:tabs>
        <w:jc w:val="both"/>
        <w:rPr>
          <w:b/>
          <w:bCs/>
        </w:rPr>
      </w:pPr>
      <w:r w:rsidRPr="00540F52">
        <w:rPr>
          <w:b/>
          <w:bCs/>
        </w:rPr>
        <w:t xml:space="preserve">2. Kanalizacja tłoczna </w:t>
      </w:r>
      <w:r>
        <w:rPr>
          <w:b/>
          <w:bCs/>
        </w:rPr>
        <w:t>DN14</w:t>
      </w:r>
      <w:r w:rsidRPr="00540F52">
        <w:rPr>
          <w:b/>
          <w:bCs/>
        </w:rPr>
        <w:t xml:space="preserve">0 PE </w:t>
      </w:r>
      <w:r w:rsidRPr="00540F52">
        <w:rPr>
          <w:b/>
          <w:bCs/>
        </w:rPr>
        <w:tab/>
      </w:r>
      <w:r w:rsidRPr="00540F52">
        <w:rPr>
          <w:b/>
          <w:bCs/>
        </w:rPr>
        <w:tab/>
      </w:r>
      <w:r w:rsidRPr="00540F52">
        <w:rPr>
          <w:b/>
          <w:bCs/>
        </w:rPr>
        <w:tab/>
      </w:r>
      <w:r w:rsidRPr="00540F52">
        <w:rPr>
          <w:b/>
          <w:bCs/>
        </w:rPr>
        <w:tab/>
      </w:r>
      <w:smartTag w:uri="urn:schemas-microsoft-com:office:smarttags" w:element="metricconverter">
        <w:smartTagPr>
          <w:attr w:name="ProductID" w:val="2,19 km"/>
        </w:smartTagPr>
        <w:r w:rsidRPr="005C2494">
          <w:rPr>
            <w:b/>
            <w:bCs/>
          </w:rPr>
          <w:t>2,19 km</w:t>
        </w:r>
      </w:smartTag>
      <w:r w:rsidRPr="005C2494">
        <w:rPr>
          <w:b/>
          <w:bCs/>
        </w:rPr>
        <w:t>,</w:t>
      </w:r>
    </w:p>
    <w:p w:rsidR="005E3AB5" w:rsidRPr="00540F52" w:rsidRDefault="005E3AB5" w:rsidP="005E3AB5">
      <w:pPr>
        <w:pStyle w:val="Domylnie"/>
        <w:tabs>
          <w:tab w:val="left" w:pos="2325"/>
          <w:tab w:val="left" w:pos="2885"/>
        </w:tabs>
        <w:jc w:val="both"/>
        <w:rPr>
          <w:b/>
          <w:bCs/>
        </w:rPr>
      </w:pPr>
      <w:r w:rsidRPr="00540F52">
        <w:rPr>
          <w:b/>
          <w:bCs/>
        </w:rPr>
        <w:t xml:space="preserve">3. Przepompownia ścieków </w:t>
      </w:r>
      <w:r w:rsidRPr="00540F52">
        <w:rPr>
          <w:b/>
          <w:bCs/>
        </w:rPr>
        <w:tab/>
      </w:r>
      <w:r w:rsidRPr="00540F52">
        <w:rPr>
          <w:b/>
          <w:bCs/>
        </w:rPr>
        <w:tab/>
      </w:r>
      <w:r w:rsidRPr="00540F52">
        <w:rPr>
          <w:b/>
          <w:bCs/>
        </w:rPr>
        <w:tab/>
      </w:r>
      <w:r w:rsidRPr="00540F52">
        <w:rPr>
          <w:b/>
          <w:bCs/>
        </w:rPr>
        <w:tab/>
      </w:r>
      <w:r w:rsidRPr="00540F52">
        <w:rPr>
          <w:b/>
          <w:bCs/>
        </w:rPr>
        <w:tab/>
      </w:r>
      <w:r w:rsidRPr="005C2494">
        <w:rPr>
          <w:b/>
          <w:bCs/>
        </w:rPr>
        <w:t>1 szt.,</w:t>
      </w:r>
    </w:p>
    <w:p w:rsidR="005E3AB5" w:rsidRDefault="005E3AB5" w:rsidP="005E3AB5">
      <w:pPr>
        <w:pStyle w:val="Domylnie"/>
        <w:tabs>
          <w:tab w:val="left" w:pos="2325"/>
          <w:tab w:val="left" w:pos="2885"/>
        </w:tabs>
        <w:jc w:val="both"/>
        <w:rPr>
          <w:b/>
          <w:bCs/>
        </w:rPr>
      </w:pPr>
      <w:r w:rsidRPr="006B7287">
        <w:rPr>
          <w:b/>
          <w:bCs/>
        </w:rPr>
        <w:t>4. Przyłącza kanalizacyjne DN160 PVC</w:t>
      </w:r>
      <w:r w:rsidRPr="006B7287">
        <w:rPr>
          <w:b/>
          <w:bCs/>
        </w:rPr>
        <w:tab/>
      </w:r>
      <w:r w:rsidRPr="006B7287">
        <w:rPr>
          <w:b/>
          <w:bCs/>
        </w:rPr>
        <w:tab/>
      </w:r>
      <w:r w:rsidRPr="006B7287">
        <w:rPr>
          <w:b/>
          <w:bCs/>
        </w:rPr>
        <w:tab/>
      </w:r>
      <w:r w:rsidR="00E961A8">
        <w:rPr>
          <w:b/>
          <w:bCs/>
        </w:rPr>
        <w:t>ok. 25szt.</w:t>
      </w:r>
    </w:p>
    <w:p w:rsidR="005E3AB5" w:rsidRDefault="005E3AB5" w:rsidP="005E3AB5">
      <w:pPr>
        <w:rPr>
          <w:u w:val="none"/>
        </w:rPr>
      </w:pPr>
      <w:r w:rsidRPr="00F73AFC">
        <w:rPr>
          <w:u w:val="none"/>
        </w:rPr>
        <w:t xml:space="preserve">PROWADZENIE DOKUMENTACJI EKSPLOATOWANYCH OBIEKTÓW I URZĄDZEŃ. </w:t>
      </w:r>
    </w:p>
    <w:p w:rsidR="005E3AB5" w:rsidRDefault="005E3AB5" w:rsidP="005E3AB5">
      <w:pPr>
        <w:pStyle w:val="Akapitzlist2"/>
        <w:ind w:left="0"/>
        <w:rPr>
          <w:b w:val="0"/>
          <w:bCs w:val="0"/>
          <w:u w:val="none"/>
        </w:rPr>
      </w:pPr>
    </w:p>
    <w:p w:rsidR="005E3AB5" w:rsidRPr="00F73AFC" w:rsidRDefault="005E3AB5" w:rsidP="005E3AB5">
      <w:pPr>
        <w:rPr>
          <w:u w:val="none"/>
        </w:rPr>
      </w:pPr>
      <w:r w:rsidRPr="00F73AFC">
        <w:rPr>
          <w:u w:val="none"/>
        </w:rPr>
        <w:t>PONADTO  WYKONAWCA ZOBOWIAZANY BĘDZIE DO:</w:t>
      </w:r>
    </w:p>
    <w:p w:rsidR="005E3AB5" w:rsidRPr="00D730B9" w:rsidRDefault="005E3AB5" w:rsidP="005241AB">
      <w:pPr>
        <w:pStyle w:val="Akapitzlist2"/>
        <w:numPr>
          <w:ilvl w:val="0"/>
          <w:numId w:val="34"/>
        </w:numPr>
        <w:rPr>
          <w:b w:val="0"/>
          <w:bCs w:val="0"/>
          <w:u w:val="none"/>
        </w:rPr>
      </w:pPr>
      <w:r w:rsidRPr="00D730B9">
        <w:rPr>
          <w:bCs w:val="0"/>
          <w:u w:val="none"/>
        </w:rPr>
        <w:t xml:space="preserve">Wyznaczenia i wskazania Zamawiającemu z imienia i nazwiska osoby bezpośrednio wykonującej obowiązki Wykonawcy na terenie Gminy Osieck. Nie należy przez to rozumieć, że Zamawiający wymaga tylko 1 osoby zaangażowanej do realizacji przedmiotu umowy.  </w:t>
      </w:r>
      <w:r w:rsidRPr="00D730B9">
        <w:rPr>
          <w:b w:val="0"/>
          <w:bCs w:val="0"/>
          <w:u w:val="none"/>
        </w:rPr>
        <w:t xml:space="preserve">   </w:t>
      </w:r>
    </w:p>
    <w:p w:rsidR="005E3AB5" w:rsidRPr="00916721" w:rsidRDefault="005E3AB5" w:rsidP="005241AB">
      <w:pPr>
        <w:pStyle w:val="Akapitzlist2"/>
        <w:numPr>
          <w:ilvl w:val="0"/>
          <w:numId w:val="34"/>
        </w:numPr>
        <w:rPr>
          <w:b w:val="0"/>
          <w:bCs w:val="0"/>
          <w:u w:val="none"/>
        </w:rPr>
      </w:pPr>
      <w:r w:rsidRPr="00916721">
        <w:rPr>
          <w:b w:val="0"/>
          <w:bCs w:val="0"/>
          <w:u w:val="none"/>
        </w:rPr>
        <w:t>Uczestniczenia w odbiorach sieci wodociągowych i kanalizacyjnych wybudowanych w trakcie realizacji umowy, uczestniczenia w określaniu warunków technicznych planowanych przyłączy oraz wykonywania odbiorów przyłączy kanalizacyjnych i wodociągowych,</w:t>
      </w:r>
    </w:p>
    <w:p w:rsidR="005E3AB5" w:rsidRPr="008B3506" w:rsidRDefault="005E3AB5" w:rsidP="005241AB">
      <w:pPr>
        <w:pStyle w:val="Akapitzlist2"/>
        <w:numPr>
          <w:ilvl w:val="0"/>
          <w:numId w:val="34"/>
        </w:numPr>
        <w:rPr>
          <w:bCs w:val="0"/>
          <w:u w:val="none"/>
        </w:rPr>
      </w:pPr>
      <w:r w:rsidRPr="008B3506">
        <w:rPr>
          <w:bCs w:val="0"/>
          <w:u w:val="none"/>
        </w:rPr>
        <w:t xml:space="preserve">Prowadzenia sprawozdawczości zgodnie z obowiązującymi przepisami, w tym m.in. książki eksploatacji obiektów.  </w:t>
      </w:r>
    </w:p>
    <w:p w:rsidR="005E3AB5" w:rsidRPr="00916721" w:rsidRDefault="005E3AB5" w:rsidP="005241AB">
      <w:pPr>
        <w:pStyle w:val="Akapitzlist2"/>
        <w:numPr>
          <w:ilvl w:val="0"/>
          <w:numId w:val="34"/>
        </w:numPr>
        <w:rPr>
          <w:b w:val="0"/>
          <w:bCs w:val="0"/>
          <w:u w:val="none"/>
        </w:rPr>
      </w:pPr>
      <w:r w:rsidRPr="00916721">
        <w:rPr>
          <w:b w:val="0"/>
          <w:bCs w:val="0"/>
          <w:u w:val="none"/>
        </w:rPr>
        <w:t>Przyjęcia do eksploatacji nowych odcinków sieci i urządzeń wodno-kanalizacyjnych związanych z przedmiotem zamówienia i na zasadach określonych w zamówieniu – w ramach rozbudowy infrastruktury, która odbywać się będzie staraniem i na koszt Właściciela,</w:t>
      </w:r>
    </w:p>
    <w:p w:rsidR="005E3AB5" w:rsidRPr="00916721" w:rsidRDefault="005E3AB5" w:rsidP="005241AB">
      <w:pPr>
        <w:pStyle w:val="Akapitzlist2"/>
        <w:numPr>
          <w:ilvl w:val="0"/>
          <w:numId w:val="34"/>
        </w:numPr>
        <w:rPr>
          <w:b w:val="0"/>
          <w:bCs w:val="0"/>
          <w:u w:val="none"/>
        </w:rPr>
      </w:pPr>
      <w:r w:rsidRPr="00916721">
        <w:rPr>
          <w:b w:val="0"/>
          <w:bCs w:val="0"/>
          <w:u w:val="none"/>
        </w:rPr>
        <w:t>Przestrzegania zasad dobrych praktyk gospodarczych i ekologicznych, a także dbałości o unikanie konfliktu interesów,</w:t>
      </w:r>
    </w:p>
    <w:p w:rsidR="005E3AB5" w:rsidRPr="00916721" w:rsidRDefault="005E3AB5" w:rsidP="005241AB">
      <w:pPr>
        <w:pStyle w:val="Akapitzlist2"/>
        <w:numPr>
          <w:ilvl w:val="0"/>
          <w:numId w:val="34"/>
        </w:numPr>
        <w:rPr>
          <w:b w:val="0"/>
          <w:bCs w:val="0"/>
          <w:u w:val="none"/>
        </w:rPr>
      </w:pPr>
      <w:r w:rsidRPr="00916721">
        <w:rPr>
          <w:b w:val="0"/>
          <w:bCs w:val="0"/>
          <w:u w:val="none"/>
        </w:rPr>
        <w:t>Informowania Inspektora ds. wodociągu i kanalizacji w Gminie Osieck o istotnych okolicznościach realizacji umowy,</w:t>
      </w:r>
    </w:p>
    <w:p w:rsidR="005E3AB5" w:rsidRPr="00916721" w:rsidRDefault="005E3AB5" w:rsidP="005241AB">
      <w:pPr>
        <w:pStyle w:val="Akapitzlist2"/>
        <w:numPr>
          <w:ilvl w:val="0"/>
          <w:numId w:val="34"/>
        </w:numPr>
        <w:rPr>
          <w:b w:val="0"/>
          <w:bCs w:val="0"/>
          <w:u w:val="none"/>
        </w:rPr>
      </w:pPr>
      <w:r w:rsidRPr="00916721">
        <w:rPr>
          <w:b w:val="0"/>
          <w:bCs w:val="0"/>
          <w:u w:val="none"/>
        </w:rPr>
        <w:t>Umożliwienia Właścicielowi przeprowadzania kontroli stanu technicznego infrastruktury i przyjmowania wniosków i zaleceń odnoszących się do stanu powierzonego majątku,</w:t>
      </w:r>
    </w:p>
    <w:p w:rsidR="005E3AB5" w:rsidRPr="00916721" w:rsidRDefault="005E3AB5" w:rsidP="005241AB">
      <w:pPr>
        <w:pStyle w:val="Akapitzlist2"/>
        <w:numPr>
          <w:ilvl w:val="0"/>
          <w:numId w:val="34"/>
        </w:numPr>
        <w:rPr>
          <w:b w:val="0"/>
          <w:bCs w:val="0"/>
          <w:u w:val="none"/>
        </w:rPr>
      </w:pPr>
      <w:r w:rsidRPr="00916721">
        <w:rPr>
          <w:b w:val="0"/>
          <w:bCs w:val="0"/>
          <w:u w:val="none"/>
        </w:rPr>
        <w:t>Zapewnienia należytego stanu sanitarnego wody zasilającej odbiorców i jakości ścieków odprowadzanych do wód powierzchniowych,</w:t>
      </w:r>
    </w:p>
    <w:p w:rsidR="005E3AB5" w:rsidRPr="00916721" w:rsidRDefault="005E3AB5" w:rsidP="005241AB">
      <w:pPr>
        <w:pStyle w:val="Akapitzlist2"/>
        <w:numPr>
          <w:ilvl w:val="0"/>
          <w:numId w:val="34"/>
        </w:numPr>
        <w:rPr>
          <w:b w:val="0"/>
          <w:bCs w:val="0"/>
          <w:u w:val="none"/>
        </w:rPr>
      </w:pPr>
      <w:r w:rsidRPr="00916721">
        <w:rPr>
          <w:b w:val="0"/>
          <w:bCs w:val="0"/>
          <w:u w:val="none"/>
        </w:rPr>
        <w:t>Ponoszenia odpowiedzialności wobec sanitarno-ekologicznych służb państwowych sprawujących nadzór nad prawidłową pracą urządzeń wodno-kanalizacyjnych i oczyszczalni ścieków,</w:t>
      </w:r>
    </w:p>
    <w:p w:rsidR="005E3AB5" w:rsidRPr="00916721" w:rsidRDefault="005E3AB5" w:rsidP="005241AB">
      <w:pPr>
        <w:pStyle w:val="Akapitzlist2"/>
        <w:numPr>
          <w:ilvl w:val="0"/>
          <w:numId w:val="34"/>
        </w:numPr>
        <w:rPr>
          <w:b w:val="0"/>
          <w:bCs w:val="0"/>
          <w:u w:val="none"/>
        </w:rPr>
      </w:pPr>
      <w:r w:rsidRPr="00916721">
        <w:rPr>
          <w:b w:val="0"/>
          <w:bCs w:val="0"/>
          <w:u w:val="none"/>
        </w:rPr>
        <w:t>Ponoszenia odpowiedzialności za szkody poniesione w wyniku klęsk żywiołowych, wyładowań atmosferycznych, współdziałanie na rzecz przywrócenia urządzeń do stanu pierwotnego,</w:t>
      </w:r>
    </w:p>
    <w:p w:rsidR="005E3AB5" w:rsidRDefault="005E3AB5" w:rsidP="005241AB">
      <w:pPr>
        <w:pStyle w:val="Akapitzlist2"/>
        <w:numPr>
          <w:ilvl w:val="0"/>
          <w:numId w:val="34"/>
        </w:numPr>
        <w:rPr>
          <w:b w:val="0"/>
          <w:bCs w:val="0"/>
          <w:u w:val="none"/>
        </w:rPr>
      </w:pPr>
      <w:r w:rsidRPr="00916721">
        <w:rPr>
          <w:b w:val="0"/>
          <w:bCs w:val="0"/>
          <w:u w:val="none"/>
        </w:rPr>
        <w:t>Uiszczania opłat i kar związanych z urządzeniami w przypadku przekroczenia norm okreś</w:t>
      </w:r>
      <w:r>
        <w:rPr>
          <w:b w:val="0"/>
          <w:bCs w:val="0"/>
          <w:u w:val="none"/>
        </w:rPr>
        <w:t>lonych w właściwych przepisach,</w:t>
      </w:r>
    </w:p>
    <w:p w:rsidR="009C40C6" w:rsidRDefault="005E3AB5" w:rsidP="005E3AB5">
      <w:pPr>
        <w:pStyle w:val="Akapitzlist2"/>
        <w:numPr>
          <w:ilvl w:val="0"/>
          <w:numId w:val="34"/>
        </w:numPr>
        <w:rPr>
          <w:b w:val="0"/>
          <w:bCs w:val="0"/>
          <w:u w:val="none"/>
        </w:rPr>
      </w:pPr>
      <w:r w:rsidRPr="00916721">
        <w:rPr>
          <w:b w:val="0"/>
          <w:bCs w:val="0"/>
          <w:u w:val="none"/>
        </w:rPr>
        <w:t>W przypadku prowadzenia robót w pasie drogowym w związku z wykonywaniem prac związanych z urządzeniami wodociągowymi i urządzeniami kanalizacyjnymi, do których utrzymania zgodnie z umową dzierżawy zobowiązany jest Wykonawca, dopełnić obowiązków wynikających z przepisów o drogach publicznych własnym staraniem i na własny koszt.</w:t>
      </w:r>
    </w:p>
    <w:p w:rsidR="005E3AB5" w:rsidRPr="009C40C6" w:rsidRDefault="005E3AB5" w:rsidP="009C40C6">
      <w:pPr>
        <w:pStyle w:val="Akapitzlist2"/>
        <w:ind w:left="0"/>
        <w:rPr>
          <w:b w:val="0"/>
          <w:bCs w:val="0"/>
          <w:u w:val="none"/>
        </w:rPr>
      </w:pPr>
      <w:r w:rsidRPr="009C40C6">
        <w:rPr>
          <w:u w:val="none"/>
        </w:rPr>
        <w:lastRenderedPageBreak/>
        <w:t>USŁUGA NIE OBEJMUJE:</w:t>
      </w:r>
    </w:p>
    <w:p w:rsidR="005E3AB5" w:rsidRPr="001A652A" w:rsidRDefault="005E3AB5" w:rsidP="005E3AB5">
      <w:pPr>
        <w:rPr>
          <w:b w:val="0"/>
          <w:bCs w:val="0"/>
          <w:u w:val="none"/>
        </w:rPr>
      </w:pPr>
      <w:r w:rsidRPr="001A652A">
        <w:rPr>
          <w:b w:val="0"/>
          <w:bCs w:val="0"/>
          <w:u w:val="none"/>
        </w:rPr>
        <w:t>1. Opłat Marszałkowskich.</w:t>
      </w:r>
    </w:p>
    <w:p w:rsidR="005E3AB5" w:rsidRPr="001A652A" w:rsidRDefault="005E3AB5" w:rsidP="005E3AB5">
      <w:pPr>
        <w:rPr>
          <w:b w:val="0"/>
          <w:bCs w:val="0"/>
          <w:u w:val="none"/>
        </w:rPr>
      </w:pPr>
      <w:r w:rsidRPr="001A652A">
        <w:rPr>
          <w:b w:val="0"/>
          <w:bCs w:val="0"/>
          <w:u w:val="none"/>
        </w:rPr>
        <w:t>2. Opłat z tytułu dozoru technicznego UDT.</w:t>
      </w:r>
    </w:p>
    <w:p w:rsidR="005E3AB5" w:rsidRPr="001A652A" w:rsidRDefault="005135DC" w:rsidP="005E3AB5">
      <w:pPr>
        <w:rPr>
          <w:b w:val="0"/>
          <w:bCs w:val="0"/>
          <w:u w:val="none"/>
        </w:rPr>
      </w:pPr>
      <w:r>
        <w:rPr>
          <w:b w:val="0"/>
          <w:bCs w:val="0"/>
          <w:u w:val="none"/>
        </w:rPr>
        <w:t>3.</w:t>
      </w:r>
      <w:r w:rsidR="005E3AB5" w:rsidRPr="001A652A">
        <w:rPr>
          <w:b w:val="0"/>
          <w:bCs w:val="0"/>
          <w:u w:val="none"/>
        </w:rPr>
        <w:t>Ponoszenia kosztów energii elekt</w:t>
      </w:r>
      <w:r w:rsidR="005E3AB5">
        <w:rPr>
          <w:b w:val="0"/>
          <w:bCs w:val="0"/>
          <w:u w:val="none"/>
        </w:rPr>
        <w:t xml:space="preserve">rycznej zasilającej urządzenia w </w:t>
      </w:r>
      <w:r w:rsidR="0034676C">
        <w:rPr>
          <w:b w:val="0"/>
          <w:bCs w:val="0"/>
          <w:u w:val="none"/>
        </w:rPr>
        <w:t>o</w:t>
      </w:r>
      <w:r w:rsidR="005E3AB5" w:rsidRPr="001A652A">
        <w:rPr>
          <w:b w:val="0"/>
          <w:bCs w:val="0"/>
          <w:u w:val="none"/>
        </w:rPr>
        <w:t>czyszczalni</w:t>
      </w:r>
      <w:r w:rsidR="005E3AB5">
        <w:rPr>
          <w:b w:val="0"/>
          <w:bCs w:val="0"/>
          <w:u w:val="none"/>
        </w:rPr>
        <w:t>ach</w:t>
      </w:r>
      <w:r w:rsidR="005E3AB5" w:rsidRPr="001A652A">
        <w:rPr>
          <w:b w:val="0"/>
          <w:bCs w:val="0"/>
          <w:u w:val="none"/>
        </w:rPr>
        <w:t xml:space="preserve"> i pompowni</w:t>
      </w:r>
      <w:r w:rsidR="005E3AB5">
        <w:rPr>
          <w:b w:val="0"/>
          <w:bCs w:val="0"/>
          <w:u w:val="none"/>
        </w:rPr>
        <w:t>ach</w:t>
      </w:r>
      <w:r w:rsidR="005E3AB5" w:rsidRPr="001A652A">
        <w:rPr>
          <w:b w:val="0"/>
          <w:bCs w:val="0"/>
          <w:u w:val="none"/>
        </w:rPr>
        <w:t xml:space="preserve"> ścieków oraz </w:t>
      </w:r>
      <w:r w:rsidR="005E3AB5">
        <w:rPr>
          <w:b w:val="0"/>
          <w:bCs w:val="0"/>
          <w:u w:val="none"/>
        </w:rPr>
        <w:t xml:space="preserve">w </w:t>
      </w:r>
      <w:r w:rsidR="005E3AB5" w:rsidRPr="001A652A">
        <w:rPr>
          <w:b w:val="0"/>
          <w:bCs w:val="0"/>
          <w:u w:val="none"/>
        </w:rPr>
        <w:t>stacji uzdatniania wody i pompowni</w:t>
      </w:r>
      <w:r w:rsidR="005E3AB5">
        <w:rPr>
          <w:b w:val="0"/>
          <w:bCs w:val="0"/>
          <w:u w:val="none"/>
        </w:rPr>
        <w:t>ach</w:t>
      </w:r>
      <w:r w:rsidR="005E3AB5" w:rsidRPr="001A652A">
        <w:rPr>
          <w:b w:val="0"/>
          <w:bCs w:val="0"/>
          <w:u w:val="none"/>
        </w:rPr>
        <w:t xml:space="preserve"> na sieci wodociągowej.</w:t>
      </w:r>
    </w:p>
    <w:p w:rsidR="005E3AB5" w:rsidRPr="001A652A" w:rsidRDefault="005E3AB5" w:rsidP="005E3AB5">
      <w:pPr>
        <w:rPr>
          <w:b w:val="0"/>
          <w:bCs w:val="0"/>
          <w:u w:val="none"/>
        </w:rPr>
      </w:pPr>
      <w:r w:rsidRPr="001A652A">
        <w:rPr>
          <w:b w:val="0"/>
          <w:bCs w:val="0"/>
          <w:u w:val="none"/>
        </w:rPr>
        <w:t xml:space="preserve">4. Odczytywania stanów wodomierzy, poboru i rozliczania należnych opłat za dostarczoną </w:t>
      </w:r>
      <w:r>
        <w:rPr>
          <w:b w:val="0"/>
          <w:bCs w:val="0"/>
          <w:u w:val="none"/>
        </w:rPr>
        <w:t xml:space="preserve">        </w:t>
      </w:r>
      <w:r w:rsidRPr="001A652A">
        <w:rPr>
          <w:b w:val="0"/>
          <w:bCs w:val="0"/>
          <w:u w:val="none"/>
        </w:rPr>
        <w:t>wodę i wprowadzone ścieki.</w:t>
      </w:r>
    </w:p>
    <w:p w:rsidR="005E3AB5" w:rsidRPr="001A652A" w:rsidRDefault="005E3AB5" w:rsidP="005E3AB5">
      <w:pPr>
        <w:rPr>
          <w:b w:val="0"/>
          <w:bCs w:val="0"/>
          <w:u w:val="none"/>
        </w:rPr>
      </w:pPr>
      <w:r w:rsidRPr="001A652A">
        <w:rPr>
          <w:b w:val="0"/>
          <w:bCs w:val="0"/>
          <w:u w:val="none"/>
        </w:rPr>
        <w:t>5. Wydawania warunków technicznych przyłączenia do gminnej sieci wodociągowej i</w:t>
      </w:r>
    </w:p>
    <w:p w:rsidR="005E3AB5" w:rsidRDefault="005E3AB5" w:rsidP="005E3AB5">
      <w:pPr>
        <w:rPr>
          <w:b w:val="0"/>
          <w:bCs w:val="0"/>
          <w:u w:val="none"/>
        </w:rPr>
      </w:pPr>
      <w:r w:rsidRPr="001A652A">
        <w:rPr>
          <w:b w:val="0"/>
          <w:bCs w:val="0"/>
          <w:u w:val="none"/>
        </w:rPr>
        <w:t xml:space="preserve">  </w:t>
      </w:r>
      <w:r>
        <w:rPr>
          <w:b w:val="0"/>
          <w:bCs w:val="0"/>
          <w:u w:val="none"/>
        </w:rPr>
        <w:t>k</w:t>
      </w:r>
      <w:r w:rsidRPr="001A652A">
        <w:rPr>
          <w:b w:val="0"/>
          <w:bCs w:val="0"/>
          <w:u w:val="none"/>
        </w:rPr>
        <w:t>analizacyjnej.</w:t>
      </w:r>
    </w:p>
    <w:p w:rsidR="005E3AB5" w:rsidRDefault="005E3AB5" w:rsidP="005E3AB5">
      <w:pPr>
        <w:rPr>
          <w:b w:val="0"/>
          <w:u w:val="none"/>
        </w:rPr>
      </w:pPr>
      <w:r w:rsidRPr="008B3506">
        <w:rPr>
          <w:b w:val="0"/>
          <w:u w:val="none"/>
        </w:rPr>
        <w:t xml:space="preserve">6. </w:t>
      </w:r>
      <w:r>
        <w:rPr>
          <w:b w:val="0"/>
          <w:u w:val="none"/>
        </w:rPr>
        <w:t>Wykonywania wymaganych badań</w:t>
      </w:r>
      <w:r w:rsidRPr="008B3506">
        <w:rPr>
          <w:b w:val="0"/>
          <w:u w:val="none"/>
        </w:rPr>
        <w:t xml:space="preserve"> </w:t>
      </w:r>
      <w:r>
        <w:rPr>
          <w:b w:val="0"/>
          <w:u w:val="none"/>
        </w:rPr>
        <w:t>jakości wody i ścieków.</w:t>
      </w:r>
    </w:p>
    <w:p w:rsidR="005E3AB5" w:rsidRDefault="005E3AB5" w:rsidP="005E3AB5">
      <w:pPr>
        <w:rPr>
          <w:b w:val="0"/>
          <w:u w:val="none"/>
        </w:rPr>
      </w:pPr>
      <w:r>
        <w:rPr>
          <w:b w:val="0"/>
          <w:u w:val="none"/>
        </w:rPr>
        <w:t>7. Kosztów utrzymywania aktywności kart SIM w monitorowanych obiektach – OŚ, SUW, pompowniach.</w:t>
      </w:r>
    </w:p>
    <w:p w:rsidR="005E3AB5" w:rsidRPr="00E026BC" w:rsidRDefault="005E3AB5" w:rsidP="005E3AB5">
      <w:pPr>
        <w:rPr>
          <w:b w:val="0"/>
          <w:u w:val="none"/>
        </w:rPr>
      </w:pPr>
      <w:r w:rsidRPr="00E026BC">
        <w:rPr>
          <w:b w:val="0"/>
          <w:u w:val="none"/>
        </w:rPr>
        <w:t xml:space="preserve">8. Koszt materiałów np. (wodomierze, zawory, złączki, plomby)    </w:t>
      </w:r>
    </w:p>
    <w:p w:rsidR="00AE5995" w:rsidRDefault="00AE5995" w:rsidP="00AE5995">
      <w:pPr>
        <w:rPr>
          <w:b w:val="0"/>
          <w:bCs w:val="0"/>
          <w:u w:val="none"/>
        </w:rPr>
      </w:pPr>
    </w:p>
    <w:p w:rsidR="00AE5995" w:rsidRPr="007D2397" w:rsidRDefault="00AE5995" w:rsidP="00AE5995">
      <w:pPr>
        <w:jc w:val="center"/>
        <w:rPr>
          <w:b w:val="0"/>
          <w:bCs w:val="0"/>
          <w:u w:val="none"/>
        </w:rPr>
      </w:pPr>
      <w:r>
        <w:rPr>
          <w:b w:val="0"/>
          <w:bCs w:val="0"/>
          <w:u w:val="none"/>
        </w:rPr>
        <w:t>§ 3</w:t>
      </w:r>
    </w:p>
    <w:p w:rsidR="00AE5995" w:rsidRPr="007D2397" w:rsidRDefault="00AE5995" w:rsidP="00AE5995">
      <w:pPr>
        <w:rPr>
          <w:b w:val="0"/>
          <w:bCs w:val="0"/>
          <w:u w:val="none"/>
        </w:rPr>
      </w:pPr>
      <w:r w:rsidRPr="007D2397">
        <w:rPr>
          <w:b w:val="0"/>
          <w:bCs w:val="0"/>
          <w:u w:val="none"/>
        </w:rPr>
        <w:t xml:space="preserve">Umowa obowiązuje w okresie od </w:t>
      </w:r>
      <w:r w:rsidR="005135DC">
        <w:rPr>
          <w:u w:val="none"/>
        </w:rPr>
        <w:t xml:space="preserve">1 lutego </w:t>
      </w:r>
      <w:r>
        <w:rPr>
          <w:u w:val="none"/>
        </w:rPr>
        <w:t xml:space="preserve">2015 do 31 </w:t>
      </w:r>
      <w:r w:rsidR="005135DC">
        <w:rPr>
          <w:u w:val="none"/>
        </w:rPr>
        <w:t xml:space="preserve">stycznia 2016r </w:t>
      </w:r>
      <w:r w:rsidRPr="00735AED">
        <w:rPr>
          <w:u w:val="none"/>
        </w:rPr>
        <w:t>.</w:t>
      </w:r>
      <w:r w:rsidRPr="007D2397">
        <w:rPr>
          <w:b w:val="0"/>
          <w:bCs w:val="0"/>
          <w:u w:val="none"/>
        </w:rPr>
        <w:t xml:space="preserve"> </w:t>
      </w:r>
    </w:p>
    <w:p w:rsidR="00AE5995" w:rsidRPr="007D2397" w:rsidRDefault="00AE5995" w:rsidP="00AE5995">
      <w:pPr>
        <w:rPr>
          <w:b w:val="0"/>
          <w:bCs w:val="0"/>
          <w:u w:val="none"/>
        </w:rPr>
      </w:pPr>
      <w:r w:rsidRPr="007D2397">
        <w:rPr>
          <w:b w:val="0"/>
          <w:bCs w:val="0"/>
          <w:u w:val="none"/>
        </w:rPr>
        <w:t>Zamawiający ma prawo natychmiastowego odstąpienia od umowy w formie pisemnej:</w:t>
      </w:r>
    </w:p>
    <w:p w:rsidR="00AE5995" w:rsidRPr="007D2397" w:rsidRDefault="00AE5995" w:rsidP="00AE5995">
      <w:pPr>
        <w:rPr>
          <w:b w:val="0"/>
          <w:bCs w:val="0"/>
          <w:u w:val="none"/>
        </w:rPr>
      </w:pPr>
      <w:r w:rsidRPr="007D2397">
        <w:rPr>
          <w:b w:val="0"/>
          <w:bCs w:val="0"/>
          <w:u w:val="none"/>
        </w:rPr>
        <w:t>– gdy stwierdzi, że obowiązki wynikające z umowy nie są realizowane lub są realizowane niezgodnie z postanowieniami niniejszej umowy.</w:t>
      </w:r>
    </w:p>
    <w:p w:rsidR="00AE5995" w:rsidRDefault="00AE5995" w:rsidP="00AE5995"/>
    <w:p w:rsidR="00AE5995" w:rsidRPr="00B44524" w:rsidRDefault="00AE5995" w:rsidP="00AE5995">
      <w:pPr>
        <w:jc w:val="center"/>
        <w:rPr>
          <w:b w:val="0"/>
          <w:bCs w:val="0"/>
          <w:u w:val="none"/>
        </w:rPr>
      </w:pPr>
      <w:r w:rsidRPr="00B44524">
        <w:rPr>
          <w:b w:val="0"/>
          <w:bCs w:val="0"/>
          <w:u w:val="none"/>
        </w:rPr>
        <w:t>§ 4</w:t>
      </w:r>
    </w:p>
    <w:p w:rsidR="00AE5995" w:rsidRPr="00B44524" w:rsidRDefault="00AE5995" w:rsidP="00AE5995">
      <w:pPr>
        <w:rPr>
          <w:b w:val="0"/>
          <w:bCs w:val="0"/>
          <w:u w:val="none"/>
        </w:rPr>
      </w:pPr>
      <w:r w:rsidRPr="00B44524">
        <w:rPr>
          <w:b w:val="0"/>
          <w:bCs w:val="0"/>
          <w:u w:val="none"/>
        </w:rPr>
        <w:t xml:space="preserve">Wykonawca wykonuje obowiązki wymienione w § </w:t>
      </w:r>
      <w:r>
        <w:rPr>
          <w:b w:val="0"/>
          <w:bCs w:val="0"/>
          <w:u w:val="none"/>
        </w:rPr>
        <w:t>2</w:t>
      </w:r>
      <w:r w:rsidRPr="00B44524">
        <w:rPr>
          <w:b w:val="0"/>
          <w:bCs w:val="0"/>
          <w:u w:val="none"/>
        </w:rPr>
        <w:t xml:space="preserve"> z należyt</w:t>
      </w:r>
      <w:r w:rsidR="0034676C">
        <w:rPr>
          <w:b w:val="0"/>
          <w:bCs w:val="0"/>
          <w:u w:val="none"/>
        </w:rPr>
        <w:t>ą</w:t>
      </w:r>
      <w:r w:rsidRPr="00B44524">
        <w:rPr>
          <w:b w:val="0"/>
          <w:bCs w:val="0"/>
          <w:u w:val="none"/>
        </w:rPr>
        <w:t xml:space="preserve"> starannością i przy użyciu własnych materiałów i własnego sprzętu.</w:t>
      </w:r>
    </w:p>
    <w:p w:rsidR="00AE5995" w:rsidRDefault="00AE5995" w:rsidP="00AE5995"/>
    <w:p w:rsidR="00AE5995" w:rsidRDefault="00AE5995" w:rsidP="00AE5995">
      <w:pPr>
        <w:jc w:val="center"/>
        <w:rPr>
          <w:b w:val="0"/>
          <w:bCs w:val="0"/>
          <w:u w:val="none"/>
        </w:rPr>
      </w:pPr>
      <w:r>
        <w:rPr>
          <w:b w:val="0"/>
          <w:bCs w:val="0"/>
          <w:u w:val="none"/>
        </w:rPr>
        <w:t>§ 5</w:t>
      </w:r>
    </w:p>
    <w:p w:rsidR="00AE5995" w:rsidRDefault="00AE5995" w:rsidP="00AE5995">
      <w:pPr>
        <w:rPr>
          <w:b w:val="0"/>
          <w:bCs w:val="0"/>
          <w:u w:val="none"/>
        </w:rPr>
      </w:pPr>
      <w:r w:rsidRPr="001A652A">
        <w:rPr>
          <w:b w:val="0"/>
          <w:bCs w:val="0"/>
          <w:u w:val="none"/>
        </w:rPr>
        <w:t>Wykonawca przydziel</w:t>
      </w:r>
      <w:r>
        <w:rPr>
          <w:b w:val="0"/>
          <w:bCs w:val="0"/>
          <w:u w:val="none"/>
        </w:rPr>
        <w:t>a</w:t>
      </w:r>
      <w:r w:rsidRPr="001A652A">
        <w:rPr>
          <w:b w:val="0"/>
          <w:bCs w:val="0"/>
          <w:u w:val="none"/>
        </w:rPr>
        <w:t xml:space="preserve"> Zamawiającemu konkretnie wyznaczoną </w:t>
      </w:r>
      <w:r w:rsidR="005135DC" w:rsidRPr="005135DC">
        <w:rPr>
          <w:b w:val="0"/>
          <w:bCs w:val="0"/>
          <w:u w:val="none"/>
        </w:rPr>
        <w:t>z imienia i nazwiska osobę bezpośrednio wykonującą obowiązki Wykonawcy na terenie Gminy Osieck.</w:t>
      </w:r>
    </w:p>
    <w:p w:rsidR="00AE5995" w:rsidRDefault="00AE5995" w:rsidP="00AE5995">
      <w:pPr>
        <w:jc w:val="center"/>
        <w:rPr>
          <w:b w:val="0"/>
          <w:bCs w:val="0"/>
          <w:u w:val="none"/>
        </w:rPr>
      </w:pPr>
    </w:p>
    <w:p w:rsidR="00AE5995" w:rsidRPr="00F668A3" w:rsidRDefault="00AE5995" w:rsidP="00AE5995">
      <w:pPr>
        <w:jc w:val="center"/>
        <w:rPr>
          <w:b w:val="0"/>
          <w:bCs w:val="0"/>
          <w:u w:val="none"/>
        </w:rPr>
      </w:pPr>
      <w:r>
        <w:rPr>
          <w:b w:val="0"/>
          <w:bCs w:val="0"/>
          <w:u w:val="none"/>
        </w:rPr>
        <w:t>§ 6</w:t>
      </w:r>
    </w:p>
    <w:p w:rsidR="00AE5995" w:rsidRDefault="00AE5995" w:rsidP="00AE5995">
      <w:pPr>
        <w:pStyle w:val="Akapitzlist1"/>
        <w:numPr>
          <w:ilvl w:val="0"/>
          <w:numId w:val="27"/>
        </w:numPr>
        <w:rPr>
          <w:b w:val="0"/>
          <w:bCs w:val="0"/>
          <w:u w:val="none"/>
        </w:rPr>
      </w:pPr>
      <w:r w:rsidRPr="00F668A3">
        <w:rPr>
          <w:b w:val="0"/>
          <w:bCs w:val="0"/>
          <w:u w:val="none"/>
        </w:rPr>
        <w:t xml:space="preserve">Wykonawca podejmuje działania w kierunku usunięcia awarii w ciągu </w:t>
      </w:r>
      <w:r w:rsidR="005135DC">
        <w:rPr>
          <w:b w:val="0"/>
          <w:bCs w:val="0"/>
          <w:u w:val="none"/>
        </w:rPr>
        <w:t>–</w:t>
      </w:r>
      <w:r w:rsidRPr="00F668A3">
        <w:rPr>
          <w:b w:val="0"/>
          <w:bCs w:val="0"/>
          <w:u w:val="none"/>
        </w:rPr>
        <w:t xml:space="preserve"> </w:t>
      </w:r>
      <w:r w:rsidR="005135DC">
        <w:rPr>
          <w:b w:val="0"/>
          <w:bCs w:val="0"/>
          <w:u w:val="none"/>
        </w:rPr>
        <w:t xml:space="preserve"> do </w:t>
      </w:r>
      <w:r w:rsidRPr="00F668A3">
        <w:rPr>
          <w:b w:val="0"/>
          <w:bCs w:val="0"/>
          <w:u w:val="none"/>
        </w:rPr>
        <w:t>2</w:t>
      </w:r>
      <w:r w:rsidR="005135DC">
        <w:rPr>
          <w:b w:val="0"/>
          <w:bCs w:val="0"/>
          <w:u w:val="none"/>
        </w:rPr>
        <w:t>,5</w:t>
      </w:r>
      <w:r w:rsidRPr="00F668A3">
        <w:rPr>
          <w:b w:val="0"/>
          <w:bCs w:val="0"/>
          <w:u w:val="none"/>
        </w:rPr>
        <w:t xml:space="preserve"> godzin od chwili zgłoszenia, usunięcie awarii w ciągu 12 godzin. </w:t>
      </w:r>
    </w:p>
    <w:p w:rsidR="00AE5995" w:rsidRDefault="00AE5995" w:rsidP="00AE5995">
      <w:pPr>
        <w:pStyle w:val="Akapitzlist1"/>
        <w:numPr>
          <w:ilvl w:val="0"/>
          <w:numId w:val="27"/>
        </w:numPr>
        <w:rPr>
          <w:b w:val="0"/>
          <w:bCs w:val="0"/>
          <w:u w:val="none"/>
        </w:rPr>
      </w:pPr>
      <w:r w:rsidRPr="00F668A3">
        <w:rPr>
          <w:b w:val="0"/>
          <w:bCs w:val="0"/>
          <w:u w:val="none"/>
        </w:rPr>
        <w:t>Wykonawca zapewnia zasilanie energią elektryczną ujęcia wody, oczyszczalni ścieków z agregatów prądotwórczych z chwilą, gdy przerwa w dostawie energii z sieci energetycznej przekracza 4 (cztery) godziny.</w:t>
      </w:r>
    </w:p>
    <w:p w:rsidR="00AE5995" w:rsidRPr="00F668A3" w:rsidRDefault="00AE5995" w:rsidP="00AE5995">
      <w:pPr>
        <w:pStyle w:val="Akapitzlist1"/>
        <w:numPr>
          <w:ilvl w:val="0"/>
          <w:numId w:val="27"/>
        </w:numPr>
        <w:rPr>
          <w:b w:val="0"/>
          <w:bCs w:val="0"/>
          <w:u w:val="none"/>
        </w:rPr>
      </w:pPr>
      <w:r w:rsidRPr="00F668A3">
        <w:rPr>
          <w:b w:val="0"/>
          <w:bCs w:val="0"/>
          <w:u w:val="none"/>
        </w:rPr>
        <w:t>W przypadku, gdyby usunięcie awarii wodociągu wymagało czasu dłuższego niż 12 godzin, Wykonawca określi godziny dostawy wody beczkowozami posiadającymi atest do wody pitnej i poinformuje o tym Właściciela sieci wodociągowej oraz indywidualnych odbiorców wody.</w:t>
      </w:r>
    </w:p>
    <w:p w:rsidR="00AE5995" w:rsidRDefault="00AE5995" w:rsidP="00AE5995">
      <w:pPr>
        <w:pStyle w:val="Akapitzlist1"/>
        <w:numPr>
          <w:ilvl w:val="0"/>
          <w:numId w:val="27"/>
        </w:numPr>
        <w:rPr>
          <w:b w:val="0"/>
          <w:bCs w:val="0"/>
          <w:u w:val="none"/>
        </w:rPr>
      </w:pPr>
      <w:r w:rsidRPr="00F668A3">
        <w:rPr>
          <w:b w:val="0"/>
          <w:bCs w:val="0"/>
          <w:u w:val="none"/>
        </w:rPr>
        <w:t xml:space="preserve">W przypadku, gdyby czas trwania awarii sieci kanalizacji sanitarnej powodował brak możliwości odbioru ścieków, Wykonawca zapewni ich odbiór wozami asenizacyjnymi. </w:t>
      </w:r>
    </w:p>
    <w:p w:rsidR="009C40C6" w:rsidRDefault="009C40C6" w:rsidP="009C40C6">
      <w:pPr>
        <w:pStyle w:val="Akapitzlist1"/>
        <w:rPr>
          <w:b w:val="0"/>
          <w:bCs w:val="0"/>
          <w:u w:val="none"/>
        </w:rPr>
      </w:pPr>
    </w:p>
    <w:p w:rsidR="009C40C6" w:rsidRPr="00F668A3" w:rsidRDefault="009C40C6" w:rsidP="009C40C6">
      <w:pPr>
        <w:pStyle w:val="Akapitzlist1"/>
        <w:rPr>
          <w:b w:val="0"/>
          <w:bCs w:val="0"/>
          <w:u w:val="none"/>
        </w:rPr>
      </w:pPr>
    </w:p>
    <w:p w:rsidR="00AE5995" w:rsidRPr="00F668A3" w:rsidRDefault="00AE5995" w:rsidP="00AE5995">
      <w:pPr>
        <w:jc w:val="center"/>
        <w:rPr>
          <w:b w:val="0"/>
          <w:bCs w:val="0"/>
          <w:u w:val="none"/>
        </w:rPr>
      </w:pPr>
      <w:r>
        <w:rPr>
          <w:b w:val="0"/>
          <w:bCs w:val="0"/>
          <w:u w:val="none"/>
        </w:rPr>
        <w:lastRenderedPageBreak/>
        <w:t>§ 7</w:t>
      </w:r>
    </w:p>
    <w:p w:rsidR="005135DC" w:rsidRPr="005135DC" w:rsidRDefault="005135DC" w:rsidP="005135DC">
      <w:pPr>
        <w:pStyle w:val="Akapitzlist"/>
        <w:widowControl/>
        <w:numPr>
          <w:ilvl w:val="0"/>
          <w:numId w:val="35"/>
        </w:numPr>
        <w:suppressAutoHyphens w:val="0"/>
        <w:spacing w:line="240" w:lineRule="auto"/>
        <w:rPr>
          <w:b w:val="0"/>
          <w:bCs w:val="0"/>
          <w:u w:val="none"/>
        </w:rPr>
      </w:pPr>
      <w:r w:rsidRPr="005135DC">
        <w:rPr>
          <w:b w:val="0"/>
          <w:bCs w:val="0"/>
          <w:u w:val="none"/>
        </w:rPr>
        <w:t xml:space="preserve">Wynagrodzenie całkowite Wykonawcy za wykonanie przedmiotu zamówienia, określonego niniejszą umową oraz SIWZ wynosi netto………………………………, po doliczeniu ………% podatku </w:t>
      </w:r>
      <w:proofErr w:type="spellStart"/>
      <w:r w:rsidRPr="005135DC">
        <w:rPr>
          <w:b w:val="0"/>
          <w:bCs w:val="0"/>
          <w:u w:val="none"/>
        </w:rPr>
        <w:t>VAT…………………………….brutto</w:t>
      </w:r>
      <w:proofErr w:type="spellEnd"/>
      <w:r w:rsidRPr="005135DC">
        <w:rPr>
          <w:b w:val="0"/>
          <w:bCs w:val="0"/>
          <w:u w:val="none"/>
        </w:rPr>
        <w:t xml:space="preserve"> (słownie:………….). </w:t>
      </w:r>
    </w:p>
    <w:p w:rsidR="00AE5995" w:rsidRPr="005135DC" w:rsidRDefault="00AE5995" w:rsidP="005135DC">
      <w:pPr>
        <w:pStyle w:val="Akapitzlist"/>
        <w:widowControl/>
        <w:numPr>
          <w:ilvl w:val="0"/>
          <w:numId w:val="35"/>
        </w:numPr>
        <w:suppressAutoHyphens w:val="0"/>
        <w:spacing w:line="240" w:lineRule="auto"/>
        <w:rPr>
          <w:b w:val="0"/>
          <w:bCs w:val="0"/>
          <w:u w:val="none"/>
        </w:rPr>
      </w:pPr>
      <w:r w:rsidRPr="005135DC">
        <w:rPr>
          <w:b w:val="0"/>
          <w:bCs w:val="0"/>
          <w:u w:val="none"/>
        </w:rPr>
        <w:t>Z tytułu wykonania usług objętych umową Wykonawca będzie otrzymywał stałe miesięczne wynagrodzenie ryczałtowe w wysokości ………………….</w:t>
      </w:r>
      <w:r w:rsidR="005135DC" w:rsidRPr="005135DC">
        <w:rPr>
          <w:b w:val="0"/>
          <w:bCs w:val="0"/>
          <w:u w:val="none"/>
        </w:rPr>
        <w:t>netto,</w:t>
      </w:r>
      <w:r w:rsidRPr="005135DC">
        <w:rPr>
          <w:b w:val="0"/>
          <w:bCs w:val="0"/>
          <w:u w:val="none"/>
        </w:rPr>
        <w:t xml:space="preserve"> a po doliczeniu ….. % podatku VAT ………………… brutto (słownie: …………………..).</w:t>
      </w:r>
    </w:p>
    <w:p w:rsidR="00AE5995" w:rsidRPr="005135DC" w:rsidRDefault="005135DC" w:rsidP="005135DC">
      <w:pPr>
        <w:pStyle w:val="Akapitzlist"/>
        <w:widowControl/>
        <w:suppressAutoHyphens w:val="0"/>
        <w:spacing w:line="240" w:lineRule="auto"/>
        <w:rPr>
          <w:b w:val="0"/>
          <w:bCs w:val="0"/>
          <w:u w:val="none"/>
        </w:rPr>
      </w:pPr>
      <w:r w:rsidRPr="005135DC">
        <w:rPr>
          <w:b w:val="0"/>
          <w:bCs w:val="0"/>
          <w:u w:val="none"/>
        </w:rPr>
        <w:t>(Wynagrodzenie całkowite podzielone na 12 równych części)</w:t>
      </w:r>
    </w:p>
    <w:p w:rsidR="005135DC" w:rsidRDefault="005135DC" w:rsidP="005135DC">
      <w:pPr>
        <w:widowControl/>
        <w:suppressAutoHyphens w:val="0"/>
        <w:spacing w:line="240" w:lineRule="auto"/>
        <w:rPr>
          <w:b w:val="0"/>
          <w:bCs w:val="0"/>
          <w:u w:val="none"/>
        </w:rPr>
      </w:pPr>
    </w:p>
    <w:p w:rsidR="00AE5995" w:rsidRPr="00187E69" w:rsidRDefault="00AE5995" w:rsidP="00AE5995">
      <w:pPr>
        <w:jc w:val="center"/>
        <w:rPr>
          <w:b w:val="0"/>
          <w:bCs w:val="0"/>
          <w:u w:val="none"/>
        </w:rPr>
      </w:pPr>
      <w:r w:rsidRPr="00187E69">
        <w:rPr>
          <w:b w:val="0"/>
          <w:bCs w:val="0"/>
          <w:u w:val="none"/>
        </w:rPr>
        <w:t xml:space="preserve">§ </w:t>
      </w:r>
      <w:r>
        <w:rPr>
          <w:b w:val="0"/>
          <w:bCs w:val="0"/>
          <w:u w:val="none"/>
        </w:rPr>
        <w:t>8</w:t>
      </w:r>
    </w:p>
    <w:p w:rsidR="00AE5995" w:rsidRPr="00187E69" w:rsidRDefault="00AE5995" w:rsidP="00AE5995">
      <w:pPr>
        <w:rPr>
          <w:b w:val="0"/>
          <w:bCs w:val="0"/>
          <w:u w:val="none"/>
        </w:rPr>
      </w:pPr>
      <w:r w:rsidRPr="00187E69">
        <w:rPr>
          <w:b w:val="0"/>
          <w:bCs w:val="0"/>
          <w:u w:val="none"/>
        </w:rPr>
        <w:t>Wynagrodzenie Wykonawcy będzie wypłacane na podstawie faktury przedkładanej za każdy miesiąc, w terminie 14 dni od daty przedłożenia faktury.</w:t>
      </w:r>
    </w:p>
    <w:p w:rsidR="00AE5995" w:rsidRDefault="00AE5995" w:rsidP="00AE5995"/>
    <w:p w:rsidR="005135DC" w:rsidRPr="00BC1F17" w:rsidRDefault="005135DC" w:rsidP="005135DC">
      <w:pPr>
        <w:pStyle w:val="Domylnie"/>
        <w:tabs>
          <w:tab w:val="left" w:pos="568"/>
        </w:tabs>
        <w:jc w:val="center"/>
      </w:pPr>
      <w:r w:rsidRPr="00BC1F17">
        <w:t xml:space="preserve">§ </w:t>
      </w:r>
      <w:r>
        <w:t>9</w:t>
      </w:r>
      <w:r w:rsidRPr="00BC1F17">
        <w:t>.</w:t>
      </w:r>
    </w:p>
    <w:p w:rsidR="005135DC" w:rsidRPr="00BC1F17" w:rsidRDefault="005135DC" w:rsidP="005135DC">
      <w:pPr>
        <w:autoSpaceDE w:val="0"/>
        <w:jc w:val="center"/>
        <w:rPr>
          <w:b w:val="0"/>
          <w:i/>
          <w:iCs/>
          <w:color w:val="000000"/>
        </w:rPr>
      </w:pPr>
      <w:r w:rsidRPr="00BC1F17">
        <w:rPr>
          <w:b w:val="0"/>
          <w:i/>
          <w:iCs/>
          <w:color w:val="000000"/>
        </w:rPr>
        <w:t>UWAGA. Paragraf będzie zawarty w umowie w przypadku kiedy Wykonawca wskaże                      w ofercie, że zamierza  powierzyć część prac podwykonawcom.</w:t>
      </w:r>
    </w:p>
    <w:p w:rsidR="00447128" w:rsidRPr="00447128" w:rsidRDefault="005135DC" w:rsidP="005135DC">
      <w:pPr>
        <w:widowControl/>
        <w:numPr>
          <w:ilvl w:val="0"/>
          <w:numId w:val="43"/>
        </w:numPr>
        <w:tabs>
          <w:tab w:val="left" w:pos="0"/>
        </w:tabs>
        <w:suppressAutoHyphens w:val="0"/>
        <w:autoSpaceDE w:val="0"/>
        <w:autoSpaceDN w:val="0"/>
        <w:adjustRightInd w:val="0"/>
        <w:spacing w:line="240" w:lineRule="auto"/>
        <w:ind w:left="425" w:hanging="425"/>
        <w:rPr>
          <w:b w:val="0"/>
          <w:i/>
          <w:u w:val="none"/>
        </w:rPr>
      </w:pPr>
      <w:r w:rsidRPr="005135DC">
        <w:rPr>
          <w:u w:val="none"/>
        </w:rPr>
        <w:t>Wykonawca ma prawo do zatrudnienia podwykonawców</w:t>
      </w:r>
      <w:r w:rsidR="00447128">
        <w:rPr>
          <w:u w:val="none"/>
        </w:rPr>
        <w:t>.</w:t>
      </w:r>
    </w:p>
    <w:p w:rsidR="00447128" w:rsidRDefault="00447128" w:rsidP="005135DC">
      <w:pPr>
        <w:widowControl/>
        <w:numPr>
          <w:ilvl w:val="0"/>
          <w:numId w:val="43"/>
        </w:numPr>
        <w:tabs>
          <w:tab w:val="left" w:pos="426"/>
        </w:tabs>
        <w:suppressAutoHyphens w:val="0"/>
        <w:autoSpaceDE w:val="0"/>
        <w:autoSpaceDN w:val="0"/>
        <w:adjustRightInd w:val="0"/>
        <w:spacing w:line="240" w:lineRule="auto"/>
        <w:ind w:left="425" w:hanging="425"/>
        <w:rPr>
          <w:u w:val="none"/>
        </w:rPr>
      </w:pPr>
      <w:r w:rsidRPr="005135DC">
        <w:rPr>
          <w:u w:val="none"/>
        </w:rPr>
        <w:t>Wykonawca i podwykonawca odpowiadają solidarnie za szkodę Zamawiającego powstałą wskutek nieudostępnienia zasobów</w:t>
      </w:r>
      <w:r>
        <w:rPr>
          <w:u w:val="none"/>
        </w:rPr>
        <w:t xml:space="preserve"> przez podwykonawcę</w:t>
      </w:r>
      <w:r w:rsidRPr="005135DC">
        <w:rPr>
          <w:u w:val="none"/>
        </w:rPr>
        <w:t xml:space="preserve">, chyba że za nieudostępnienie zasobów </w:t>
      </w:r>
      <w:r>
        <w:rPr>
          <w:u w:val="none"/>
        </w:rPr>
        <w:t xml:space="preserve">podwykonawca </w:t>
      </w:r>
      <w:r w:rsidRPr="005135DC">
        <w:rPr>
          <w:u w:val="none"/>
        </w:rPr>
        <w:t>nie ponosi winy.</w:t>
      </w:r>
    </w:p>
    <w:p w:rsidR="005135DC" w:rsidRPr="005135DC" w:rsidRDefault="005135DC" w:rsidP="005135DC">
      <w:pPr>
        <w:widowControl/>
        <w:numPr>
          <w:ilvl w:val="0"/>
          <w:numId w:val="43"/>
        </w:numPr>
        <w:tabs>
          <w:tab w:val="left" w:pos="426"/>
        </w:tabs>
        <w:suppressAutoHyphens w:val="0"/>
        <w:autoSpaceDE w:val="0"/>
        <w:autoSpaceDN w:val="0"/>
        <w:adjustRightInd w:val="0"/>
        <w:spacing w:line="240" w:lineRule="auto"/>
        <w:ind w:left="425" w:hanging="425"/>
        <w:rPr>
          <w:u w:val="none"/>
        </w:rPr>
      </w:pPr>
      <w:r w:rsidRPr="005135DC">
        <w:rPr>
          <w:u w:val="none"/>
        </w:rPr>
        <w:t>Strony ustalają, że przedmiot umowy Wykonawca wykona własnymi siłami  oraz za pomocą Podwykonawców w zakresie:</w:t>
      </w:r>
    </w:p>
    <w:p w:rsidR="005135DC" w:rsidRPr="005135DC" w:rsidRDefault="005135DC" w:rsidP="005135DC">
      <w:pPr>
        <w:widowControl/>
        <w:numPr>
          <w:ilvl w:val="0"/>
          <w:numId w:val="44"/>
        </w:numPr>
        <w:tabs>
          <w:tab w:val="left" w:pos="1134"/>
        </w:tabs>
        <w:suppressAutoHyphens w:val="0"/>
        <w:autoSpaceDE w:val="0"/>
        <w:autoSpaceDN w:val="0"/>
        <w:adjustRightInd w:val="0"/>
        <w:spacing w:line="240" w:lineRule="auto"/>
        <w:rPr>
          <w:u w:val="none"/>
        </w:rPr>
      </w:pPr>
      <w:r w:rsidRPr="005135DC">
        <w:rPr>
          <w:u w:val="none"/>
        </w:rPr>
        <w:t>...............................................................................................................................</w:t>
      </w:r>
    </w:p>
    <w:p w:rsidR="005135DC" w:rsidRPr="005135DC" w:rsidRDefault="005135DC" w:rsidP="005135DC">
      <w:pPr>
        <w:tabs>
          <w:tab w:val="left" w:pos="284"/>
        </w:tabs>
        <w:autoSpaceDE w:val="0"/>
        <w:autoSpaceDN w:val="0"/>
        <w:adjustRightInd w:val="0"/>
        <w:ind w:left="426"/>
        <w:rPr>
          <w:i/>
          <w:iCs/>
          <w:u w:val="none"/>
        </w:rPr>
      </w:pPr>
      <w:r w:rsidRPr="005135DC">
        <w:rPr>
          <w:i/>
          <w:iCs/>
          <w:u w:val="none"/>
        </w:rPr>
        <w:tab/>
      </w:r>
      <w:r w:rsidRPr="005135DC">
        <w:rPr>
          <w:i/>
          <w:iCs/>
          <w:u w:val="none"/>
        </w:rPr>
        <w:tab/>
      </w:r>
      <w:r w:rsidRPr="005135DC">
        <w:rPr>
          <w:i/>
          <w:iCs/>
          <w:u w:val="none"/>
        </w:rPr>
        <w:tab/>
      </w:r>
      <w:r w:rsidRPr="005135DC">
        <w:rPr>
          <w:i/>
          <w:iCs/>
          <w:u w:val="none"/>
        </w:rPr>
        <w:tab/>
        <w:t>(zakres realizowany przez Podwykonawcę)</w:t>
      </w:r>
    </w:p>
    <w:p w:rsidR="005135DC" w:rsidRPr="005135DC" w:rsidRDefault="005135DC" w:rsidP="005135DC">
      <w:pPr>
        <w:widowControl/>
        <w:numPr>
          <w:ilvl w:val="0"/>
          <w:numId w:val="45"/>
        </w:numPr>
        <w:tabs>
          <w:tab w:val="left" w:pos="426"/>
          <w:tab w:val="left" w:pos="1134"/>
        </w:tabs>
        <w:suppressAutoHyphens w:val="0"/>
        <w:autoSpaceDE w:val="0"/>
        <w:autoSpaceDN w:val="0"/>
        <w:adjustRightInd w:val="0"/>
        <w:spacing w:line="240" w:lineRule="auto"/>
        <w:rPr>
          <w:u w:val="none"/>
        </w:rPr>
      </w:pPr>
      <w:r w:rsidRPr="005135DC">
        <w:rPr>
          <w:u w:val="none"/>
        </w:rPr>
        <w:t xml:space="preserve">  ............................................................................................................................</w:t>
      </w:r>
    </w:p>
    <w:p w:rsidR="005135DC" w:rsidRPr="005135DC" w:rsidRDefault="005135DC" w:rsidP="005135DC">
      <w:pPr>
        <w:tabs>
          <w:tab w:val="left" w:pos="284"/>
        </w:tabs>
        <w:autoSpaceDE w:val="0"/>
        <w:autoSpaceDN w:val="0"/>
        <w:adjustRightInd w:val="0"/>
        <w:ind w:left="426"/>
        <w:rPr>
          <w:i/>
          <w:iCs/>
          <w:u w:val="none"/>
        </w:rPr>
      </w:pPr>
      <w:r w:rsidRPr="005135DC">
        <w:rPr>
          <w:i/>
          <w:iCs/>
          <w:u w:val="none"/>
        </w:rPr>
        <w:tab/>
      </w:r>
      <w:r w:rsidRPr="005135DC">
        <w:rPr>
          <w:i/>
          <w:iCs/>
          <w:u w:val="none"/>
        </w:rPr>
        <w:tab/>
      </w:r>
      <w:r w:rsidRPr="005135DC">
        <w:rPr>
          <w:i/>
          <w:iCs/>
          <w:u w:val="none"/>
        </w:rPr>
        <w:tab/>
      </w:r>
      <w:r w:rsidRPr="005135DC">
        <w:rPr>
          <w:i/>
          <w:iCs/>
          <w:u w:val="none"/>
        </w:rPr>
        <w:tab/>
        <w:t>(zakres realizowany przez Podwykonawcę)</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rPr>
          <w:u w:val="none"/>
        </w:rPr>
      </w:pPr>
      <w:r w:rsidRPr="005135DC">
        <w:rPr>
          <w:u w:val="none"/>
        </w:rPr>
        <w:t>Podwykonawcę w stosunkach z zamawiającym reprezentuje wykonawca.</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5135DC">
        <w:rPr>
          <w:u w:val="none"/>
        </w:rPr>
        <w:t xml:space="preserve">Wykonawca, podwykonawca lub dalszy podwykonawca </w:t>
      </w:r>
      <w:r>
        <w:rPr>
          <w:u w:val="none"/>
        </w:rPr>
        <w:t>zamierzający zawrzeć umowę</w:t>
      </w:r>
      <w:r w:rsidRPr="005135DC">
        <w:rPr>
          <w:u w:val="none"/>
        </w:rPr>
        <w:t xml:space="preserve"> o podwykonawstwo, której przedmiotem są usługi, obowiązany jest projekt umowy, a także projekt jej zmiany przedłożyć Zamawiającemu, przy czym podwykonawca lub dalszy podwykonawca zobowiązany jest dołączyć zgodę wykonawcy na zawarcie umowy o treści zgodnej z projektem umowy.</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5135DC">
        <w:rPr>
          <w:u w:val="none"/>
        </w:rPr>
        <w:t>Umowa z podwykonawcą lub dalszym podwykonawcą musi zawierać:</w:t>
      </w:r>
    </w:p>
    <w:p w:rsidR="005135DC" w:rsidRPr="005135DC" w:rsidRDefault="005135DC" w:rsidP="005135DC">
      <w:pPr>
        <w:widowControl/>
        <w:numPr>
          <w:ilvl w:val="0"/>
          <w:numId w:val="46"/>
        </w:numPr>
        <w:tabs>
          <w:tab w:val="left" w:pos="142"/>
        </w:tabs>
        <w:suppressAutoHyphens w:val="0"/>
        <w:autoSpaceDE w:val="0"/>
        <w:autoSpaceDN w:val="0"/>
        <w:adjustRightInd w:val="0"/>
        <w:spacing w:line="240" w:lineRule="auto"/>
        <w:rPr>
          <w:u w:val="none"/>
        </w:rPr>
      </w:pPr>
      <w:r w:rsidRPr="005135DC">
        <w:rPr>
          <w:u w:val="none"/>
        </w:rPr>
        <w:t>Wynagrodzenie należne podwykonawcy,</w:t>
      </w:r>
    </w:p>
    <w:p w:rsidR="005135DC" w:rsidRPr="005135DC" w:rsidRDefault="005135DC" w:rsidP="005135DC">
      <w:pPr>
        <w:widowControl/>
        <w:numPr>
          <w:ilvl w:val="0"/>
          <w:numId w:val="46"/>
        </w:numPr>
        <w:tabs>
          <w:tab w:val="left" w:pos="142"/>
        </w:tabs>
        <w:suppressAutoHyphens w:val="0"/>
        <w:autoSpaceDE w:val="0"/>
        <w:autoSpaceDN w:val="0"/>
        <w:adjustRightInd w:val="0"/>
        <w:spacing w:line="240" w:lineRule="auto"/>
        <w:rPr>
          <w:u w:val="none"/>
        </w:rPr>
      </w:pPr>
      <w:r w:rsidRPr="005135DC">
        <w:rPr>
          <w:u w:val="none"/>
        </w:rPr>
        <w:t>Zasady odbioru wykonanych prac,</w:t>
      </w:r>
    </w:p>
    <w:p w:rsidR="005135DC" w:rsidRPr="005135DC" w:rsidRDefault="005135DC" w:rsidP="005135DC">
      <w:pPr>
        <w:widowControl/>
        <w:numPr>
          <w:ilvl w:val="0"/>
          <w:numId w:val="46"/>
        </w:numPr>
        <w:tabs>
          <w:tab w:val="left" w:pos="142"/>
        </w:tabs>
        <w:suppressAutoHyphens w:val="0"/>
        <w:autoSpaceDE w:val="0"/>
        <w:autoSpaceDN w:val="0"/>
        <w:adjustRightInd w:val="0"/>
        <w:spacing w:line="240" w:lineRule="auto"/>
        <w:rPr>
          <w:u w:val="none"/>
        </w:rPr>
      </w:pPr>
      <w:r w:rsidRPr="005135DC">
        <w:rPr>
          <w:u w:val="none"/>
        </w:rPr>
        <w:t>Termin zapłaty wynagrodzenia nie dłuższy niż 30 dni, od dnia doręczenia faktury lub rachunku wykonawcy, podwykonawcy lud dalszemu podwykonawcy,</w:t>
      </w:r>
    </w:p>
    <w:p w:rsidR="005135DC" w:rsidRPr="005135DC" w:rsidRDefault="005135DC" w:rsidP="005135DC">
      <w:pPr>
        <w:widowControl/>
        <w:numPr>
          <w:ilvl w:val="0"/>
          <w:numId w:val="46"/>
        </w:numPr>
        <w:tabs>
          <w:tab w:val="left" w:pos="142"/>
        </w:tabs>
        <w:suppressAutoHyphens w:val="0"/>
        <w:autoSpaceDE w:val="0"/>
        <w:autoSpaceDN w:val="0"/>
        <w:adjustRightInd w:val="0"/>
        <w:spacing w:line="240" w:lineRule="auto"/>
        <w:rPr>
          <w:u w:val="none"/>
        </w:rPr>
      </w:pPr>
      <w:r w:rsidRPr="005135DC">
        <w:rPr>
          <w:u w:val="none"/>
        </w:rPr>
        <w:t>Część dokumentacji dotyczącą wykonania robót określonych w tym projekcie umowy,</w:t>
      </w:r>
    </w:p>
    <w:p w:rsidR="005135DC" w:rsidRPr="005135DC" w:rsidRDefault="005135DC" w:rsidP="005135DC">
      <w:pPr>
        <w:widowControl/>
        <w:numPr>
          <w:ilvl w:val="0"/>
          <w:numId w:val="46"/>
        </w:numPr>
        <w:tabs>
          <w:tab w:val="left" w:pos="142"/>
        </w:tabs>
        <w:suppressAutoHyphens w:val="0"/>
        <w:autoSpaceDE w:val="0"/>
        <w:autoSpaceDN w:val="0"/>
        <w:adjustRightInd w:val="0"/>
        <w:spacing w:line="240" w:lineRule="auto"/>
        <w:rPr>
          <w:u w:val="none"/>
        </w:rPr>
      </w:pPr>
      <w:r w:rsidRPr="005135DC">
        <w:rPr>
          <w:u w:val="none"/>
        </w:rPr>
        <w:t>Zasady zawierania umów z dalszym podwykonawcą.</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5135DC">
        <w:rPr>
          <w:u w:val="none"/>
        </w:rPr>
        <w:t>Zamawiający w terminie 7 dni od daty otrzymania projektu umowy o podwykonawstwo na usługi zgłosi na piśmie zastrzeżenia co do jej treści albo wyrazi zgodę na zawarcie tej umowy z podwykonawcą.</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5135DC">
        <w:rPr>
          <w:u w:val="none"/>
        </w:rPr>
        <w:t>Wykonawca, podwykonawca lub dalszy podwykonawca zamówienia na usługi przedłoży zamawiającemu poświadczoną za zgodność z oryginałem kopię zawartej umowy o podwykonawstwo w terminie 7 dni od jej zawarcia.</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rPr>
          <w:u w:val="none"/>
        </w:rPr>
      </w:pPr>
      <w:r w:rsidRPr="005135DC">
        <w:rPr>
          <w:u w:val="none"/>
        </w:rPr>
        <w:t xml:space="preserve">Zamawiający w terminie 7 dni od daty otrzymania umowy o podwykonawstwo na roboty budowlane zgłosi na piśmie sprzeciw. Niezgłoszenie w w/w terminie </w:t>
      </w:r>
      <w:r w:rsidRPr="005135DC">
        <w:rPr>
          <w:u w:val="none"/>
        </w:rPr>
        <w:lastRenderedPageBreak/>
        <w:t>pisemnego sprzeciwu  co do jej treści uważa się za są akceptację umowy przez zamawiającego.</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5135DC">
        <w:rPr>
          <w:u w:val="none"/>
        </w:rPr>
        <w:t xml:space="preserve">Umowa wykonawcy, której przedmiotem są roboty budowlane, dostawy lub usługi  z podwykonawcą musi być zawarta na piśmie, pod rygorem nieważności, a jej kopia, poświadczona za zgodność z oryginałem przekazana zamawiającemu w terminie </w:t>
      </w:r>
      <w:r w:rsidRPr="005135DC">
        <w:rPr>
          <w:bCs w:val="0"/>
          <w:u w:val="none"/>
        </w:rPr>
        <w:t xml:space="preserve">7 </w:t>
      </w:r>
      <w:r w:rsidRPr="005135DC">
        <w:rPr>
          <w:u w:val="none"/>
        </w:rPr>
        <w:t xml:space="preserve">dni od podpisania umowy z podwykonawcą lub dalszym podwykonawcą. Nie dotyczy to umów o wartość mniejszej niż 0,5 % wartości umowy w sprawie zamówienia publicznego. Wyłączenie, o którym mowa powyżej nie dotyczy umów o wartości powyżej 50.000 zł. </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5135DC">
        <w:rPr>
          <w:u w:val="none"/>
        </w:rPr>
        <w:t xml:space="preserve">W przypadku jeżeli termin zapłaty wynagrodzenia podwykonawcy będzie dłuższy niż 30 dni od dnia doręczenia faktury wykonawcy, zamawiający wezwie wykonawcę do doprowadzenia do zmiany tej umowy. </w:t>
      </w:r>
    </w:p>
    <w:p w:rsidR="005135DC" w:rsidRPr="005135DC"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5135DC">
        <w:rPr>
          <w:u w:val="none"/>
        </w:rPr>
        <w:t xml:space="preserve">Zamawiający nie ponosi odpowiedzialności za zawarcie umowy z podwykonawcami bez wymaganej zgody zamawiającego, zaś skutki z </w:t>
      </w:r>
      <w:proofErr w:type="spellStart"/>
      <w:r w:rsidRPr="005135DC">
        <w:rPr>
          <w:u w:val="none"/>
        </w:rPr>
        <w:t>tego</w:t>
      </w:r>
      <w:proofErr w:type="spellEnd"/>
      <w:r w:rsidRPr="005135DC">
        <w:rPr>
          <w:u w:val="none"/>
        </w:rPr>
        <w:t xml:space="preserve"> wynikające, będą obciążały wyłącznie wykonawcę.</w:t>
      </w:r>
    </w:p>
    <w:p w:rsidR="00447128" w:rsidRPr="005135DC" w:rsidRDefault="005135DC" w:rsidP="00447128">
      <w:pPr>
        <w:widowControl/>
        <w:numPr>
          <w:ilvl w:val="0"/>
          <w:numId w:val="43"/>
        </w:numPr>
        <w:tabs>
          <w:tab w:val="left" w:pos="142"/>
        </w:tabs>
        <w:suppressAutoHyphens w:val="0"/>
        <w:autoSpaceDE w:val="0"/>
        <w:autoSpaceDN w:val="0"/>
        <w:adjustRightInd w:val="0"/>
        <w:spacing w:line="240" w:lineRule="auto"/>
        <w:ind w:left="357" w:hanging="357"/>
        <w:rPr>
          <w:u w:val="none"/>
        </w:rPr>
      </w:pPr>
      <w:r w:rsidRPr="00447128">
        <w:rPr>
          <w:u w:val="none"/>
        </w:rPr>
        <w:t xml:space="preserve">Zlecenie wykonania części robót podwykonawcom nie zmienia zobowiązań wykonawcy wobec zamawiającego za świadczone usługi. </w:t>
      </w:r>
      <w:r w:rsidR="00447128" w:rsidRPr="005135DC">
        <w:rPr>
          <w:u w:val="none"/>
        </w:rPr>
        <w:t>Wykonawca i podwykonawca odpowiadają solidarnie za szkodę Zamawiającego powstałą wskutek nieudostępnienia zasobów</w:t>
      </w:r>
      <w:r w:rsidR="00447128">
        <w:rPr>
          <w:u w:val="none"/>
        </w:rPr>
        <w:t xml:space="preserve"> przez podwykonawcę</w:t>
      </w:r>
      <w:r w:rsidR="00447128" w:rsidRPr="005135DC">
        <w:rPr>
          <w:u w:val="none"/>
        </w:rPr>
        <w:t xml:space="preserve">, chyba że za nieudostępnienie zasobów </w:t>
      </w:r>
      <w:r w:rsidR="00447128">
        <w:rPr>
          <w:u w:val="none"/>
        </w:rPr>
        <w:t xml:space="preserve">podwykonawca </w:t>
      </w:r>
      <w:r w:rsidR="00447128" w:rsidRPr="005135DC">
        <w:rPr>
          <w:u w:val="none"/>
        </w:rPr>
        <w:t>nie ponosi winy.</w:t>
      </w:r>
    </w:p>
    <w:p w:rsidR="005135DC" w:rsidRPr="00447128" w:rsidRDefault="005135DC" w:rsidP="005135DC">
      <w:pPr>
        <w:widowControl/>
        <w:numPr>
          <w:ilvl w:val="0"/>
          <w:numId w:val="43"/>
        </w:numPr>
        <w:tabs>
          <w:tab w:val="left" w:pos="142"/>
        </w:tabs>
        <w:suppressAutoHyphens w:val="0"/>
        <w:autoSpaceDE w:val="0"/>
        <w:autoSpaceDN w:val="0"/>
        <w:adjustRightInd w:val="0"/>
        <w:spacing w:line="240" w:lineRule="auto"/>
        <w:ind w:left="357" w:hanging="357"/>
        <w:rPr>
          <w:u w:val="none"/>
        </w:rPr>
      </w:pPr>
      <w:r w:rsidRPr="00447128">
        <w:rPr>
          <w:u w:val="none"/>
        </w:rPr>
        <w:t xml:space="preserve"> Zamawiający zastrzega sobie prawo żądania usunięcia z terenu usług każdego z pracowników Wykonawcy lub Podwykonawców, którzy przez swoje zachowanie lub jakość wykonanej pracy dali powód do uzasadnionych skarg. </w:t>
      </w:r>
    </w:p>
    <w:p w:rsidR="005135DC" w:rsidRPr="005135DC" w:rsidRDefault="005135DC" w:rsidP="005135DC">
      <w:pPr>
        <w:widowControl/>
        <w:tabs>
          <w:tab w:val="left" w:pos="142"/>
        </w:tabs>
        <w:suppressAutoHyphens w:val="0"/>
        <w:autoSpaceDE w:val="0"/>
        <w:autoSpaceDN w:val="0"/>
        <w:adjustRightInd w:val="0"/>
        <w:spacing w:line="240" w:lineRule="auto"/>
        <w:ind w:left="357"/>
        <w:rPr>
          <w:u w:val="none"/>
        </w:rPr>
      </w:pPr>
    </w:p>
    <w:p w:rsidR="00AE5995" w:rsidRPr="00187E69" w:rsidRDefault="00AE5995" w:rsidP="00AE5995">
      <w:pPr>
        <w:jc w:val="center"/>
        <w:rPr>
          <w:b w:val="0"/>
          <w:bCs w:val="0"/>
          <w:u w:val="none"/>
        </w:rPr>
      </w:pPr>
      <w:r w:rsidRPr="00187E69">
        <w:rPr>
          <w:b w:val="0"/>
          <w:bCs w:val="0"/>
          <w:u w:val="none"/>
        </w:rPr>
        <w:t xml:space="preserve">§ </w:t>
      </w:r>
      <w:r w:rsidR="005135DC">
        <w:rPr>
          <w:b w:val="0"/>
          <w:bCs w:val="0"/>
          <w:u w:val="none"/>
        </w:rPr>
        <w:t>10</w:t>
      </w:r>
    </w:p>
    <w:p w:rsidR="0034676C" w:rsidRDefault="00AE5995" w:rsidP="0034676C">
      <w:pPr>
        <w:pStyle w:val="Akapitzlist"/>
        <w:numPr>
          <w:ilvl w:val="0"/>
          <w:numId w:val="36"/>
        </w:numPr>
        <w:rPr>
          <w:b w:val="0"/>
          <w:bCs w:val="0"/>
          <w:u w:val="none"/>
        </w:rPr>
      </w:pPr>
      <w:r w:rsidRPr="005135DC">
        <w:rPr>
          <w:b w:val="0"/>
          <w:bCs w:val="0"/>
          <w:u w:val="none"/>
        </w:rPr>
        <w:t xml:space="preserve">Wykonawca zapłaci zamawiającemu karę umowną za odstąpienie od umowy przez Zamawiającego z przyczyn, za które ponosi odpowiedzialność Wykonawca w wysokości 5 % </w:t>
      </w:r>
      <w:r w:rsidR="005135DC">
        <w:rPr>
          <w:b w:val="0"/>
          <w:bCs w:val="0"/>
          <w:u w:val="none"/>
        </w:rPr>
        <w:t>w</w:t>
      </w:r>
      <w:r w:rsidR="005135DC" w:rsidRPr="005135DC">
        <w:rPr>
          <w:b w:val="0"/>
          <w:bCs w:val="0"/>
          <w:u w:val="none"/>
        </w:rPr>
        <w:t>ynagrodzeni</w:t>
      </w:r>
      <w:r w:rsidR="005135DC">
        <w:rPr>
          <w:b w:val="0"/>
          <w:bCs w:val="0"/>
          <w:u w:val="none"/>
        </w:rPr>
        <w:t>a</w:t>
      </w:r>
      <w:r w:rsidR="005135DC" w:rsidRPr="005135DC">
        <w:rPr>
          <w:b w:val="0"/>
          <w:bCs w:val="0"/>
          <w:u w:val="none"/>
        </w:rPr>
        <w:t xml:space="preserve"> całkowite</w:t>
      </w:r>
      <w:r w:rsidR="005135DC">
        <w:rPr>
          <w:b w:val="0"/>
          <w:bCs w:val="0"/>
          <w:u w:val="none"/>
        </w:rPr>
        <w:t>go</w:t>
      </w:r>
      <w:r w:rsidR="005135DC" w:rsidRPr="005135DC">
        <w:rPr>
          <w:b w:val="0"/>
          <w:bCs w:val="0"/>
          <w:u w:val="none"/>
        </w:rPr>
        <w:t xml:space="preserve"> za wykonanie przedmiotu </w:t>
      </w:r>
      <w:r w:rsidR="005135DC">
        <w:rPr>
          <w:b w:val="0"/>
          <w:bCs w:val="0"/>
          <w:u w:val="none"/>
        </w:rPr>
        <w:t>umowy.</w:t>
      </w:r>
    </w:p>
    <w:p w:rsidR="00331467" w:rsidRPr="0034676C" w:rsidRDefault="0034676C" w:rsidP="0034676C">
      <w:pPr>
        <w:pStyle w:val="Akapitzlist"/>
        <w:numPr>
          <w:ilvl w:val="0"/>
          <w:numId w:val="36"/>
        </w:numPr>
        <w:rPr>
          <w:b w:val="0"/>
          <w:bCs w:val="0"/>
          <w:u w:val="none"/>
        </w:rPr>
      </w:pPr>
      <w:r w:rsidRPr="0034676C">
        <w:rPr>
          <w:b w:val="0"/>
          <w:bCs w:val="0"/>
          <w:u w:val="none"/>
        </w:rPr>
        <w:t>Wykonawca zapłaci kar</w:t>
      </w:r>
      <w:r>
        <w:rPr>
          <w:b w:val="0"/>
          <w:bCs w:val="0"/>
          <w:u w:val="none"/>
        </w:rPr>
        <w:t>ę</w:t>
      </w:r>
      <w:r w:rsidRPr="0034676C">
        <w:rPr>
          <w:b w:val="0"/>
          <w:bCs w:val="0"/>
          <w:u w:val="none"/>
        </w:rPr>
        <w:t xml:space="preserve"> umown</w:t>
      </w:r>
      <w:r>
        <w:rPr>
          <w:b w:val="0"/>
          <w:bCs w:val="0"/>
          <w:u w:val="none"/>
        </w:rPr>
        <w:t>ą</w:t>
      </w:r>
      <w:r w:rsidRPr="0034676C">
        <w:rPr>
          <w:b w:val="0"/>
          <w:bCs w:val="0"/>
          <w:u w:val="none"/>
        </w:rPr>
        <w:t xml:space="preserve"> w wysokości 0,5% za każdy </w:t>
      </w:r>
      <w:r>
        <w:rPr>
          <w:b w:val="0"/>
          <w:bCs w:val="0"/>
          <w:u w:val="none"/>
        </w:rPr>
        <w:t>dzień</w:t>
      </w:r>
      <w:r w:rsidRPr="0034676C">
        <w:rPr>
          <w:b w:val="0"/>
          <w:bCs w:val="0"/>
          <w:u w:val="none"/>
        </w:rPr>
        <w:t xml:space="preserve"> </w:t>
      </w:r>
      <w:r>
        <w:rPr>
          <w:b w:val="0"/>
          <w:bCs w:val="0"/>
          <w:u w:val="none"/>
        </w:rPr>
        <w:t>o</w:t>
      </w:r>
      <w:r w:rsidRPr="0034676C">
        <w:rPr>
          <w:b w:val="0"/>
          <w:bCs w:val="0"/>
          <w:u w:val="none"/>
        </w:rPr>
        <w:t>późnienia</w:t>
      </w:r>
      <w:r>
        <w:rPr>
          <w:b w:val="0"/>
          <w:bCs w:val="0"/>
          <w:u w:val="none"/>
        </w:rPr>
        <w:t xml:space="preserve"> </w:t>
      </w:r>
      <w:r w:rsidRPr="0034676C">
        <w:rPr>
          <w:b w:val="0"/>
          <w:bCs w:val="0"/>
          <w:u w:val="none"/>
        </w:rPr>
        <w:t>w realizacji zamówienia.</w:t>
      </w:r>
    </w:p>
    <w:p w:rsidR="005135DC" w:rsidRPr="005135DC" w:rsidRDefault="00AE5995" w:rsidP="005135DC">
      <w:pPr>
        <w:pStyle w:val="Akapitzlist"/>
        <w:numPr>
          <w:ilvl w:val="0"/>
          <w:numId w:val="36"/>
        </w:numPr>
        <w:rPr>
          <w:b w:val="0"/>
          <w:bCs w:val="0"/>
          <w:u w:val="none"/>
        </w:rPr>
      </w:pPr>
      <w:r w:rsidRPr="005135DC">
        <w:rPr>
          <w:b w:val="0"/>
          <w:bCs w:val="0"/>
          <w:u w:val="none"/>
        </w:rPr>
        <w:t>Stronom przysługuje prawo dochodzenia odszkodowania przewyższającego kary</w:t>
      </w:r>
      <w:r w:rsidR="005135DC" w:rsidRPr="005135DC">
        <w:rPr>
          <w:b w:val="0"/>
          <w:bCs w:val="0"/>
          <w:u w:val="none"/>
        </w:rPr>
        <w:t>.</w:t>
      </w:r>
    </w:p>
    <w:p w:rsidR="005135DC" w:rsidRDefault="005135DC" w:rsidP="00AE5995">
      <w:pPr>
        <w:rPr>
          <w:b w:val="0"/>
          <w:bCs w:val="0"/>
          <w:u w:val="none"/>
        </w:rPr>
      </w:pPr>
    </w:p>
    <w:p w:rsidR="005135DC" w:rsidRPr="005135DC" w:rsidRDefault="00AE5995" w:rsidP="005135DC">
      <w:pPr>
        <w:jc w:val="center"/>
        <w:rPr>
          <w:b w:val="0"/>
          <w:bCs w:val="0"/>
          <w:u w:val="none"/>
        </w:rPr>
      </w:pPr>
      <w:r w:rsidRPr="005135DC">
        <w:rPr>
          <w:b w:val="0"/>
          <w:bCs w:val="0"/>
          <w:u w:val="none"/>
        </w:rPr>
        <w:t xml:space="preserve"> </w:t>
      </w:r>
      <w:r w:rsidR="005135DC" w:rsidRPr="005135DC">
        <w:rPr>
          <w:b w:val="0"/>
          <w:bCs w:val="0"/>
          <w:u w:val="none"/>
        </w:rPr>
        <w:t>§ 1</w:t>
      </w:r>
      <w:r w:rsidR="005135DC">
        <w:rPr>
          <w:b w:val="0"/>
          <w:bCs w:val="0"/>
          <w:u w:val="none"/>
        </w:rPr>
        <w:t>1</w:t>
      </w:r>
    </w:p>
    <w:p w:rsidR="005135DC" w:rsidRDefault="005135DC" w:rsidP="005135DC">
      <w:pPr>
        <w:pStyle w:val="Akapitzlist"/>
        <w:rPr>
          <w:b w:val="0"/>
          <w:bCs w:val="0"/>
          <w:u w:val="none"/>
        </w:rPr>
      </w:pPr>
      <w:r w:rsidRPr="005135DC">
        <w:rPr>
          <w:b w:val="0"/>
          <w:bCs w:val="0"/>
          <w:u w:val="none"/>
        </w:rPr>
        <w:t xml:space="preserve">Wykonawca zapłaci zamawiającemu karę umowną za </w:t>
      </w:r>
      <w:r>
        <w:rPr>
          <w:b w:val="0"/>
          <w:bCs w:val="0"/>
          <w:u w:val="none"/>
        </w:rPr>
        <w:t>niewywiązywanie się z obowiązków:</w:t>
      </w:r>
    </w:p>
    <w:p w:rsidR="005135DC" w:rsidRPr="005135DC" w:rsidRDefault="001176AA" w:rsidP="005135DC">
      <w:pPr>
        <w:tabs>
          <w:tab w:val="center" w:pos="4536"/>
        </w:tabs>
        <w:rPr>
          <w:b w:val="0"/>
          <w:bCs w:val="0"/>
        </w:rPr>
      </w:pPr>
      <w:r>
        <w:rPr>
          <w:b w:val="0"/>
          <w:bCs w:val="0"/>
        </w:rPr>
        <w:t>2</w:t>
      </w:r>
      <w:r w:rsidR="005135DC" w:rsidRPr="005135DC">
        <w:rPr>
          <w:b w:val="0"/>
          <w:bCs w:val="0"/>
        </w:rPr>
        <w:t>% wynagrodzenia całkowitego za wykonanie przedmiotu umowy:</w:t>
      </w:r>
    </w:p>
    <w:p w:rsidR="005135DC" w:rsidRPr="005135DC" w:rsidRDefault="005135DC" w:rsidP="005135DC">
      <w:pPr>
        <w:pStyle w:val="Akapitzlist"/>
        <w:numPr>
          <w:ilvl w:val="0"/>
          <w:numId w:val="16"/>
        </w:numPr>
        <w:tabs>
          <w:tab w:val="center" w:pos="4536"/>
        </w:tabs>
        <w:rPr>
          <w:b w:val="0"/>
          <w:bCs w:val="0"/>
          <w:u w:val="none"/>
        </w:rPr>
      </w:pPr>
      <w:r w:rsidRPr="005135DC">
        <w:rPr>
          <w:b w:val="0"/>
          <w:bCs w:val="0"/>
          <w:u w:val="none"/>
        </w:rPr>
        <w:t xml:space="preserve">Dostawa wody o parametrach niezgodnych z obowiązującymi przepisami, odchylenia od obowiązujących norm jakości wody/odprowadzanych ścieków </w:t>
      </w:r>
    </w:p>
    <w:p w:rsidR="005135DC" w:rsidRPr="005135DC" w:rsidRDefault="005135DC" w:rsidP="005135DC">
      <w:pPr>
        <w:tabs>
          <w:tab w:val="center" w:pos="4536"/>
        </w:tabs>
        <w:rPr>
          <w:b w:val="0"/>
          <w:bCs w:val="0"/>
        </w:rPr>
      </w:pPr>
      <w:r w:rsidRPr="005135DC">
        <w:rPr>
          <w:b w:val="0"/>
          <w:bCs w:val="0"/>
        </w:rPr>
        <w:t>1% wynagrodzenia całkowitego za wykonanie przedmiotu umowy</w:t>
      </w:r>
      <w:r w:rsidR="00447128">
        <w:rPr>
          <w:b w:val="0"/>
          <w:bCs w:val="0"/>
        </w:rPr>
        <w:t>:</w:t>
      </w:r>
    </w:p>
    <w:p w:rsidR="005135DC" w:rsidRPr="005135DC" w:rsidRDefault="005135DC" w:rsidP="005135DC">
      <w:pPr>
        <w:pStyle w:val="Akapitzlist"/>
        <w:numPr>
          <w:ilvl w:val="0"/>
          <w:numId w:val="42"/>
        </w:numPr>
        <w:tabs>
          <w:tab w:val="center" w:pos="4536"/>
        </w:tabs>
        <w:rPr>
          <w:b w:val="0"/>
          <w:bCs w:val="0"/>
          <w:u w:val="none"/>
        </w:rPr>
      </w:pPr>
      <w:r w:rsidRPr="005135DC">
        <w:rPr>
          <w:b w:val="0"/>
          <w:bCs w:val="0"/>
          <w:u w:val="none"/>
        </w:rPr>
        <w:t xml:space="preserve">Zaniechanie lub przewlekłe usuwanie usterek, uzupełnianie armatury, wyposażenia, wszelkich uszkodzonych  urządzeń i elementów </w:t>
      </w:r>
    </w:p>
    <w:p w:rsidR="005135DC" w:rsidRPr="005135DC" w:rsidRDefault="005135DC" w:rsidP="005135DC">
      <w:pPr>
        <w:pStyle w:val="Akapitzlist"/>
        <w:numPr>
          <w:ilvl w:val="0"/>
          <w:numId w:val="42"/>
        </w:numPr>
        <w:tabs>
          <w:tab w:val="center" w:pos="4536"/>
        </w:tabs>
        <w:rPr>
          <w:b w:val="0"/>
          <w:bCs w:val="0"/>
          <w:u w:val="none"/>
        </w:rPr>
      </w:pPr>
      <w:r w:rsidRPr="005135DC">
        <w:rPr>
          <w:b w:val="0"/>
          <w:bCs w:val="0"/>
          <w:u w:val="none"/>
        </w:rPr>
        <w:t>Nie wywiązywanie się z obowiązku wymaganej częstotliwości obecności na terenach obiektów</w:t>
      </w:r>
    </w:p>
    <w:p w:rsidR="005135DC" w:rsidRPr="005135DC" w:rsidRDefault="005135DC" w:rsidP="005135DC">
      <w:pPr>
        <w:pStyle w:val="Akapitzlist"/>
        <w:numPr>
          <w:ilvl w:val="0"/>
          <w:numId w:val="42"/>
        </w:numPr>
        <w:tabs>
          <w:tab w:val="center" w:pos="4536"/>
        </w:tabs>
        <w:rPr>
          <w:b w:val="0"/>
          <w:bCs w:val="0"/>
          <w:u w:val="none"/>
        </w:rPr>
      </w:pPr>
      <w:r w:rsidRPr="005135DC">
        <w:rPr>
          <w:b w:val="0"/>
          <w:bCs w:val="0"/>
          <w:u w:val="none"/>
        </w:rPr>
        <w:t>Przekroczenie określonego w umowie czasu usunięcia awarii</w:t>
      </w:r>
    </w:p>
    <w:p w:rsidR="005135DC" w:rsidRPr="005135DC" w:rsidRDefault="005135DC" w:rsidP="005135DC">
      <w:pPr>
        <w:pStyle w:val="Akapitzlist"/>
        <w:numPr>
          <w:ilvl w:val="0"/>
          <w:numId w:val="42"/>
        </w:numPr>
        <w:tabs>
          <w:tab w:val="center" w:pos="4536"/>
        </w:tabs>
        <w:rPr>
          <w:b w:val="0"/>
          <w:bCs w:val="0"/>
          <w:u w:val="none"/>
        </w:rPr>
      </w:pPr>
      <w:r w:rsidRPr="005135DC">
        <w:rPr>
          <w:b w:val="0"/>
          <w:bCs w:val="0"/>
          <w:u w:val="none"/>
        </w:rPr>
        <w:t>Nie podjęcie reakcji na zgłoszenie awarii przez Odbiorcę czy Zamawiającego lub podjęcie czynności w czasie dłuższym niż oświadczono w złożonej ofercie</w:t>
      </w:r>
    </w:p>
    <w:p w:rsidR="005135DC" w:rsidRPr="005135DC" w:rsidRDefault="005135DC" w:rsidP="005135DC">
      <w:pPr>
        <w:pStyle w:val="Akapitzlist"/>
        <w:numPr>
          <w:ilvl w:val="0"/>
          <w:numId w:val="42"/>
        </w:numPr>
        <w:tabs>
          <w:tab w:val="center" w:pos="4536"/>
        </w:tabs>
        <w:rPr>
          <w:b w:val="0"/>
          <w:bCs w:val="0"/>
          <w:u w:val="none"/>
        </w:rPr>
      </w:pPr>
      <w:r w:rsidRPr="005135DC">
        <w:rPr>
          <w:b w:val="0"/>
          <w:bCs w:val="0"/>
          <w:u w:val="none"/>
        </w:rPr>
        <w:t xml:space="preserve">Niepodjęcie lub nieterminowe zasilania energią elektryczną ujęcia wody, oczyszczalni </w:t>
      </w:r>
      <w:r w:rsidRPr="005135DC">
        <w:rPr>
          <w:b w:val="0"/>
          <w:bCs w:val="0"/>
          <w:u w:val="none"/>
        </w:rPr>
        <w:lastRenderedPageBreak/>
        <w:t>ścieków z agregatów prądotwórczych</w:t>
      </w:r>
      <w:r w:rsidR="001176AA">
        <w:rPr>
          <w:b w:val="0"/>
          <w:bCs w:val="0"/>
          <w:u w:val="none"/>
        </w:rPr>
        <w:t>,</w:t>
      </w:r>
      <w:r w:rsidRPr="005135DC">
        <w:rPr>
          <w:b w:val="0"/>
          <w:bCs w:val="0"/>
          <w:u w:val="none"/>
        </w:rPr>
        <w:t xml:space="preserve"> w razie przerw w dostawie energii elektrycznej</w:t>
      </w:r>
    </w:p>
    <w:p w:rsidR="005135DC" w:rsidRDefault="005135DC" w:rsidP="005135DC">
      <w:pPr>
        <w:pStyle w:val="Akapitzlist2"/>
        <w:numPr>
          <w:ilvl w:val="0"/>
          <w:numId w:val="42"/>
        </w:numPr>
        <w:rPr>
          <w:b w:val="0"/>
          <w:bCs w:val="0"/>
          <w:u w:val="none"/>
        </w:rPr>
      </w:pPr>
      <w:r>
        <w:rPr>
          <w:b w:val="0"/>
          <w:bCs w:val="0"/>
          <w:u w:val="none"/>
        </w:rPr>
        <w:t xml:space="preserve">Zaniechanie lub nieterminowe: </w:t>
      </w:r>
      <w:r w:rsidRPr="00C90586">
        <w:rPr>
          <w:b w:val="0"/>
          <w:bCs w:val="0"/>
          <w:u w:val="none"/>
        </w:rPr>
        <w:t xml:space="preserve">wykaszanie trawy na terenie </w:t>
      </w:r>
      <w:r>
        <w:rPr>
          <w:b w:val="0"/>
          <w:bCs w:val="0"/>
          <w:u w:val="none"/>
        </w:rPr>
        <w:t>obiektów;</w:t>
      </w:r>
      <w:r w:rsidRPr="00C90586">
        <w:rPr>
          <w:b w:val="0"/>
          <w:bCs w:val="0"/>
          <w:u w:val="none"/>
        </w:rPr>
        <w:t xml:space="preserve"> napraw</w:t>
      </w:r>
      <w:r>
        <w:rPr>
          <w:b w:val="0"/>
          <w:bCs w:val="0"/>
          <w:u w:val="none"/>
        </w:rPr>
        <w:t>ianie</w:t>
      </w:r>
      <w:r w:rsidRPr="00C90586">
        <w:rPr>
          <w:b w:val="0"/>
          <w:bCs w:val="0"/>
          <w:u w:val="none"/>
        </w:rPr>
        <w:t xml:space="preserve"> ogrodzenia zewnętrznego, w tym bram i furtek</w:t>
      </w:r>
      <w:r>
        <w:rPr>
          <w:b w:val="0"/>
          <w:bCs w:val="0"/>
          <w:u w:val="none"/>
        </w:rPr>
        <w:t>;</w:t>
      </w:r>
      <w:r w:rsidRPr="00C90586">
        <w:rPr>
          <w:b w:val="0"/>
          <w:bCs w:val="0"/>
          <w:u w:val="none"/>
        </w:rPr>
        <w:t xml:space="preserve"> utrzymanie w czystości i porządku terenu, powierzchni utwardzonych i nieutwardzonych, skarp nasypów.</w:t>
      </w:r>
    </w:p>
    <w:p w:rsidR="005135DC" w:rsidRDefault="005135DC" w:rsidP="005135DC">
      <w:pPr>
        <w:pStyle w:val="Akapitzlist2"/>
        <w:numPr>
          <w:ilvl w:val="0"/>
          <w:numId w:val="42"/>
        </w:numPr>
        <w:rPr>
          <w:b w:val="0"/>
          <w:bCs w:val="0"/>
          <w:u w:val="none"/>
        </w:rPr>
      </w:pPr>
      <w:r>
        <w:rPr>
          <w:b w:val="0"/>
          <w:bCs w:val="0"/>
          <w:u w:val="none"/>
        </w:rPr>
        <w:t xml:space="preserve">Brak dowozu wody beczkowozami, </w:t>
      </w:r>
      <w:r w:rsidRPr="00F73AFC">
        <w:rPr>
          <w:b w:val="0"/>
          <w:bCs w:val="0"/>
          <w:u w:val="none"/>
        </w:rPr>
        <w:t>w przypadku przedłużającej się przerwy w dostawie wody</w:t>
      </w:r>
    </w:p>
    <w:p w:rsidR="005135DC" w:rsidRDefault="005135DC" w:rsidP="005135DC">
      <w:pPr>
        <w:pStyle w:val="Akapitzlist2"/>
        <w:numPr>
          <w:ilvl w:val="0"/>
          <w:numId w:val="42"/>
        </w:numPr>
        <w:rPr>
          <w:b w:val="0"/>
          <w:bCs w:val="0"/>
          <w:u w:val="none"/>
        </w:rPr>
      </w:pPr>
      <w:r w:rsidRPr="005135DC">
        <w:rPr>
          <w:b w:val="0"/>
          <w:bCs w:val="0"/>
          <w:u w:val="none"/>
        </w:rPr>
        <w:t>Brak wywozu ścieków wozami asenizacyjnymi  W przypadku, gdyby czas trwania awarii sieci kanalizacji sanitarnej powodował brak możliwości odbioru ścieków</w:t>
      </w:r>
    </w:p>
    <w:p w:rsidR="005135DC" w:rsidRDefault="005135DC" w:rsidP="005135DC">
      <w:pPr>
        <w:pStyle w:val="Akapitzlist2"/>
        <w:numPr>
          <w:ilvl w:val="0"/>
          <w:numId w:val="42"/>
        </w:numPr>
        <w:rPr>
          <w:b w:val="0"/>
          <w:bCs w:val="0"/>
          <w:u w:val="none"/>
        </w:rPr>
      </w:pPr>
      <w:r w:rsidRPr="005135DC">
        <w:rPr>
          <w:b w:val="0"/>
          <w:bCs w:val="0"/>
          <w:u w:val="none"/>
        </w:rPr>
        <w:t>Brak Karty przekazania odpadu dla powstających w oczyszczalni osadów i odpadów ściekowych.</w:t>
      </w:r>
    </w:p>
    <w:p w:rsidR="005135DC" w:rsidRDefault="005135DC" w:rsidP="005135DC">
      <w:pPr>
        <w:pStyle w:val="Akapitzlist2"/>
        <w:numPr>
          <w:ilvl w:val="0"/>
          <w:numId w:val="42"/>
        </w:numPr>
        <w:rPr>
          <w:b w:val="0"/>
          <w:bCs w:val="0"/>
          <w:u w:val="none"/>
        </w:rPr>
      </w:pPr>
      <w:r>
        <w:rPr>
          <w:b w:val="0"/>
          <w:bCs w:val="0"/>
          <w:u w:val="none"/>
        </w:rPr>
        <w:t>Nie wykonanie okresowych przeglądów określonych w umowie</w:t>
      </w:r>
    </w:p>
    <w:p w:rsidR="005135DC" w:rsidRPr="005135DC" w:rsidRDefault="005135DC" w:rsidP="005135DC">
      <w:pPr>
        <w:pStyle w:val="Akapitzlist2"/>
        <w:numPr>
          <w:ilvl w:val="0"/>
          <w:numId w:val="42"/>
        </w:numPr>
        <w:rPr>
          <w:b w:val="0"/>
          <w:bCs w:val="0"/>
          <w:u w:val="none"/>
        </w:rPr>
      </w:pPr>
      <w:r>
        <w:rPr>
          <w:b w:val="0"/>
          <w:bCs w:val="0"/>
          <w:u w:val="none"/>
        </w:rPr>
        <w:t xml:space="preserve">Niewywiązywanie się z obowiązku systematycznego prowadzenia dokumentacji, sprawozdawczości, ewidencji itp. </w:t>
      </w:r>
    </w:p>
    <w:p w:rsidR="005135DC" w:rsidRPr="005135DC" w:rsidRDefault="005135DC" w:rsidP="005135DC">
      <w:pPr>
        <w:tabs>
          <w:tab w:val="center" w:pos="4536"/>
        </w:tabs>
        <w:rPr>
          <w:b w:val="0"/>
          <w:bCs w:val="0"/>
        </w:rPr>
      </w:pPr>
      <w:r w:rsidRPr="005135DC">
        <w:rPr>
          <w:b w:val="0"/>
          <w:bCs w:val="0"/>
        </w:rPr>
        <w:t>0,5% wynagrodzenia całkowitego za wykonanie przedmiotu umowy</w:t>
      </w:r>
    </w:p>
    <w:p w:rsidR="005135DC" w:rsidRPr="00187E69" w:rsidRDefault="005135DC" w:rsidP="005135DC">
      <w:pPr>
        <w:pStyle w:val="Akapitzlist2"/>
        <w:numPr>
          <w:ilvl w:val="0"/>
          <w:numId w:val="41"/>
        </w:numPr>
        <w:rPr>
          <w:b w:val="0"/>
          <w:bCs w:val="0"/>
          <w:u w:val="none"/>
        </w:rPr>
      </w:pPr>
      <w:r>
        <w:rPr>
          <w:b w:val="0"/>
          <w:bCs w:val="0"/>
          <w:u w:val="none"/>
        </w:rPr>
        <w:t>Brak p</w:t>
      </w:r>
      <w:r w:rsidRPr="00F73AFC">
        <w:rPr>
          <w:b w:val="0"/>
          <w:bCs w:val="0"/>
          <w:u w:val="none"/>
        </w:rPr>
        <w:t>owiadamiani</w:t>
      </w:r>
      <w:r>
        <w:rPr>
          <w:b w:val="0"/>
          <w:bCs w:val="0"/>
          <w:u w:val="none"/>
        </w:rPr>
        <w:t>a</w:t>
      </w:r>
      <w:r w:rsidRPr="00F73AFC">
        <w:rPr>
          <w:b w:val="0"/>
          <w:bCs w:val="0"/>
          <w:u w:val="none"/>
        </w:rPr>
        <w:t xml:space="preserve"> Odbiorców o planowanych przerwach lub ograniczeniach w dostawie wody</w:t>
      </w:r>
      <w:r>
        <w:rPr>
          <w:b w:val="0"/>
          <w:bCs w:val="0"/>
          <w:u w:val="none"/>
        </w:rPr>
        <w:t xml:space="preserve"> </w:t>
      </w:r>
    </w:p>
    <w:p w:rsidR="00AE5995" w:rsidRPr="005135DC" w:rsidRDefault="00AE5995" w:rsidP="00AE5995">
      <w:pPr>
        <w:jc w:val="center"/>
        <w:rPr>
          <w:b w:val="0"/>
          <w:bCs w:val="0"/>
          <w:u w:val="none"/>
        </w:rPr>
      </w:pPr>
      <w:r w:rsidRPr="005135DC">
        <w:rPr>
          <w:b w:val="0"/>
          <w:bCs w:val="0"/>
          <w:u w:val="none"/>
        </w:rPr>
        <w:t>§ 1</w:t>
      </w:r>
      <w:r w:rsidR="005135DC">
        <w:rPr>
          <w:b w:val="0"/>
          <w:bCs w:val="0"/>
          <w:u w:val="none"/>
        </w:rPr>
        <w:t>2</w:t>
      </w:r>
    </w:p>
    <w:p w:rsidR="00AE5995" w:rsidRPr="005135DC" w:rsidRDefault="00AE5995" w:rsidP="00AE5995">
      <w:pPr>
        <w:pStyle w:val="Domylnie"/>
        <w:numPr>
          <w:ilvl w:val="0"/>
          <w:numId w:val="26"/>
        </w:numPr>
        <w:tabs>
          <w:tab w:val="left" w:pos="568"/>
        </w:tabs>
        <w:jc w:val="both"/>
      </w:pPr>
      <w:r w:rsidRPr="005135DC">
        <w:t>W przypadku odstąpienia od umowy z przyczyn leżących po stronie Wykonawcy, Zamawiający wstrzymuje wszelkie płatności z tytułu umowy.</w:t>
      </w:r>
    </w:p>
    <w:p w:rsidR="00AE5995" w:rsidRPr="005135DC" w:rsidRDefault="00AE5995" w:rsidP="00AE5995">
      <w:pPr>
        <w:pStyle w:val="Domylnie"/>
        <w:numPr>
          <w:ilvl w:val="0"/>
          <w:numId w:val="26"/>
        </w:numPr>
        <w:tabs>
          <w:tab w:val="left" w:pos="568"/>
        </w:tabs>
        <w:jc w:val="both"/>
      </w:pPr>
      <w:r w:rsidRPr="005135DC">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E5995" w:rsidRPr="005135DC" w:rsidRDefault="00AE5995" w:rsidP="00AE5995">
      <w:pPr>
        <w:pStyle w:val="Domylnie"/>
        <w:numPr>
          <w:ilvl w:val="0"/>
          <w:numId w:val="26"/>
        </w:numPr>
        <w:tabs>
          <w:tab w:val="left" w:pos="568"/>
        </w:tabs>
        <w:jc w:val="both"/>
      </w:pPr>
      <w:r w:rsidRPr="005135DC">
        <w:t xml:space="preserve">W przypadku, o którym mowa w ust. 2, wykonawca może żądać wyłącznie wynagrodzenia należnego z tytułu wykonania części umowy. </w:t>
      </w:r>
    </w:p>
    <w:p w:rsidR="00AE5995" w:rsidRDefault="00AE5995" w:rsidP="00AE5995">
      <w:pPr>
        <w:pStyle w:val="Domylnie"/>
        <w:tabs>
          <w:tab w:val="left" w:pos="568"/>
        </w:tabs>
        <w:rPr>
          <w:color w:val="FF0000"/>
        </w:rPr>
      </w:pPr>
    </w:p>
    <w:p w:rsidR="00AE5995" w:rsidRPr="00187E69" w:rsidRDefault="00AE5995" w:rsidP="00AE5995">
      <w:pPr>
        <w:pStyle w:val="Domylnie"/>
        <w:tabs>
          <w:tab w:val="left" w:pos="568"/>
        </w:tabs>
        <w:rPr>
          <w:color w:val="FF0000"/>
        </w:rPr>
      </w:pPr>
    </w:p>
    <w:p w:rsidR="00AE5995" w:rsidRPr="00187E69" w:rsidRDefault="00AE5995" w:rsidP="00AE5995">
      <w:pPr>
        <w:jc w:val="center"/>
        <w:rPr>
          <w:b w:val="0"/>
          <w:bCs w:val="0"/>
          <w:u w:val="none"/>
        </w:rPr>
      </w:pPr>
      <w:r w:rsidRPr="00187E69">
        <w:rPr>
          <w:b w:val="0"/>
          <w:bCs w:val="0"/>
          <w:u w:val="none"/>
        </w:rPr>
        <w:t xml:space="preserve">§ </w:t>
      </w:r>
      <w:r>
        <w:rPr>
          <w:b w:val="0"/>
          <w:bCs w:val="0"/>
          <w:u w:val="none"/>
        </w:rPr>
        <w:t>1</w:t>
      </w:r>
      <w:r w:rsidR="005135DC">
        <w:rPr>
          <w:b w:val="0"/>
          <w:bCs w:val="0"/>
          <w:u w:val="none"/>
        </w:rPr>
        <w:t>3</w:t>
      </w:r>
    </w:p>
    <w:p w:rsidR="00AE5995" w:rsidRPr="00187E69" w:rsidRDefault="00AE5995" w:rsidP="00AE5995">
      <w:pPr>
        <w:rPr>
          <w:b w:val="0"/>
          <w:bCs w:val="0"/>
          <w:u w:val="none"/>
        </w:rPr>
      </w:pPr>
      <w:r w:rsidRPr="00187E69">
        <w:rPr>
          <w:b w:val="0"/>
          <w:bCs w:val="0"/>
          <w:u w:val="none"/>
        </w:rPr>
        <w:t>W sprawach nie uregulowanych w treści niniejszej umowy, będą miały zastosowanie przepisy kodeksu cywilnego. W sprawach spornych wynikających z niniejszej Umowy, właściwym jest Sąd ze względu na siedzibę Zamawiającego.</w:t>
      </w:r>
    </w:p>
    <w:p w:rsidR="00AE5995" w:rsidRDefault="00AE5995" w:rsidP="00AE5995"/>
    <w:p w:rsidR="00AE5995" w:rsidRPr="00187E69" w:rsidRDefault="00AE5995" w:rsidP="00AE5995">
      <w:pPr>
        <w:jc w:val="center"/>
        <w:rPr>
          <w:b w:val="0"/>
          <w:bCs w:val="0"/>
          <w:u w:val="none"/>
        </w:rPr>
      </w:pPr>
      <w:r w:rsidRPr="00187E69">
        <w:rPr>
          <w:b w:val="0"/>
          <w:bCs w:val="0"/>
          <w:u w:val="none"/>
        </w:rPr>
        <w:t xml:space="preserve">§ </w:t>
      </w:r>
      <w:r>
        <w:rPr>
          <w:b w:val="0"/>
          <w:bCs w:val="0"/>
          <w:u w:val="none"/>
        </w:rPr>
        <w:t>1</w:t>
      </w:r>
      <w:r w:rsidR="005135DC">
        <w:rPr>
          <w:b w:val="0"/>
          <w:bCs w:val="0"/>
          <w:u w:val="none"/>
        </w:rPr>
        <w:t>4</w:t>
      </w:r>
    </w:p>
    <w:p w:rsidR="00AE5995" w:rsidRPr="00187E69" w:rsidRDefault="00AE5995" w:rsidP="00AE5995">
      <w:pPr>
        <w:rPr>
          <w:b w:val="0"/>
          <w:bCs w:val="0"/>
          <w:u w:val="none"/>
        </w:rPr>
      </w:pPr>
      <w:r w:rsidRPr="00187E69">
        <w:rPr>
          <w:b w:val="0"/>
          <w:bCs w:val="0"/>
          <w:u w:val="none"/>
        </w:rPr>
        <w:t>Wszelkie zmiany i uzgodnienia treści umowy wymagają formy pisemnej w postaci aneksu podpisanego przez obie strony pod rygorem nieważności.</w:t>
      </w:r>
    </w:p>
    <w:p w:rsidR="00AE5995" w:rsidRDefault="00AE5995" w:rsidP="00AE5995"/>
    <w:p w:rsidR="00AE5995" w:rsidRPr="00187E69" w:rsidRDefault="00AE5995" w:rsidP="00AE5995">
      <w:pPr>
        <w:jc w:val="center"/>
        <w:rPr>
          <w:b w:val="0"/>
          <w:bCs w:val="0"/>
          <w:u w:val="none"/>
        </w:rPr>
      </w:pPr>
      <w:r w:rsidRPr="00187E69">
        <w:rPr>
          <w:b w:val="0"/>
          <w:bCs w:val="0"/>
          <w:u w:val="none"/>
        </w:rPr>
        <w:t xml:space="preserve">§ </w:t>
      </w:r>
      <w:r>
        <w:rPr>
          <w:b w:val="0"/>
          <w:bCs w:val="0"/>
          <w:u w:val="none"/>
        </w:rPr>
        <w:t>1</w:t>
      </w:r>
      <w:r w:rsidR="005135DC">
        <w:rPr>
          <w:b w:val="0"/>
          <w:bCs w:val="0"/>
          <w:u w:val="none"/>
        </w:rPr>
        <w:t>5</w:t>
      </w:r>
    </w:p>
    <w:p w:rsidR="00AE5995" w:rsidRPr="00187E69" w:rsidRDefault="00AE5995" w:rsidP="00AE5995">
      <w:pPr>
        <w:rPr>
          <w:b w:val="0"/>
          <w:bCs w:val="0"/>
          <w:u w:val="none"/>
        </w:rPr>
      </w:pPr>
      <w:r w:rsidRPr="00187E69">
        <w:rPr>
          <w:b w:val="0"/>
          <w:bCs w:val="0"/>
          <w:u w:val="none"/>
        </w:rPr>
        <w:t>Umowę sporządzono w trzech jednobrzmiących, z których jeden egzemplarz otrzymuje Wykonawca, dwa egzemplarze Zamawiający.</w:t>
      </w:r>
    </w:p>
    <w:p w:rsidR="00AE5995" w:rsidRDefault="00AE5995" w:rsidP="00AE5995"/>
    <w:p w:rsidR="005135DC" w:rsidRDefault="005135DC" w:rsidP="00AE5995"/>
    <w:p w:rsidR="005135DC" w:rsidRDefault="005135DC" w:rsidP="00AE5995"/>
    <w:p w:rsidR="00AE5995" w:rsidRDefault="00AE5995" w:rsidP="00AE5995"/>
    <w:p w:rsidR="00AE5995" w:rsidRPr="003035B9" w:rsidRDefault="00AE5995" w:rsidP="00AE5995">
      <w:pPr>
        <w:rPr>
          <w:b w:val="0"/>
          <w:bCs w:val="0"/>
          <w:u w:val="none"/>
        </w:rPr>
      </w:pPr>
      <w:r w:rsidRPr="003035B9">
        <w:rPr>
          <w:b w:val="0"/>
          <w:bCs w:val="0"/>
          <w:u w:val="none"/>
        </w:rPr>
        <w:t>..........................................................</w:t>
      </w:r>
      <w:r w:rsidRPr="003035B9">
        <w:rPr>
          <w:b w:val="0"/>
          <w:bCs w:val="0"/>
          <w:u w:val="none"/>
        </w:rPr>
        <w:tab/>
      </w:r>
      <w:r w:rsidRPr="003035B9">
        <w:rPr>
          <w:b w:val="0"/>
          <w:bCs w:val="0"/>
          <w:u w:val="none"/>
        </w:rPr>
        <w:tab/>
      </w:r>
      <w:r w:rsidRPr="003035B9">
        <w:rPr>
          <w:b w:val="0"/>
          <w:bCs w:val="0"/>
          <w:u w:val="none"/>
        </w:rPr>
        <w:tab/>
      </w:r>
      <w:r w:rsidRPr="003035B9">
        <w:rPr>
          <w:b w:val="0"/>
          <w:bCs w:val="0"/>
          <w:u w:val="none"/>
        </w:rPr>
        <w:tab/>
      </w:r>
      <w:r w:rsidRPr="003035B9">
        <w:rPr>
          <w:b w:val="0"/>
          <w:bCs w:val="0"/>
          <w:u w:val="none"/>
        </w:rPr>
        <w:tab/>
        <w:t>........................................</w:t>
      </w:r>
    </w:p>
    <w:p w:rsidR="00AE5995" w:rsidRPr="00B44524" w:rsidRDefault="00AE5995" w:rsidP="00AE5995">
      <w:pPr>
        <w:ind w:firstLine="708"/>
      </w:pPr>
      <w:r w:rsidRPr="003035B9">
        <w:rPr>
          <w:b w:val="0"/>
          <w:bCs w:val="0"/>
          <w:u w:val="none"/>
        </w:rPr>
        <w:t>Zamawiający</w:t>
      </w:r>
      <w:r w:rsidRPr="003035B9">
        <w:rPr>
          <w:b w:val="0"/>
          <w:bCs w:val="0"/>
          <w:u w:val="none"/>
        </w:rPr>
        <w:tab/>
      </w:r>
      <w:r w:rsidRPr="003035B9">
        <w:rPr>
          <w:b w:val="0"/>
          <w:bCs w:val="0"/>
          <w:u w:val="none"/>
        </w:rPr>
        <w:tab/>
      </w:r>
      <w:r w:rsidRPr="003035B9">
        <w:rPr>
          <w:b w:val="0"/>
          <w:bCs w:val="0"/>
          <w:u w:val="none"/>
        </w:rPr>
        <w:tab/>
      </w:r>
      <w:r w:rsidRPr="003035B9">
        <w:rPr>
          <w:b w:val="0"/>
          <w:bCs w:val="0"/>
          <w:u w:val="none"/>
        </w:rPr>
        <w:tab/>
      </w:r>
      <w:r w:rsidRPr="003035B9">
        <w:rPr>
          <w:b w:val="0"/>
          <w:bCs w:val="0"/>
          <w:u w:val="none"/>
        </w:rPr>
        <w:tab/>
      </w:r>
      <w:r w:rsidRPr="003035B9">
        <w:rPr>
          <w:b w:val="0"/>
          <w:bCs w:val="0"/>
          <w:u w:val="none"/>
        </w:rPr>
        <w:tab/>
      </w:r>
      <w:r w:rsidRPr="003035B9">
        <w:rPr>
          <w:b w:val="0"/>
          <w:bCs w:val="0"/>
          <w:u w:val="none"/>
        </w:rPr>
        <w:tab/>
      </w:r>
      <w:r w:rsidRPr="003035B9">
        <w:rPr>
          <w:b w:val="0"/>
          <w:bCs w:val="0"/>
          <w:u w:val="none"/>
        </w:rPr>
        <w:tab/>
        <w:t>Wykonawca</w:t>
      </w:r>
    </w:p>
    <w:p w:rsidR="005135DC" w:rsidRPr="009C40C6" w:rsidRDefault="00942C86" w:rsidP="005135DC">
      <w:pPr>
        <w:pStyle w:val="Tytutabeli"/>
        <w:ind w:right="57"/>
        <w:jc w:val="right"/>
        <w:rPr>
          <w:rFonts w:ascii="Times New Roman" w:hAnsi="Times New Roman" w:cs="Times New Roman"/>
          <w:b/>
          <w:color w:val="auto"/>
          <w:u w:val="none"/>
        </w:rPr>
      </w:pPr>
      <w:r w:rsidRPr="009C40C6">
        <w:rPr>
          <w:rFonts w:ascii="Times New Roman" w:hAnsi="Times New Roman" w:cs="Times New Roman"/>
          <w:b/>
          <w:color w:val="auto"/>
          <w:u w:val="none"/>
        </w:rPr>
        <w:lastRenderedPageBreak/>
        <w:t>Z</w:t>
      </w:r>
      <w:r w:rsidR="005135DC" w:rsidRPr="009C40C6">
        <w:rPr>
          <w:rFonts w:ascii="Times New Roman" w:hAnsi="Times New Roman" w:cs="Times New Roman"/>
          <w:b/>
          <w:color w:val="auto"/>
          <w:u w:val="none"/>
        </w:rPr>
        <w:t>ałącznik nr 9</w:t>
      </w:r>
    </w:p>
    <w:p w:rsidR="005135DC" w:rsidRPr="0096131E" w:rsidRDefault="005135DC" w:rsidP="005135DC">
      <w:pPr>
        <w:pStyle w:val="zalbold-centr"/>
        <w:rPr>
          <w:rFonts w:ascii="Times New Roman" w:hAnsi="Times New Roman" w:cs="Times New Roman"/>
          <w:color w:val="auto"/>
        </w:rPr>
      </w:pPr>
      <w:r>
        <w:rPr>
          <w:rFonts w:ascii="Times New Roman" w:hAnsi="Times New Roman" w:cs="Times New Roman"/>
          <w:color w:val="auto"/>
        </w:rPr>
        <w:t>WYKAZ ZATRUDNIONYCH OSÓB</w:t>
      </w:r>
    </w:p>
    <w:p w:rsidR="005135DC" w:rsidRPr="0096131E" w:rsidRDefault="005135DC" w:rsidP="005135DC">
      <w:pPr>
        <w:pStyle w:val="Tabelatekst"/>
        <w:spacing w:before="0"/>
        <w:rPr>
          <w:rFonts w:ascii="Times New Roman" w:hAnsi="Times New Roman" w:cs="Times New Roman"/>
          <w:i/>
          <w:iCs/>
          <w:color w:val="auto"/>
          <w:sz w:val="22"/>
          <w:szCs w:val="22"/>
        </w:rPr>
      </w:pPr>
    </w:p>
    <w:p w:rsidR="005135DC" w:rsidRPr="0096131E" w:rsidRDefault="005135DC" w:rsidP="005135DC">
      <w:pPr>
        <w:pStyle w:val="Tabelatekst"/>
        <w:spacing w:before="0"/>
        <w:rPr>
          <w:rFonts w:ascii="Times New Roman" w:hAnsi="Times New Roman" w:cs="Times New Roman"/>
          <w:i/>
          <w:iCs/>
          <w:color w:val="auto"/>
          <w:sz w:val="22"/>
          <w:szCs w:val="22"/>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1882"/>
        <w:gridCol w:w="2960"/>
        <w:gridCol w:w="1856"/>
        <w:gridCol w:w="1880"/>
      </w:tblGrid>
      <w:tr w:rsidR="005135DC" w:rsidRPr="0096131E" w:rsidTr="005135DC">
        <w:tc>
          <w:tcPr>
            <w:tcW w:w="747" w:type="dxa"/>
            <w:tcBorders>
              <w:top w:val="single" w:sz="4" w:space="0" w:color="000000"/>
              <w:left w:val="single" w:sz="4" w:space="0" w:color="000000"/>
              <w:bottom w:val="single" w:sz="4" w:space="0" w:color="000000"/>
              <w:right w:val="single" w:sz="4" w:space="0" w:color="000000"/>
            </w:tcBorders>
            <w:vAlign w:val="center"/>
            <w:hideMark/>
          </w:tcPr>
          <w:p w:rsidR="005135DC" w:rsidRPr="0096131E" w:rsidRDefault="005135DC" w:rsidP="005135DC">
            <w:pPr>
              <w:pStyle w:val="Tabelatekst"/>
              <w:spacing w:before="0"/>
              <w:ind w:left="0"/>
              <w:jc w:val="center"/>
              <w:rPr>
                <w:rFonts w:ascii="Times New Roman" w:hAnsi="Times New Roman" w:cs="Times New Roman"/>
                <w:iCs/>
                <w:color w:val="auto"/>
                <w:sz w:val="22"/>
                <w:szCs w:val="22"/>
              </w:rPr>
            </w:pPr>
            <w:r w:rsidRPr="0096131E">
              <w:rPr>
                <w:rFonts w:ascii="Times New Roman" w:hAnsi="Times New Roman" w:cs="Times New Roman"/>
                <w:iCs/>
                <w:color w:val="auto"/>
                <w:sz w:val="22"/>
                <w:szCs w:val="22"/>
              </w:rPr>
              <w:t>Poz.</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5135DC" w:rsidRPr="0096131E" w:rsidRDefault="005135DC" w:rsidP="005135DC">
            <w:pPr>
              <w:pStyle w:val="Tabelatekst"/>
              <w:spacing w:before="0"/>
              <w:ind w:left="0"/>
              <w:jc w:val="center"/>
              <w:rPr>
                <w:rFonts w:ascii="Times New Roman" w:hAnsi="Times New Roman" w:cs="Times New Roman"/>
                <w:iCs/>
                <w:color w:val="auto"/>
                <w:sz w:val="22"/>
                <w:szCs w:val="22"/>
              </w:rPr>
            </w:pPr>
            <w:r w:rsidRPr="0096131E">
              <w:rPr>
                <w:rFonts w:ascii="Times New Roman" w:hAnsi="Times New Roman" w:cs="Times New Roman"/>
                <w:iCs/>
                <w:color w:val="auto"/>
                <w:sz w:val="22"/>
                <w:szCs w:val="22"/>
              </w:rPr>
              <w:t>Nazwisko i imię</w:t>
            </w:r>
          </w:p>
        </w:tc>
        <w:tc>
          <w:tcPr>
            <w:tcW w:w="2960" w:type="dxa"/>
            <w:tcBorders>
              <w:top w:val="single" w:sz="4" w:space="0" w:color="000000"/>
              <w:left w:val="single" w:sz="4" w:space="0" w:color="000000"/>
              <w:bottom w:val="single" w:sz="4" w:space="0" w:color="000000"/>
              <w:right w:val="single" w:sz="4" w:space="0" w:color="000000"/>
            </w:tcBorders>
            <w:vAlign w:val="center"/>
            <w:hideMark/>
          </w:tcPr>
          <w:p w:rsidR="005135DC" w:rsidRPr="0096131E" w:rsidRDefault="005135DC" w:rsidP="005135DC">
            <w:pPr>
              <w:pStyle w:val="Tabelatekst"/>
              <w:spacing w:before="0"/>
              <w:ind w:left="0"/>
              <w:jc w:val="center"/>
              <w:rPr>
                <w:rFonts w:ascii="Times New Roman" w:hAnsi="Times New Roman" w:cs="Times New Roman"/>
                <w:iCs/>
                <w:color w:val="auto"/>
                <w:sz w:val="22"/>
                <w:szCs w:val="22"/>
              </w:rPr>
            </w:pPr>
            <w:r w:rsidRPr="0096131E">
              <w:rPr>
                <w:rFonts w:ascii="Times New Roman" w:hAnsi="Times New Roman" w:cs="Times New Roman"/>
                <w:iCs/>
                <w:color w:val="auto"/>
                <w:sz w:val="22"/>
                <w:szCs w:val="22"/>
              </w:rPr>
              <w:t>Kwalifikacje zawodowe, doświadczenie i wykształcenie potwierdzające spełnianie warunku</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5135DC" w:rsidRPr="0096131E" w:rsidRDefault="005135DC" w:rsidP="005135DC">
            <w:pPr>
              <w:pStyle w:val="Tabelatekst"/>
              <w:spacing w:before="0"/>
              <w:ind w:left="0"/>
              <w:jc w:val="center"/>
              <w:rPr>
                <w:rFonts w:ascii="Times New Roman" w:hAnsi="Times New Roman" w:cs="Times New Roman"/>
                <w:iCs/>
                <w:color w:val="auto"/>
                <w:sz w:val="22"/>
                <w:szCs w:val="22"/>
              </w:rPr>
            </w:pPr>
            <w:r w:rsidRPr="0096131E">
              <w:rPr>
                <w:rFonts w:ascii="Times New Roman" w:hAnsi="Times New Roman" w:cs="Times New Roman"/>
                <w:iCs/>
                <w:color w:val="auto"/>
                <w:sz w:val="22"/>
                <w:szCs w:val="22"/>
              </w:rPr>
              <w:t>Podstawa dysponowania</w:t>
            </w:r>
          </w:p>
        </w:tc>
        <w:tc>
          <w:tcPr>
            <w:tcW w:w="1786" w:type="dxa"/>
            <w:tcBorders>
              <w:top w:val="single" w:sz="4" w:space="0" w:color="000000"/>
              <w:left w:val="single" w:sz="4" w:space="0" w:color="000000"/>
              <w:bottom w:val="single" w:sz="4" w:space="0" w:color="000000"/>
              <w:right w:val="single" w:sz="4" w:space="0" w:color="000000"/>
            </w:tcBorders>
            <w:vAlign w:val="center"/>
          </w:tcPr>
          <w:p w:rsidR="005135DC" w:rsidRDefault="005135DC" w:rsidP="005135DC">
            <w:pPr>
              <w:pStyle w:val="Tabelatekst"/>
              <w:spacing w:before="0"/>
              <w:ind w:left="0"/>
              <w:jc w:val="center"/>
              <w:rPr>
                <w:rFonts w:ascii="Times New Roman" w:hAnsi="Times New Roman" w:cs="Times New Roman"/>
                <w:iCs/>
                <w:color w:val="auto"/>
                <w:sz w:val="22"/>
                <w:szCs w:val="22"/>
              </w:rPr>
            </w:pPr>
            <w:r>
              <w:rPr>
                <w:rFonts w:ascii="Times New Roman" w:hAnsi="Times New Roman" w:cs="Times New Roman"/>
                <w:iCs/>
                <w:color w:val="auto"/>
                <w:sz w:val="22"/>
                <w:szCs w:val="22"/>
              </w:rPr>
              <w:t xml:space="preserve">Osoba wykonująca </w:t>
            </w:r>
            <w:proofErr w:type="spellStart"/>
            <w:r>
              <w:rPr>
                <w:rFonts w:ascii="Times New Roman" w:hAnsi="Times New Roman" w:cs="Times New Roman"/>
                <w:iCs/>
                <w:color w:val="auto"/>
                <w:sz w:val="22"/>
                <w:szCs w:val="22"/>
              </w:rPr>
              <w:t>obow.</w:t>
            </w:r>
            <w:r w:rsidR="00EB53E2">
              <w:rPr>
                <w:rFonts w:ascii="Times New Roman" w:hAnsi="Times New Roman" w:cs="Times New Roman"/>
                <w:iCs/>
                <w:color w:val="auto"/>
                <w:sz w:val="22"/>
                <w:szCs w:val="22"/>
              </w:rPr>
              <w:t>w</w:t>
            </w:r>
            <w:r>
              <w:rPr>
                <w:rFonts w:ascii="Times New Roman" w:hAnsi="Times New Roman" w:cs="Times New Roman"/>
                <w:iCs/>
                <w:color w:val="auto"/>
                <w:sz w:val="22"/>
                <w:szCs w:val="22"/>
              </w:rPr>
              <w:t>ykonawcy</w:t>
            </w:r>
            <w:proofErr w:type="spellEnd"/>
          </w:p>
          <w:p w:rsidR="005135DC" w:rsidRPr="0096131E" w:rsidRDefault="005135DC" w:rsidP="005135DC">
            <w:pPr>
              <w:pStyle w:val="Tabelatekst"/>
              <w:spacing w:before="0"/>
              <w:ind w:left="0"/>
              <w:jc w:val="center"/>
              <w:rPr>
                <w:rFonts w:ascii="Times New Roman" w:hAnsi="Times New Roman" w:cs="Times New Roman"/>
                <w:iCs/>
                <w:color w:val="auto"/>
                <w:sz w:val="22"/>
                <w:szCs w:val="22"/>
              </w:rPr>
            </w:pPr>
            <w:r>
              <w:rPr>
                <w:rFonts w:ascii="Times New Roman" w:hAnsi="Times New Roman" w:cs="Times New Roman"/>
                <w:iCs/>
                <w:color w:val="auto"/>
                <w:sz w:val="22"/>
                <w:szCs w:val="22"/>
              </w:rPr>
              <w:t>na terenie Gminy</w:t>
            </w: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hideMark/>
          </w:tcPr>
          <w:p w:rsidR="005135DC" w:rsidRPr="0096131E" w:rsidRDefault="005135DC" w:rsidP="00127759">
            <w:pPr>
              <w:pStyle w:val="Tabelatekst"/>
              <w:spacing w:before="0"/>
              <w:ind w:left="0"/>
              <w:rPr>
                <w:rFonts w:ascii="Times New Roman" w:hAnsi="Times New Roman" w:cs="Times New Roman"/>
                <w:i/>
                <w:iCs/>
                <w:color w:val="auto"/>
                <w:sz w:val="22"/>
                <w:szCs w:val="22"/>
              </w:rPr>
            </w:pPr>
            <w:r w:rsidRPr="0096131E">
              <w:rPr>
                <w:rFonts w:ascii="Times New Roman" w:hAnsi="Times New Roman" w:cs="Times New Roman"/>
                <w:i/>
                <w:iCs/>
                <w:color w:val="auto"/>
                <w:sz w:val="22"/>
                <w:szCs w:val="22"/>
              </w:rPr>
              <w:t>1.</w:t>
            </w: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hideMark/>
          </w:tcPr>
          <w:p w:rsidR="005135DC" w:rsidRPr="0096131E" w:rsidRDefault="005135DC" w:rsidP="00127759">
            <w:pPr>
              <w:pStyle w:val="Tabelatekst"/>
              <w:spacing w:before="0"/>
              <w:ind w:left="0"/>
              <w:rPr>
                <w:rFonts w:ascii="Times New Roman" w:hAnsi="Times New Roman" w:cs="Times New Roman"/>
                <w:i/>
                <w:iCs/>
                <w:color w:val="auto"/>
                <w:sz w:val="22"/>
                <w:szCs w:val="22"/>
              </w:rPr>
            </w:pPr>
            <w:r w:rsidRPr="0096131E">
              <w:rPr>
                <w:rFonts w:ascii="Times New Roman" w:hAnsi="Times New Roman" w:cs="Times New Roman"/>
                <w:i/>
                <w:iCs/>
                <w:color w:val="auto"/>
                <w:sz w:val="22"/>
                <w:szCs w:val="22"/>
              </w:rPr>
              <w:t>2.</w:t>
            </w: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hideMark/>
          </w:tcPr>
          <w:p w:rsidR="005135DC" w:rsidRPr="0096131E" w:rsidRDefault="00AE3B28" w:rsidP="00127759">
            <w:pPr>
              <w:pStyle w:val="Tabelatekst"/>
              <w:spacing w:before="0"/>
              <w:ind w:left="0"/>
              <w:rPr>
                <w:rFonts w:ascii="Times New Roman" w:hAnsi="Times New Roman" w:cs="Times New Roman"/>
                <w:i/>
                <w:iCs/>
                <w:color w:val="auto"/>
                <w:sz w:val="22"/>
                <w:szCs w:val="22"/>
              </w:rPr>
            </w:pPr>
            <w:r>
              <w:rPr>
                <w:rFonts w:ascii="Times New Roman" w:hAnsi="Times New Roman" w:cs="Times New Roman"/>
                <w:i/>
                <w:iCs/>
                <w:color w:val="auto"/>
                <w:sz w:val="22"/>
                <w:szCs w:val="22"/>
              </w:rPr>
              <w:t>3.</w:t>
            </w: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hideMark/>
          </w:tcPr>
          <w:p w:rsidR="005135DC" w:rsidRPr="0096131E" w:rsidRDefault="00AE3B28" w:rsidP="00127759">
            <w:pPr>
              <w:pStyle w:val="Tabelatekst"/>
              <w:spacing w:before="0"/>
              <w:ind w:left="0"/>
              <w:rPr>
                <w:rFonts w:ascii="Times New Roman" w:hAnsi="Times New Roman" w:cs="Times New Roman"/>
                <w:i/>
                <w:iCs/>
                <w:color w:val="auto"/>
                <w:sz w:val="22"/>
                <w:szCs w:val="22"/>
              </w:rPr>
            </w:pPr>
            <w:r>
              <w:rPr>
                <w:rFonts w:ascii="Times New Roman" w:hAnsi="Times New Roman" w:cs="Times New Roman"/>
                <w:i/>
                <w:iCs/>
                <w:color w:val="auto"/>
                <w:sz w:val="22"/>
                <w:szCs w:val="22"/>
              </w:rPr>
              <w:t>4.</w:t>
            </w: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tcPr>
          <w:p w:rsidR="005135DC" w:rsidRPr="0096131E" w:rsidRDefault="00AE3B28" w:rsidP="00127759">
            <w:pPr>
              <w:pStyle w:val="Tabelatekst"/>
              <w:spacing w:before="0"/>
              <w:ind w:left="0"/>
              <w:rPr>
                <w:rFonts w:ascii="Times New Roman" w:hAnsi="Times New Roman" w:cs="Times New Roman"/>
                <w:i/>
                <w:iCs/>
                <w:color w:val="auto"/>
                <w:sz w:val="22"/>
                <w:szCs w:val="22"/>
              </w:rPr>
            </w:pPr>
            <w:r>
              <w:rPr>
                <w:rFonts w:ascii="Times New Roman" w:hAnsi="Times New Roman" w:cs="Times New Roman"/>
                <w:i/>
                <w:iCs/>
                <w:color w:val="auto"/>
                <w:sz w:val="22"/>
                <w:szCs w:val="22"/>
              </w:rPr>
              <w:t>5.</w:t>
            </w: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tcPr>
          <w:p w:rsidR="005135DC" w:rsidRPr="0096131E" w:rsidRDefault="00AE3B28" w:rsidP="00127759">
            <w:pPr>
              <w:pStyle w:val="Tabelatekst"/>
              <w:spacing w:before="0"/>
              <w:ind w:left="0"/>
              <w:rPr>
                <w:rFonts w:ascii="Times New Roman" w:hAnsi="Times New Roman" w:cs="Times New Roman"/>
                <w:i/>
                <w:iCs/>
                <w:color w:val="auto"/>
                <w:sz w:val="22"/>
                <w:szCs w:val="22"/>
              </w:rPr>
            </w:pPr>
            <w:r>
              <w:rPr>
                <w:rFonts w:ascii="Times New Roman" w:hAnsi="Times New Roman" w:cs="Times New Roman"/>
                <w:i/>
                <w:iCs/>
                <w:color w:val="auto"/>
                <w:sz w:val="22"/>
                <w:szCs w:val="22"/>
              </w:rPr>
              <w:t>6.</w:t>
            </w: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r w:rsidR="005135DC" w:rsidRPr="0096131E" w:rsidTr="005135DC">
        <w:trPr>
          <w:trHeight w:val="567"/>
        </w:trPr>
        <w:tc>
          <w:tcPr>
            <w:tcW w:w="747"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82"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2960"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c>
          <w:tcPr>
            <w:tcW w:w="1786" w:type="dxa"/>
            <w:tcBorders>
              <w:top w:val="single" w:sz="4" w:space="0" w:color="000000"/>
              <w:left w:val="single" w:sz="4" w:space="0" w:color="000000"/>
              <w:bottom w:val="single" w:sz="4" w:space="0" w:color="000000"/>
              <w:right w:val="single" w:sz="4" w:space="0" w:color="000000"/>
            </w:tcBorders>
          </w:tcPr>
          <w:p w:rsidR="005135DC" w:rsidRPr="0096131E" w:rsidRDefault="005135DC" w:rsidP="00127759">
            <w:pPr>
              <w:pStyle w:val="Tabelatekst"/>
              <w:spacing w:before="0"/>
              <w:ind w:left="0"/>
              <w:rPr>
                <w:rFonts w:ascii="Times New Roman" w:hAnsi="Times New Roman" w:cs="Times New Roman"/>
                <w:i/>
                <w:iCs/>
                <w:color w:val="auto"/>
                <w:sz w:val="22"/>
                <w:szCs w:val="22"/>
              </w:rPr>
            </w:pPr>
          </w:p>
        </w:tc>
      </w:tr>
    </w:tbl>
    <w:p w:rsidR="005135DC" w:rsidRPr="0096131E" w:rsidRDefault="005135DC" w:rsidP="005135DC">
      <w:pPr>
        <w:pStyle w:val="Tabelatekst"/>
        <w:spacing w:before="0"/>
        <w:rPr>
          <w:rFonts w:ascii="Times New Roman" w:hAnsi="Times New Roman" w:cs="Times New Roman"/>
          <w:i/>
          <w:iCs/>
          <w:color w:val="auto"/>
          <w:sz w:val="22"/>
          <w:szCs w:val="22"/>
        </w:rPr>
      </w:pPr>
    </w:p>
    <w:p w:rsidR="005135DC" w:rsidRDefault="005135DC" w:rsidP="005135DC">
      <w:pPr>
        <w:pStyle w:val="Tabelatekst"/>
        <w:spacing w:before="0"/>
        <w:rPr>
          <w:rFonts w:ascii="Times New Roman" w:hAnsi="Times New Roman" w:cs="Times New Roman"/>
          <w:i/>
          <w:iCs/>
          <w:color w:val="auto"/>
          <w:sz w:val="22"/>
          <w:szCs w:val="22"/>
        </w:rPr>
      </w:pPr>
      <w:r w:rsidRPr="0096131E">
        <w:rPr>
          <w:rFonts w:ascii="Times New Roman" w:hAnsi="Times New Roman" w:cs="Times New Roman"/>
          <w:i/>
          <w:iCs/>
          <w:color w:val="auto"/>
          <w:sz w:val="22"/>
          <w:szCs w:val="22"/>
        </w:rPr>
        <w:t>(powtórzyć tabelę w razie konieczności)</w:t>
      </w:r>
    </w:p>
    <w:p w:rsidR="005135DC" w:rsidRPr="005135DC" w:rsidRDefault="005135DC" w:rsidP="005135DC">
      <w:pPr>
        <w:pStyle w:val="Tabelatekst"/>
        <w:spacing w:before="0"/>
        <w:rPr>
          <w:rFonts w:ascii="Times New Roman" w:hAnsi="Times New Roman" w:cs="Times New Roman"/>
          <w:color w:val="auto"/>
          <w:sz w:val="22"/>
          <w:szCs w:val="22"/>
        </w:rPr>
      </w:pPr>
    </w:p>
    <w:p w:rsidR="005135DC" w:rsidRPr="005135DC" w:rsidRDefault="005135DC" w:rsidP="005135DC">
      <w:pPr>
        <w:autoSpaceDE w:val="0"/>
        <w:autoSpaceDN w:val="0"/>
        <w:adjustRightInd w:val="0"/>
        <w:spacing w:line="240" w:lineRule="auto"/>
        <w:rPr>
          <w:i/>
          <w:u w:val="none"/>
        </w:rPr>
      </w:pPr>
      <w:r w:rsidRPr="005135DC">
        <w:rPr>
          <w:u w:val="none"/>
          <w:vertAlign w:val="superscript"/>
        </w:rPr>
        <w:t>*</w:t>
      </w:r>
      <w:r w:rsidRPr="005135DC">
        <w:rPr>
          <w:i/>
          <w:u w:val="none"/>
        </w:rPr>
        <w:t xml:space="preserve"> W przypadku gdy wykonawca, wykazując spełnianie warunku, polega na osobach zdolnych do wykonania zamówienia innych podmiotów na zasadach określonych w art. 26 ust. 2b ustawy Pzp, jest obowiązany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5135DC" w:rsidRPr="005135DC" w:rsidRDefault="005135DC" w:rsidP="005135DC">
      <w:pPr>
        <w:autoSpaceDE w:val="0"/>
        <w:autoSpaceDN w:val="0"/>
        <w:adjustRightInd w:val="0"/>
        <w:spacing w:line="240" w:lineRule="auto"/>
        <w:rPr>
          <w:i/>
          <w:u w:val="none"/>
        </w:rPr>
      </w:pPr>
    </w:p>
    <w:p w:rsidR="005135DC" w:rsidRPr="005135DC" w:rsidRDefault="005135DC" w:rsidP="005135DC">
      <w:pPr>
        <w:autoSpaceDE w:val="0"/>
        <w:autoSpaceDN w:val="0"/>
        <w:adjustRightInd w:val="0"/>
        <w:spacing w:line="240" w:lineRule="auto"/>
        <w:rPr>
          <w:i/>
          <w:u w:val="none"/>
        </w:rPr>
      </w:pPr>
    </w:p>
    <w:tbl>
      <w:tblPr>
        <w:tblW w:w="0" w:type="auto"/>
        <w:tblInd w:w="8" w:type="dxa"/>
        <w:tblLayout w:type="fixed"/>
        <w:tblCellMar>
          <w:left w:w="0" w:type="dxa"/>
          <w:right w:w="0" w:type="dxa"/>
        </w:tblCellMar>
        <w:tblLook w:val="04A0"/>
      </w:tblPr>
      <w:tblGrid>
        <w:gridCol w:w="4535"/>
        <w:gridCol w:w="20"/>
        <w:gridCol w:w="4006"/>
      </w:tblGrid>
      <w:tr w:rsidR="005135DC" w:rsidRPr="005135DC" w:rsidTr="00127759">
        <w:trPr>
          <w:trHeight w:val="396"/>
        </w:trPr>
        <w:tc>
          <w:tcPr>
            <w:tcW w:w="4535" w:type="dxa"/>
            <w:tcMar>
              <w:top w:w="57" w:type="dxa"/>
              <w:left w:w="0" w:type="dxa"/>
              <w:bottom w:w="57" w:type="dxa"/>
              <w:right w:w="0" w:type="dxa"/>
            </w:tcMar>
            <w:vAlign w:val="bottom"/>
          </w:tcPr>
          <w:p w:rsidR="005135DC" w:rsidRPr="005135DC" w:rsidRDefault="005135DC" w:rsidP="00127759">
            <w:pPr>
              <w:pStyle w:val="Noparagraphstyle"/>
              <w:spacing w:line="240" w:lineRule="auto"/>
              <w:rPr>
                <w:color w:val="auto"/>
                <w:sz w:val="22"/>
                <w:szCs w:val="22"/>
              </w:rPr>
            </w:pPr>
          </w:p>
        </w:tc>
        <w:tc>
          <w:tcPr>
            <w:tcW w:w="20" w:type="dxa"/>
            <w:tcMar>
              <w:top w:w="57" w:type="dxa"/>
              <w:left w:w="0" w:type="dxa"/>
              <w:bottom w:w="57" w:type="dxa"/>
              <w:right w:w="0" w:type="dxa"/>
            </w:tcMar>
            <w:vAlign w:val="bottom"/>
          </w:tcPr>
          <w:p w:rsidR="005135DC" w:rsidRPr="005135DC" w:rsidRDefault="005135DC" w:rsidP="00127759">
            <w:pPr>
              <w:pStyle w:val="Noparagraphstyle"/>
              <w:spacing w:line="240" w:lineRule="auto"/>
              <w:rPr>
                <w:color w:val="auto"/>
                <w:sz w:val="22"/>
                <w:szCs w:val="22"/>
              </w:rPr>
            </w:pPr>
          </w:p>
        </w:tc>
        <w:tc>
          <w:tcPr>
            <w:tcW w:w="4006" w:type="dxa"/>
            <w:tcMar>
              <w:top w:w="57" w:type="dxa"/>
              <w:left w:w="0" w:type="dxa"/>
              <w:bottom w:w="57" w:type="dxa"/>
              <w:right w:w="0" w:type="dxa"/>
            </w:tcMar>
            <w:vAlign w:val="bottom"/>
          </w:tcPr>
          <w:p w:rsidR="005135DC" w:rsidRPr="005135DC" w:rsidRDefault="005135DC" w:rsidP="00127759">
            <w:pPr>
              <w:pStyle w:val="Zal-text"/>
              <w:spacing w:before="0" w:after="0"/>
              <w:rPr>
                <w:rFonts w:ascii="Times New Roman" w:hAnsi="Times New Roman" w:cs="Times New Roman"/>
                <w:color w:val="auto"/>
                <w:u w:val="none"/>
              </w:rPr>
            </w:pPr>
            <w:r w:rsidRPr="005135DC">
              <w:rPr>
                <w:rFonts w:ascii="Times New Roman" w:hAnsi="Times New Roman" w:cs="Times New Roman"/>
                <w:color w:val="auto"/>
                <w:u w:val="none"/>
              </w:rPr>
              <w:t>......................................................................</w:t>
            </w:r>
          </w:p>
          <w:p w:rsidR="005135DC" w:rsidRPr="005135DC" w:rsidRDefault="005135DC" w:rsidP="00127759">
            <w:pPr>
              <w:pStyle w:val="Zal-text"/>
              <w:spacing w:before="0" w:after="0"/>
              <w:rPr>
                <w:rFonts w:ascii="Times New Roman" w:hAnsi="Times New Roman" w:cs="Times New Roman"/>
                <w:color w:val="auto"/>
                <w:u w:val="none"/>
              </w:rPr>
            </w:pPr>
          </w:p>
        </w:tc>
      </w:tr>
      <w:tr w:rsidR="005135DC" w:rsidRPr="0096131E" w:rsidTr="00127759">
        <w:trPr>
          <w:trHeight w:val="411"/>
        </w:trPr>
        <w:tc>
          <w:tcPr>
            <w:tcW w:w="4535" w:type="dxa"/>
            <w:tcMar>
              <w:top w:w="57" w:type="dxa"/>
              <w:left w:w="0" w:type="dxa"/>
              <w:bottom w:w="57" w:type="dxa"/>
              <w:right w:w="0" w:type="dxa"/>
            </w:tcMar>
          </w:tcPr>
          <w:p w:rsidR="005135DC" w:rsidRPr="0096131E" w:rsidRDefault="005135DC" w:rsidP="00127759">
            <w:pPr>
              <w:pStyle w:val="Noparagraphstyle"/>
              <w:spacing w:line="240" w:lineRule="auto"/>
              <w:rPr>
                <w:color w:val="auto"/>
                <w:sz w:val="22"/>
                <w:szCs w:val="22"/>
              </w:rPr>
            </w:pPr>
          </w:p>
        </w:tc>
        <w:tc>
          <w:tcPr>
            <w:tcW w:w="20" w:type="dxa"/>
            <w:tcMar>
              <w:top w:w="57" w:type="dxa"/>
              <w:left w:w="0" w:type="dxa"/>
              <w:bottom w:w="57" w:type="dxa"/>
              <w:right w:w="0" w:type="dxa"/>
            </w:tcMar>
          </w:tcPr>
          <w:p w:rsidR="005135DC" w:rsidRPr="0096131E" w:rsidRDefault="005135DC" w:rsidP="00127759">
            <w:pPr>
              <w:pStyle w:val="Noparagraphstyle"/>
              <w:spacing w:line="240" w:lineRule="auto"/>
              <w:rPr>
                <w:color w:val="auto"/>
                <w:sz w:val="22"/>
                <w:szCs w:val="22"/>
              </w:rPr>
            </w:pPr>
          </w:p>
        </w:tc>
        <w:tc>
          <w:tcPr>
            <w:tcW w:w="4006" w:type="dxa"/>
            <w:tcMar>
              <w:top w:w="57" w:type="dxa"/>
              <w:left w:w="0" w:type="dxa"/>
              <w:bottom w:w="57" w:type="dxa"/>
              <w:right w:w="0" w:type="dxa"/>
            </w:tcMar>
          </w:tcPr>
          <w:p w:rsidR="005135DC" w:rsidRDefault="005135DC" w:rsidP="005135DC">
            <w:pPr>
              <w:pStyle w:val="Zal-podpis"/>
              <w:rPr>
                <w:rFonts w:ascii="Times New Roman" w:hAnsi="Times New Roman" w:cs="Times New Roman"/>
                <w:color w:val="auto"/>
                <w:sz w:val="22"/>
                <w:szCs w:val="22"/>
              </w:rPr>
            </w:pPr>
            <w:r w:rsidRPr="0096131E">
              <w:rPr>
                <w:rFonts w:ascii="Times New Roman" w:hAnsi="Times New Roman" w:cs="Times New Roman"/>
                <w:color w:val="auto"/>
                <w:sz w:val="22"/>
                <w:szCs w:val="22"/>
              </w:rPr>
              <w:t xml:space="preserve">(podpis osoby uprawnionej/podpisy osób uprawnionych </w:t>
            </w:r>
            <w:r w:rsidRPr="0096131E">
              <w:rPr>
                <w:rFonts w:ascii="Times New Roman" w:hAnsi="Times New Roman" w:cs="Times New Roman"/>
                <w:color w:val="auto"/>
                <w:sz w:val="22"/>
                <w:szCs w:val="22"/>
              </w:rPr>
              <w:br/>
              <w:t>do reprezentowania wykonawcy)</w:t>
            </w:r>
          </w:p>
          <w:p w:rsidR="005135DC" w:rsidRPr="0096131E" w:rsidRDefault="005135DC" w:rsidP="005135DC">
            <w:pPr>
              <w:pStyle w:val="Zal-podpis"/>
              <w:jc w:val="left"/>
              <w:rPr>
                <w:rFonts w:ascii="Times New Roman" w:hAnsi="Times New Roman" w:cs="Times New Roman"/>
                <w:color w:val="auto"/>
                <w:sz w:val="22"/>
                <w:szCs w:val="22"/>
              </w:rPr>
            </w:pPr>
          </w:p>
        </w:tc>
      </w:tr>
    </w:tbl>
    <w:p w:rsidR="005135DC" w:rsidRPr="005135DC" w:rsidRDefault="005135DC" w:rsidP="00EB53E2">
      <w:pPr>
        <w:jc w:val="right"/>
        <w:rPr>
          <w:bCs w:val="0"/>
          <w:u w:val="none"/>
        </w:rPr>
      </w:pPr>
      <w:r w:rsidRPr="005135DC">
        <w:rPr>
          <w:bCs w:val="0"/>
          <w:u w:val="none"/>
        </w:rPr>
        <w:lastRenderedPageBreak/>
        <w:t xml:space="preserve">Załącznik nr 10 </w:t>
      </w:r>
    </w:p>
    <w:p w:rsidR="005135DC" w:rsidRPr="00BC1F17" w:rsidRDefault="005135DC" w:rsidP="005135DC">
      <w:pPr>
        <w:pStyle w:val="Nagwek1"/>
        <w:jc w:val="center"/>
        <w:rPr>
          <w:rFonts w:ascii="Times New Roman" w:hAnsi="Times New Roman"/>
          <w:color w:val="auto"/>
          <w:sz w:val="22"/>
          <w:szCs w:val="22"/>
        </w:rPr>
      </w:pPr>
      <w:r w:rsidRPr="00BC1F17">
        <w:rPr>
          <w:rFonts w:ascii="Times New Roman" w:hAnsi="Times New Roman"/>
          <w:color w:val="auto"/>
          <w:sz w:val="22"/>
          <w:szCs w:val="22"/>
        </w:rPr>
        <w:t>Informacja o sprzęcie</w:t>
      </w:r>
    </w:p>
    <w:p w:rsidR="005135DC" w:rsidRPr="00BC1F17" w:rsidRDefault="005135DC" w:rsidP="005135DC">
      <w:pPr>
        <w:rPr>
          <w:b w:val="0"/>
        </w:rPr>
      </w:pPr>
    </w:p>
    <w:p w:rsidR="005135DC" w:rsidRDefault="005135DC" w:rsidP="005135DC">
      <w:pPr>
        <w:rPr>
          <w:u w:val="none"/>
        </w:rPr>
      </w:pPr>
      <w:r w:rsidRPr="005135DC">
        <w:rPr>
          <w:u w:val="none"/>
        </w:rPr>
        <w:t xml:space="preserve">Składając ofertę w postępowaniu o udzielenie zamówienia publicznego na potwierdzenie spełnienia warunku posiadania potencjału technicznego, oświadczam, że  dysponujemy  w pełni sprawnymi jednostkami  sprzętowymi /urządzeniami, niezbędnymi </w:t>
      </w:r>
      <w:r w:rsidRPr="005135DC">
        <w:rPr>
          <w:b w:val="0"/>
          <w:u w:val="none"/>
        </w:rPr>
        <w:t>do realizacji ww. zamówienia</w:t>
      </w:r>
      <w:r w:rsidRPr="005135DC">
        <w:rPr>
          <w:u w:val="none"/>
        </w:rPr>
        <w:t>:</w:t>
      </w:r>
    </w:p>
    <w:p w:rsidR="00AE3B28" w:rsidRDefault="00AE3B28" w:rsidP="005135DC">
      <w:pPr>
        <w:rPr>
          <w:u w:val="none"/>
        </w:rPr>
      </w:pPr>
    </w:p>
    <w:tbl>
      <w:tblPr>
        <w:tblW w:w="923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4130"/>
        <w:gridCol w:w="1276"/>
        <w:gridCol w:w="1417"/>
        <w:gridCol w:w="1559"/>
      </w:tblGrid>
      <w:tr w:rsidR="00D07089" w:rsidRPr="00BC1F17" w:rsidTr="009C08D4">
        <w:trPr>
          <w:trHeight w:val="585"/>
        </w:trPr>
        <w:tc>
          <w:tcPr>
            <w:tcW w:w="851" w:type="dxa"/>
          </w:tcPr>
          <w:p w:rsidR="00D07089" w:rsidRPr="005135DC" w:rsidRDefault="00D07089" w:rsidP="009C08D4">
            <w:pPr>
              <w:jc w:val="center"/>
              <w:rPr>
                <w:u w:val="none"/>
              </w:rPr>
            </w:pPr>
            <w:r w:rsidRPr="005135DC">
              <w:rPr>
                <w:u w:val="none"/>
              </w:rPr>
              <w:t>L.p</w:t>
            </w:r>
            <w:r>
              <w:rPr>
                <w:u w:val="none"/>
              </w:rPr>
              <w:t>.</w:t>
            </w:r>
          </w:p>
        </w:tc>
        <w:tc>
          <w:tcPr>
            <w:tcW w:w="4130" w:type="dxa"/>
          </w:tcPr>
          <w:p w:rsidR="00D07089" w:rsidRPr="005135DC" w:rsidRDefault="00D07089" w:rsidP="009C08D4">
            <w:pPr>
              <w:jc w:val="center"/>
              <w:rPr>
                <w:u w:val="none"/>
              </w:rPr>
            </w:pPr>
            <w:r>
              <w:rPr>
                <w:u w:val="none"/>
              </w:rPr>
              <w:t>Opis</w:t>
            </w:r>
          </w:p>
        </w:tc>
        <w:tc>
          <w:tcPr>
            <w:tcW w:w="1276" w:type="dxa"/>
          </w:tcPr>
          <w:p w:rsidR="00D07089" w:rsidRPr="005135DC" w:rsidRDefault="00D07089" w:rsidP="009C08D4">
            <w:pPr>
              <w:jc w:val="center"/>
              <w:rPr>
                <w:u w:val="none"/>
              </w:rPr>
            </w:pPr>
            <w:r>
              <w:rPr>
                <w:u w:val="none"/>
              </w:rPr>
              <w:t>Opis, m</w:t>
            </w:r>
            <w:r w:rsidRPr="005135DC">
              <w:rPr>
                <w:u w:val="none"/>
              </w:rPr>
              <w:t>oc, poj.</w:t>
            </w:r>
          </w:p>
        </w:tc>
        <w:tc>
          <w:tcPr>
            <w:tcW w:w="1417" w:type="dxa"/>
          </w:tcPr>
          <w:p w:rsidR="00D07089" w:rsidRPr="005135DC" w:rsidRDefault="00D07089" w:rsidP="009C08D4">
            <w:pPr>
              <w:jc w:val="center"/>
              <w:rPr>
                <w:u w:val="none"/>
              </w:rPr>
            </w:pPr>
            <w:r w:rsidRPr="005135DC">
              <w:rPr>
                <w:u w:val="none"/>
              </w:rPr>
              <w:t>Liczba sztuk</w:t>
            </w:r>
          </w:p>
        </w:tc>
        <w:tc>
          <w:tcPr>
            <w:tcW w:w="1559" w:type="dxa"/>
          </w:tcPr>
          <w:p w:rsidR="00D07089" w:rsidRPr="005135DC" w:rsidRDefault="00D07089" w:rsidP="009C08D4">
            <w:pPr>
              <w:jc w:val="center"/>
              <w:rPr>
                <w:u w:val="none"/>
              </w:rPr>
            </w:pPr>
            <w:r w:rsidRPr="005135DC">
              <w:rPr>
                <w:u w:val="none"/>
              </w:rPr>
              <w:t>forma władania</w:t>
            </w:r>
            <w:r w:rsidRPr="005135DC">
              <w:rPr>
                <w:u w:val="none"/>
                <w:vertAlign w:val="superscript"/>
              </w:rPr>
              <w:t>1</w:t>
            </w:r>
          </w:p>
        </w:tc>
      </w:tr>
      <w:tr w:rsidR="00D07089" w:rsidRPr="00BC1F17" w:rsidTr="009C08D4">
        <w:trPr>
          <w:trHeight w:val="302"/>
        </w:trPr>
        <w:tc>
          <w:tcPr>
            <w:tcW w:w="851" w:type="dxa"/>
          </w:tcPr>
          <w:p w:rsidR="00D07089" w:rsidRPr="005135DC" w:rsidRDefault="00D07089" w:rsidP="009C08D4">
            <w:pPr>
              <w:jc w:val="center"/>
              <w:rPr>
                <w:u w:val="none"/>
              </w:rPr>
            </w:pPr>
            <w:r w:rsidRPr="005135DC">
              <w:rPr>
                <w:u w:val="none"/>
              </w:rPr>
              <w:t>1.</w:t>
            </w:r>
          </w:p>
        </w:tc>
        <w:tc>
          <w:tcPr>
            <w:tcW w:w="4130" w:type="dxa"/>
          </w:tcPr>
          <w:p w:rsidR="00D07089" w:rsidRPr="00BC1F17" w:rsidRDefault="00D07089" w:rsidP="009C08D4">
            <w:proofErr w:type="spellStart"/>
            <w:r w:rsidRPr="001176AA">
              <w:rPr>
                <w:b w:val="0"/>
                <w:bCs w:val="0"/>
                <w:u w:val="none"/>
              </w:rPr>
              <w:t>Koparka</w:t>
            </w:r>
            <w:r>
              <w:rPr>
                <w:b w:val="0"/>
                <w:bCs w:val="0"/>
                <w:u w:val="none"/>
              </w:rPr>
              <w:t>–ładowarka</w:t>
            </w:r>
            <w:proofErr w:type="spellEnd"/>
            <w:r>
              <w:rPr>
                <w:b w:val="0"/>
                <w:bCs w:val="0"/>
                <w:u w:val="none"/>
              </w:rPr>
              <w:t xml:space="preserve"> kołowa typu CASE, CAT, JCB lub równoważny</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tc>
      </w:tr>
      <w:tr w:rsidR="00D07089" w:rsidRPr="00BC1F17" w:rsidTr="009C08D4">
        <w:trPr>
          <w:trHeight w:val="473"/>
        </w:trPr>
        <w:tc>
          <w:tcPr>
            <w:tcW w:w="851" w:type="dxa"/>
          </w:tcPr>
          <w:p w:rsidR="00D07089" w:rsidRPr="005135DC" w:rsidRDefault="00D07089" w:rsidP="009C08D4">
            <w:pPr>
              <w:jc w:val="center"/>
              <w:rPr>
                <w:u w:val="none"/>
              </w:rPr>
            </w:pPr>
            <w:r w:rsidRPr="005135DC">
              <w:rPr>
                <w:u w:val="none"/>
              </w:rPr>
              <w:t>2.</w:t>
            </w:r>
          </w:p>
        </w:tc>
        <w:tc>
          <w:tcPr>
            <w:tcW w:w="4130" w:type="dxa"/>
          </w:tcPr>
          <w:p w:rsidR="00D07089" w:rsidRPr="00BC1F17" w:rsidRDefault="00D07089" w:rsidP="009C08D4">
            <w:r w:rsidRPr="001176AA">
              <w:rPr>
                <w:b w:val="0"/>
                <w:bCs w:val="0"/>
                <w:u w:val="none"/>
              </w:rPr>
              <w:t>Auto d</w:t>
            </w:r>
            <w:r>
              <w:rPr>
                <w:b w:val="0"/>
                <w:bCs w:val="0"/>
                <w:u w:val="none"/>
              </w:rPr>
              <w:t>ostawcze posiadające przestrzeń bagażową o dł. co najmniej 2 m i pojemność  co najmniej 3 m</w:t>
            </w:r>
            <w:r>
              <w:rPr>
                <w:b w:val="0"/>
                <w:bCs w:val="0"/>
                <w:u w:val="none"/>
                <w:vertAlign w:val="superscript"/>
              </w:rPr>
              <w:t>3</w:t>
            </w:r>
            <w:r>
              <w:rPr>
                <w:b w:val="0"/>
                <w:bCs w:val="0"/>
                <w:u w:val="none"/>
              </w:rPr>
              <w:t xml:space="preserve"> </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p w:rsidR="00D07089" w:rsidRPr="00BC1F17" w:rsidRDefault="00D07089" w:rsidP="009C08D4"/>
        </w:tc>
      </w:tr>
      <w:tr w:rsidR="00D07089" w:rsidRPr="00BC1F17" w:rsidTr="009C08D4">
        <w:trPr>
          <w:trHeight w:val="472"/>
        </w:trPr>
        <w:tc>
          <w:tcPr>
            <w:tcW w:w="851" w:type="dxa"/>
          </w:tcPr>
          <w:p w:rsidR="00D07089" w:rsidRPr="005135DC" w:rsidRDefault="00D07089" w:rsidP="009C08D4">
            <w:pPr>
              <w:jc w:val="center"/>
              <w:rPr>
                <w:u w:val="none"/>
              </w:rPr>
            </w:pPr>
            <w:r>
              <w:rPr>
                <w:u w:val="none"/>
              </w:rPr>
              <w:t>3.</w:t>
            </w:r>
          </w:p>
        </w:tc>
        <w:tc>
          <w:tcPr>
            <w:tcW w:w="4130" w:type="dxa"/>
          </w:tcPr>
          <w:p w:rsidR="00D07089" w:rsidRPr="00BC1F17" w:rsidRDefault="00D07089" w:rsidP="009C08D4">
            <w:r>
              <w:rPr>
                <w:b w:val="0"/>
                <w:bCs w:val="0"/>
                <w:u w:val="none"/>
              </w:rPr>
              <w:t>ciągnik z niezbędnym</w:t>
            </w:r>
            <w:r w:rsidRPr="001176AA">
              <w:rPr>
                <w:b w:val="0"/>
                <w:bCs w:val="0"/>
                <w:u w:val="none"/>
              </w:rPr>
              <w:t xml:space="preserve"> sprzętem (wymienić posiadany)</w:t>
            </w:r>
            <w:r>
              <w:rPr>
                <w:b w:val="0"/>
                <w:bCs w:val="0"/>
                <w:u w:val="none"/>
              </w:rPr>
              <w:t xml:space="preserve"> </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tc>
      </w:tr>
      <w:tr w:rsidR="00D07089" w:rsidRPr="00BC1F17" w:rsidTr="009C08D4">
        <w:trPr>
          <w:trHeight w:val="273"/>
        </w:trPr>
        <w:tc>
          <w:tcPr>
            <w:tcW w:w="851" w:type="dxa"/>
          </w:tcPr>
          <w:p w:rsidR="00D07089" w:rsidRPr="005135DC" w:rsidRDefault="00D07089" w:rsidP="009C08D4">
            <w:pPr>
              <w:jc w:val="center"/>
              <w:rPr>
                <w:u w:val="none"/>
              </w:rPr>
            </w:pPr>
            <w:r>
              <w:rPr>
                <w:u w:val="none"/>
              </w:rPr>
              <w:t>4.</w:t>
            </w:r>
          </w:p>
        </w:tc>
        <w:tc>
          <w:tcPr>
            <w:tcW w:w="4130" w:type="dxa"/>
          </w:tcPr>
          <w:p w:rsidR="00D07089" w:rsidRPr="00BC1F17" w:rsidRDefault="00D07089" w:rsidP="009C08D4">
            <w:r>
              <w:rPr>
                <w:b w:val="0"/>
                <w:bCs w:val="0"/>
                <w:u w:val="none"/>
              </w:rPr>
              <w:t>Zestaw kluczy</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tc>
      </w:tr>
      <w:tr w:rsidR="00D07089" w:rsidRPr="00BC1F17" w:rsidTr="009C08D4">
        <w:trPr>
          <w:trHeight w:val="817"/>
        </w:trPr>
        <w:tc>
          <w:tcPr>
            <w:tcW w:w="851" w:type="dxa"/>
          </w:tcPr>
          <w:p w:rsidR="00D07089" w:rsidRPr="005135DC" w:rsidRDefault="00D07089" w:rsidP="009C08D4">
            <w:pPr>
              <w:jc w:val="center"/>
              <w:rPr>
                <w:u w:val="none"/>
              </w:rPr>
            </w:pPr>
            <w:r>
              <w:rPr>
                <w:u w:val="none"/>
              </w:rPr>
              <w:t>5.</w:t>
            </w:r>
          </w:p>
        </w:tc>
        <w:tc>
          <w:tcPr>
            <w:tcW w:w="4130" w:type="dxa"/>
          </w:tcPr>
          <w:p w:rsidR="00D07089" w:rsidRPr="00BC1F17" w:rsidRDefault="00D07089" w:rsidP="009C08D4">
            <w:r w:rsidRPr="001176AA">
              <w:rPr>
                <w:b w:val="0"/>
                <w:bCs w:val="0"/>
                <w:u w:val="none"/>
              </w:rPr>
              <w:t>Chwytaki</w:t>
            </w:r>
            <w:r>
              <w:rPr>
                <w:b w:val="0"/>
                <w:bCs w:val="0"/>
                <w:u w:val="none"/>
              </w:rPr>
              <w:t>, linki, urządzenie do udrażniania kanalizacji, rozpory zabezpieczające ściany wykopu</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tc>
      </w:tr>
      <w:tr w:rsidR="00D07089" w:rsidRPr="00BC1F17" w:rsidTr="009C08D4">
        <w:trPr>
          <w:trHeight w:val="371"/>
        </w:trPr>
        <w:tc>
          <w:tcPr>
            <w:tcW w:w="851" w:type="dxa"/>
          </w:tcPr>
          <w:p w:rsidR="00D07089" w:rsidRPr="005135DC" w:rsidRDefault="00D07089" w:rsidP="009C08D4">
            <w:pPr>
              <w:jc w:val="center"/>
              <w:rPr>
                <w:u w:val="none"/>
              </w:rPr>
            </w:pPr>
            <w:r>
              <w:rPr>
                <w:u w:val="none"/>
              </w:rPr>
              <w:t>6.</w:t>
            </w:r>
          </w:p>
        </w:tc>
        <w:tc>
          <w:tcPr>
            <w:tcW w:w="4130" w:type="dxa"/>
          </w:tcPr>
          <w:p w:rsidR="00D07089" w:rsidRPr="00BC1F17" w:rsidRDefault="00D07089" w:rsidP="009C08D4">
            <w:r w:rsidRPr="001176AA">
              <w:rPr>
                <w:b w:val="0"/>
                <w:bCs w:val="0"/>
                <w:u w:val="none"/>
              </w:rPr>
              <w:t>Sprężarka</w:t>
            </w:r>
            <w:r>
              <w:rPr>
                <w:b w:val="0"/>
                <w:bCs w:val="0"/>
                <w:u w:val="none"/>
              </w:rPr>
              <w:t xml:space="preserve"> min 15 bar</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tc>
      </w:tr>
      <w:tr w:rsidR="00D07089" w:rsidRPr="00BC1F17" w:rsidTr="009C08D4">
        <w:trPr>
          <w:trHeight w:val="266"/>
        </w:trPr>
        <w:tc>
          <w:tcPr>
            <w:tcW w:w="851" w:type="dxa"/>
          </w:tcPr>
          <w:p w:rsidR="00D07089" w:rsidRPr="005135DC" w:rsidRDefault="00D07089" w:rsidP="009C08D4">
            <w:pPr>
              <w:jc w:val="center"/>
              <w:rPr>
                <w:u w:val="none"/>
              </w:rPr>
            </w:pPr>
            <w:r>
              <w:rPr>
                <w:u w:val="none"/>
              </w:rPr>
              <w:t>7.</w:t>
            </w:r>
          </w:p>
        </w:tc>
        <w:tc>
          <w:tcPr>
            <w:tcW w:w="4130" w:type="dxa"/>
          </w:tcPr>
          <w:p w:rsidR="00D07089" w:rsidRPr="00BC1F17" w:rsidRDefault="00D07089" w:rsidP="009C08D4">
            <w:r>
              <w:rPr>
                <w:b w:val="0"/>
                <w:bCs w:val="0"/>
                <w:u w:val="none"/>
              </w:rPr>
              <w:t>Beczkowóz do wody o poj. co najmniej  2 m</w:t>
            </w:r>
            <w:r>
              <w:rPr>
                <w:b w:val="0"/>
                <w:bCs w:val="0"/>
                <w:u w:val="none"/>
                <w:vertAlign w:val="superscript"/>
              </w:rPr>
              <w:t>3</w:t>
            </w:r>
            <w:r>
              <w:rPr>
                <w:b w:val="0"/>
                <w:bCs w:val="0"/>
                <w:u w:val="none"/>
              </w:rPr>
              <w:t xml:space="preserve"> </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tc>
      </w:tr>
      <w:tr w:rsidR="00D07089" w:rsidRPr="00BC1F17" w:rsidTr="009C08D4">
        <w:trPr>
          <w:trHeight w:val="638"/>
        </w:trPr>
        <w:tc>
          <w:tcPr>
            <w:tcW w:w="851" w:type="dxa"/>
          </w:tcPr>
          <w:p w:rsidR="00D07089" w:rsidRPr="005135DC" w:rsidRDefault="00D07089" w:rsidP="009C08D4">
            <w:pPr>
              <w:jc w:val="center"/>
              <w:rPr>
                <w:u w:val="none"/>
              </w:rPr>
            </w:pPr>
            <w:r>
              <w:rPr>
                <w:u w:val="none"/>
              </w:rPr>
              <w:t>8.</w:t>
            </w:r>
          </w:p>
        </w:tc>
        <w:tc>
          <w:tcPr>
            <w:tcW w:w="4130" w:type="dxa"/>
          </w:tcPr>
          <w:p w:rsidR="00D07089" w:rsidRPr="00BC1F17" w:rsidRDefault="00D07089" w:rsidP="009C08D4">
            <w:r>
              <w:rPr>
                <w:b w:val="0"/>
                <w:bCs w:val="0"/>
                <w:u w:val="none"/>
              </w:rPr>
              <w:t>Wóz asenizacyjny /</w:t>
            </w:r>
            <w:r w:rsidRPr="001176AA">
              <w:rPr>
                <w:b w:val="0"/>
                <w:bCs w:val="0"/>
                <w:u w:val="none"/>
              </w:rPr>
              <w:t xml:space="preserve"> </w:t>
            </w:r>
            <w:r>
              <w:rPr>
                <w:b w:val="0"/>
                <w:bCs w:val="0"/>
                <w:u w:val="none"/>
              </w:rPr>
              <w:t>beczkowozy</w:t>
            </w:r>
            <w:r w:rsidRPr="001176AA">
              <w:rPr>
                <w:b w:val="0"/>
                <w:bCs w:val="0"/>
                <w:u w:val="none"/>
              </w:rPr>
              <w:t xml:space="preserve"> do wywozu osadów i odpadów ściekowych </w:t>
            </w:r>
          </w:p>
        </w:tc>
        <w:tc>
          <w:tcPr>
            <w:tcW w:w="1276" w:type="dxa"/>
          </w:tcPr>
          <w:p w:rsidR="00D07089" w:rsidRPr="00BC1F17" w:rsidRDefault="00D07089" w:rsidP="009C08D4"/>
        </w:tc>
        <w:tc>
          <w:tcPr>
            <w:tcW w:w="1417" w:type="dxa"/>
          </w:tcPr>
          <w:p w:rsidR="00D07089" w:rsidRPr="00BC1F17" w:rsidRDefault="00D07089" w:rsidP="009C08D4"/>
        </w:tc>
        <w:tc>
          <w:tcPr>
            <w:tcW w:w="1559" w:type="dxa"/>
          </w:tcPr>
          <w:p w:rsidR="00D07089" w:rsidRPr="00BC1F17" w:rsidRDefault="00D07089" w:rsidP="009C08D4"/>
        </w:tc>
      </w:tr>
    </w:tbl>
    <w:p w:rsidR="00951C59" w:rsidRDefault="00951C59" w:rsidP="005135DC">
      <w:pPr>
        <w:rPr>
          <w:u w:val="none"/>
        </w:rPr>
      </w:pPr>
    </w:p>
    <w:p w:rsidR="005135DC" w:rsidRPr="005135DC" w:rsidRDefault="005135DC" w:rsidP="005135DC">
      <w:pPr>
        <w:rPr>
          <w:u w:val="none"/>
        </w:rPr>
      </w:pPr>
    </w:p>
    <w:p w:rsidR="005135DC" w:rsidRPr="005135DC" w:rsidRDefault="005135DC" w:rsidP="005135DC">
      <w:pPr>
        <w:pStyle w:val="Tekstpodstawowy"/>
        <w:rPr>
          <w:u w:val="none"/>
        </w:rPr>
      </w:pPr>
      <w:r w:rsidRPr="005135DC">
        <w:rPr>
          <w:u w:val="none"/>
        </w:rPr>
        <w:t>….........................................                                   ………………………………………</w:t>
      </w:r>
    </w:p>
    <w:p w:rsidR="005135DC" w:rsidRPr="005135DC" w:rsidRDefault="005135DC" w:rsidP="00EB53E2">
      <w:pPr>
        <w:pStyle w:val="Tekstpodstawowy"/>
        <w:jc w:val="right"/>
        <w:rPr>
          <w:i/>
          <w:iCs/>
          <w:sz w:val="20"/>
          <w:szCs w:val="20"/>
          <w:u w:val="none"/>
        </w:rPr>
      </w:pPr>
      <w:r w:rsidRPr="005135DC">
        <w:rPr>
          <w:sz w:val="20"/>
          <w:szCs w:val="20"/>
          <w:u w:val="none"/>
        </w:rPr>
        <w:t>(miejscowość  i data)                                      (</w:t>
      </w:r>
      <w:r w:rsidRPr="005135DC">
        <w:rPr>
          <w:i/>
          <w:iCs/>
          <w:sz w:val="20"/>
          <w:szCs w:val="20"/>
          <w:u w:val="none"/>
        </w:rPr>
        <w:t>podpis upoważnionego przedstawiciela wykonawcy)</w:t>
      </w:r>
    </w:p>
    <w:p w:rsidR="005135DC" w:rsidRDefault="005135DC" w:rsidP="005135DC">
      <w:pPr>
        <w:rPr>
          <w:i/>
          <w:iCs/>
          <w:sz w:val="20"/>
          <w:szCs w:val="20"/>
          <w:u w:val="none"/>
        </w:rPr>
      </w:pPr>
    </w:p>
    <w:p w:rsidR="005135DC" w:rsidRDefault="005135DC" w:rsidP="005135DC">
      <w:pPr>
        <w:rPr>
          <w:i/>
          <w:iCs/>
          <w:sz w:val="20"/>
          <w:szCs w:val="20"/>
          <w:u w:val="none"/>
        </w:rPr>
      </w:pPr>
      <w:r>
        <w:rPr>
          <w:i/>
          <w:iCs/>
          <w:sz w:val="20"/>
          <w:szCs w:val="20"/>
          <w:u w:val="none"/>
        </w:rPr>
        <w:t>*</w:t>
      </w:r>
      <w:r w:rsidRPr="005135DC">
        <w:rPr>
          <w:i/>
          <w:iCs/>
          <w:sz w:val="20"/>
          <w:szCs w:val="20"/>
          <w:u w:val="none"/>
        </w:rPr>
        <w:t>Określić</w:t>
      </w:r>
      <w:r>
        <w:rPr>
          <w:i/>
          <w:iCs/>
          <w:sz w:val="20"/>
          <w:szCs w:val="20"/>
          <w:u w:val="none"/>
        </w:rPr>
        <w:t xml:space="preserve"> posiadanie lub brak dostępu do urządzenia. </w:t>
      </w:r>
    </w:p>
    <w:p w:rsidR="005135DC" w:rsidRPr="005135DC" w:rsidRDefault="005135DC" w:rsidP="005135DC">
      <w:pPr>
        <w:rPr>
          <w:u w:val="none"/>
          <w:lang w:eastAsia="ar-SA"/>
        </w:rPr>
      </w:pPr>
      <w:r>
        <w:rPr>
          <w:i/>
          <w:iCs/>
          <w:sz w:val="20"/>
          <w:szCs w:val="20"/>
          <w:u w:val="none"/>
        </w:rPr>
        <w:t xml:space="preserve">Forma władania - </w:t>
      </w:r>
      <w:r w:rsidRPr="005135DC">
        <w:rPr>
          <w:i/>
          <w:iCs/>
          <w:sz w:val="20"/>
          <w:szCs w:val="20"/>
          <w:u w:val="none"/>
        </w:rPr>
        <w:t xml:space="preserve"> będ</w:t>
      </w:r>
      <w:r w:rsidRPr="005135DC">
        <w:rPr>
          <w:sz w:val="20"/>
          <w:szCs w:val="20"/>
          <w:u w:val="none"/>
        </w:rPr>
        <w:t>ący własnością oferenta,</w:t>
      </w:r>
      <w:r>
        <w:rPr>
          <w:sz w:val="20"/>
          <w:szCs w:val="20"/>
          <w:u w:val="none"/>
        </w:rPr>
        <w:t xml:space="preserve"> lub też do którego ma dostęp przez wynajem, użyczenie, dzierżawę, wypoży</w:t>
      </w:r>
      <w:r w:rsidRPr="005135DC">
        <w:rPr>
          <w:sz w:val="20"/>
          <w:szCs w:val="20"/>
          <w:u w:val="none"/>
        </w:rPr>
        <w:t>cz</w:t>
      </w:r>
      <w:r>
        <w:rPr>
          <w:sz w:val="20"/>
          <w:szCs w:val="20"/>
          <w:u w:val="none"/>
        </w:rPr>
        <w:t>enie</w:t>
      </w:r>
      <w:r w:rsidRPr="005135DC">
        <w:rPr>
          <w:sz w:val="20"/>
          <w:szCs w:val="20"/>
          <w:u w:val="none"/>
        </w:rPr>
        <w:t xml:space="preserve"> </w:t>
      </w:r>
      <w:r>
        <w:rPr>
          <w:sz w:val="20"/>
          <w:szCs w:val="20"/>
          <w:u w:val="none"/>
        </w:rPr>
        <w:t>itp.</w:t>
      </w:r>
      <w:r w:rsidRPr="005135DC">
        <w:rPr>
          <w:u w:val="none"/>
          <w:lang w:eastAsia="ar-SA"/>
        </w:rPr>
        <w:t xml:space="preserve"> </w:t>
      </w:r>
    </w:p>
    <w:sectPr w:rsidR="005135DC" w:rsidRPr="005135DC" w:rsidSect="00A568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97" w:rsidRDefault="00556397" w:rsidP="004D11C5">
      <w:pPr>
        <w:spacing w:line="240" w:lineRule="auto"/>
      </w:pPr>
      <w:r>
        <w:separator/>
      </w:r>
    </w:p>
  </w:endnote>
  <w:endnote w:type="continuationSeparator" w:id="0">
    <w:p w:rsidR="00556397" w:rsidRDefault="00556397" w:rsidP="004D11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MyriadPro-It">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9985"/>
      <w:docPartObj>
        <w:docPartGallery w:val="Page Numbers (Bottom of Page)"/>
        <w:docPartUnique/>
      </w:docPartObj>
    </w:sdtPr>
    <w:sdtContent>
      <w:p w:rsidR="00223083" w:rsidRDefault="00222AC2">
        <w:pPr>
          <w:pStyle w:val="Stopka"/>
          <w:jc w:val="right"/>
        </w:pPr>
        <w:r w:rsidRPr="004D11C5">
          <w:rPr>
            <w:u w:val="none"/>
          </w:rPr>
          <w:fldChar w:fldCharType="begin"/>
        </w:r>
        <w:r w:rsidR="00223083" w:rsidRPr="004D11C5">
          <w:rPr>
            <w:u w:val="none"/>
          </w:rPr>
          <w:instrText xml:space="preserve"> PAGE   \* MERGEFORMAT </w:instrText>
        </w:r>
        <w:r w:rsidRPr="004D11C5">
          <w:rPr>
            <w:u w:val="none"/>
          </w:rPr>
          <w:fldChar w:fldCharType="separate"/>
        </w:r>
        <w:r w:rsidR="00710801">
          <w:rPr>
            <w:noProof/>
            <w:u w:val="none"/>
          </w:rPr>
          <w:t>40</w:t>
        </w:r>
        <w:r w:rsidRPr="004D11C5">
          <w:rPr>
            <w:u w:val="none"/>
          </w:rPr>
          <w:fldChar w:fldCharType="end"/>
        </w:r>
      </w:p>
    </w:sdtContent>
  </w:sdt>
  <w:p w:rsidR="00223083" w:rsidRDefault="002230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97" w:rsidRDefault="00556397" w:rsidP="004D11C5">
      <w:pPr>
        <w:spacing w:line="240" w:lineRule="auto"/>
      </w:pPr>
      <w:r>
        <w:separator/>
      </w:r>
    </w:p>
  </w:footnote>
  <w:footnote w:type="continuationSeparator" w:id="0">
    <w:p w:rsidR="00556397" w:rsidRDefault="00556397" w:rsidP="004D11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83" w:rsidRPr="001A652A" w:rsidRDefault="00223083" w:rsidP="004D11C5">
    <w:pPr>
      <w:pStyle w:val="Nagwek"/>
      <w:rPr>
        <w:b w:val="0"/>
        <w:bCs w:val="0"/>
        <w:u w:val="none"/>
      </w:rPr>
    </w:pPr>
    <w:r w:rsidRPr="001A652A">
      <w:rPr>
        <w:b w:val="0"/>
        <w:bCs w:val="0"/>
        <w:u w:val="none"/>
      </w:rPr>
      <w:t>ZP.2720.</w:t>
    </w:r>
    <w:r>
      <w:rPr>
        <w:b w:val="0"/>
        <w:bCs w:val="0"/>
        <w:u w:val="none"/>
      </w:rPr>
      <w:t>1.</w:t>
    </w:r>
    <w:r w:rsidRPr="001A652A">
      <w:rPr>
        <w:b w:val="0"/>
        <w:bCs w:val="0"/>
        <w:u w:val="none"/>
      </w:rPr>
      <w:t>201</w:t>
    </w:r>
    <w:r>
      <w:rPr>
        <w:b w:val="0"/>
        <w:bCs w:val="0"/>
        <w:u w:val="none"/>
      </w:rPr>
      <w:t>5</w:t>
    </w:r>
    <w:r w:rsidRPr="001A652A">
      <w:rPr>
        <w:b w:val="0"/>
        <w:bCs w:val="0"/>
        <w:u w:val="none"/>
      </w:rPr>
      <w:t>.</w:t>
    </w:r>
  </w:p>
  <w:p w:rsidR="00223083" w:rsidRDefault="002230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1"/>
    <w:multiLevelType w:val="singleLevel"/>
    <w:tmpl w:val="00000051"/>
    <w:name w:val="WW8Num85"/>
    <w:lvl w:ilvl="0">
      <w:start w:val="1"/>
      <w:numFmt w:val="decimal"/>
      <w:lvlText w:val="%1)"/>
      <w:lvlJc w:val="left"/>
      <w:pPr>
        <w:tabs>
          <w:tab w:val="num" w:pos="0"/>
        </w:tabs>
        <w:ind w:left="720" w:hanging="360"/>
      </w:pPr>
      <w:rPr>
        <w:rFonts w:cs="Times New Roman"/>
      </w:rPr>
    </w:lvl>
  </w:abstractNum>
  <w:abstractNum w:abstractNumId="1">
    <w:nsid w:val="0A982D3F"/>
    <w:multiLevelType w:val="hybridMultilevel"/>
    <w:tmpl w:val="6A5829BE"/>
    <w:lvl w:ilvl="0" w:tplc="8104E49A">
      <w:start w:val="1"/>
      <w:numFmt w:val="decimal"/>
      <w:lvlText w:val="%1."/>
      <w:lvlJc w:val="left"/>
      <w:pPr>
        <w:ind w:left="405" w:hanging="360"/>
      </w:pPr>
      <w:rPr>
        <w:rFonts w:cs="Times New Roman"/>
      </w:rPr>
    </w:lvl>
    <w:lvl w:ilvl="1" w:tplc="04150019">
      <w:start w:val="1"/>
      <w:numFmt w:val="lowerLetter"/>
      <w:lvlText w:val="%2."/>
      <w:lvlJc w:val="left"/>
      <w:pPr>
        <w:ind w:left="112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F7F2EC2"/>
    <w:multiLevelType w:val="hybridMultilevel"/>
    <w:tmpl w:val="F918A7CE"/>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0165F7A"/>
    <w:multiLevelType w:val="hybridMultilevel"/>
    <w:tmpl w:val="2996B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E59DF"/>
    <w:multiLevelType w:val="hybridMultilevel"/>
    <w:tmpl w:val="08E81FDA"/>
    <w:lvl w:ilvl="0" w:tplc="227C749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CE0739"/>
    <w:multiLevelType w:val="hybridMultilevel"/>
    <w:tmpl w:val="ABD0E25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61F5A1E"/>
    <w:multiLevelType w:val="hybridMultilevel"/>
    <w:tmpl w:val="00B698A0"/>
    <w:lvl w:ilvl="0" w:tplc="0E5C5F30">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AE915B8"/>
    <w:multiLevelType w:val="hybridMultilevel"/>
    <w:tmpl w:val="BD4EE3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CAA53BA"/>
    <w:multiLevelType w:val="hybridMultilevel"/>
    <w:tmpl w:val="8ADA63B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DCB2AEA"/>
    <w:multiLevelType w:val="hybridMultilevel"/>
    <w:tmpl w:val="2200BAC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03E3530"/>
    <w:multiLevelType w:val="hybridMultilevel"/>
    <w:tmpl w:val="D280039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58631D4"/>
    <w:multiLevelType w:val="multilevel"/>
    <w:tmpl w:val="4AE496B8"/>
    <w:lvl w:ilvl="0">
      <w:start w:val="1"/>
      <w:numFmt w:val="decimal"/>
      <w:lvlText w:val="%1."/>
      <w:lvlJc w:val="left"/>
      <w:pPr>
        <w:ind w:left="360" w:hanging="360"/>
      </w:pPr>
      <w:rPr>
        <w:i w:val="0"/>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nsid w:val="288D5F8A"/>
    <w:multiLevelType w:val="hybridMultilevel"/>
    <w:tmpl w:val="4AACF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F702A"/>
    <w:multiLevelType w:val="hybridMultilevel"/>
    <w:tmpl w:val="7C901E5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7408D1"/>
    <w:multiLevelType w:val="hybridMultilevel"/>
    <w:tmpl w:val="88C6A3C2"/>
    <w:lvl w:ilvl="0" w:tplc="AB2A0648">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5">
    <w:nsid w:val="2A5E0530"/>
    <w:multiLevelType w:val="hybridMultilevel"/>
    <w:tmpl w:val="96D4E37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0A19BB"/>
    <w:multiLevelType w:val="hybridMultilevel"/>
    <w:tmpl w:val="A67686F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5259B5"/>
    <w:multiLevelType w:val="hybridMultilevel"/>
    <w:tmpl w:val="7ECA6EA2"/>
    <w:lvl w:ilvl="0" w:tplc="14FE918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8F070B"/>
    <w:multiLevelType w:val="hybridMultilevel"/>
    <w:tmpl w:val="ABD0E25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2953BD2"/>
    <w:multiLevelType w:val="hybridMultilevel"/>
    <w:tmpl w:val="53A8DBAE"/>
    <w:lvl w:ilvl="0" w:tplc="0415000F">
      <w:start w:val="1"/>
      <w:numFmt w:val="decimal"/>
      <w:lvlText w:val="%1."/>
      <w:lvlJc w:val="left"/>
      <w:pPr>
        <w:ind w:left="777" w:hanging="360"/>
      </w:pPr>
      <w:rPr>
        <w:rFonts w:cs="Times New Roman"/>
      </w:rPr>
    </w:lvl>
    <w:lvl w:ilvl="1" w:tplc="270682F8">
      <w:numFmt w:val="bullet"/>
      <w:lvlText w:val=""/>
      <w:lvlJc w:val="left"/>
      <w:pPr>
        <w:ind w:left="1497" w:hanging="360"/>
      </w:pPr>
      <w:rPr>
        <w:rFonts w:ascii="Symbol" w:eastAsia="Times New Roman" w:hAnsi="Symbol" w:hint="default"/>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20">
    <w:nsid w:val="36436654"/>
    <w:multiLevelType w:val="hybridMultilevel"/>
    <w:tmpl w:val="521095FC"/>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21">
    <w:nsid w:val="36B455FD"/>
    <w:multiLevelType w:val="hybridMultilevel"/>
    <w:tmpl w:val="FF8C6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BC26C5"/>
    <w:multiLevelType w:val="hybridMultilevel"/>
    <w:tmpl w:val="5D9698A8"/>
    <w:lvl w:ilvl="0" w:tplc="397A75CC">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AB03C8C"/>
    <w:multiLevelType w:val="hybridMultilevel"/>
    <w:tmpl w:val="F9CEFF56"/>
    <w:lvl w:ilvl="0" w:tplc="1EE6C418">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C0C5064"/>
    <w:multiLevelType w:val="hybridMultilevel"/>
    <w:tmpl w:val="C93EEA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CFD76BF"/>
    <w:multiLevelType w:val="hybridMultilevel"/>
    <w:tmpl w:val="3B56D3FE"/>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0425FA7"/>
    <w:multiLevelType w:val="hybridMultilevel"/>
    <w:tmpl w:val="9D80AD9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2976479"/>
    <w:multiLevelType w:val="hybridMultilevel"/>
    <w:tmpl w:val="F50C68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3D32EEC"/>
    <w:multiLevelType w:val="hybridMultilevel"/>
    <w:tmpl w:val="7DF482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A8C2EE1"/>
    <w:multiLevelType w:val="hybridMultilevel"/>
    <w:tmpl w:val="58869DB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C081F1F"/>
    <w:multiLevelType w:val="hybridMultilevel"/>
    <w:tmpl w:val="B07CFB28"/>
    <w:lvl w:ilvl="0" w:tplc="AB2A064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4D811287"/>
    <w:multiLevelType w:val="hybridMultilevel"/>
    <w:tmpl w:val="BD4EE3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F524C18"/>
    <w:multiLevelType w:val="hybridMultilevel"/>
    <w:tmpl w:val="C3C025D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55D0A81"/>
    <w:multiLevelType w:val="hybridMultilevel"/>
    <w:tmpl w:val="ABD0E25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8BC7B50"/>
    <w:multiLevelType w:val="hybridMultilevel"/>
    <w:tmpl w:val="20D62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232DFA"/>
    <w:multiLevelType w:val="multilevel"/>
    <w:tmpl w:val="1EA644C6"/>
    <w:lvl w:ilvl="0">
      <w:start w:val="1"/>
      <w:numFmt w:val="decimal"/>
      <w:lvlText w:val="%1."/>
      <w:lvlJc w:val="left"/>
      <w:pPr>
        <w:tabs>
          <w:tab w:val="num" w:pos="360"/>
        </w:tabs>
        <w:ind w:left="360" w:hanging="360"/>
      </w:pPr>
      <w:rPr>
        <w:color w:val="FF0000"/>
      </w:rPr>
    </w:lvl>
    <w:lvl w:ilvl="1">
      <w:start w:val="1"/>
      <w:numFmt w:val="bullet"/>
      <w:lvlText w:val=""/>
      <w:lvlJc w:val="left"/>
      <w:pPr>
        <w:tabs>
          <w:tab w:val="num" w:pos="1080"/>
        </w:tabs>
        <w:ind w:left="1080" w:hanging="360"/>
      </w:pPr>
      <w:rPr>
        <w:rFonts w:ascii="Symbol" w:hAnsi="Symbol" w:hint="default"/>
      </w:rPr>
    </w:lvl>
    <w:lvl w:ilvl="2">
      <w:start w:val="4"/>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35718C"/>
    <w:multiLevelType w:val="hybridMultilevel"/>
    <w:tmpl w:val="A300B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387FB5"/>
    <w:multiLevelType w:val="hybridMultilevel"/>
    <w:tmpl w:val="ABD0E25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8682384"/>
    <w:multiLevelType w:val="hybridMultilevel"/>
    <w:tmpl w:val="62083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A06BBF"/>
    <w:multiLevelType w:val="hybridMultilevel"/>
    <w:tmpl w:val="7ACC659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0">
    <w:nsid w:val="70E130B9"/>
    <w:multiLevelType w:val="hybridMultilevel"/>
    <w:tmpl w:val="046260E0"/>
    <w:lvl w:ilvl="0" w:tplc="04150001">
      <w:start w:val="1"/>
      <w:numFmt w:val="bullet"/>
      <w:lvlText w:val=""/>
      <w:lvlJc w:val="left"/>
      <w:pPr>
        <w:ind w:left="862"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nsid w:val="758F2E70"/>
    <w:multiLevelType w:val="hybridMultilevel"/>
    <w:tmpl w:val="60EA6AB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AD03FFC"/>
    <w:multiLevelType w:val="hybridMultilevel"/>
    <w:tmpl w:val="0EAEA8EA"/>
    <w:lvl w:ilvl="0" w:tplc="DC2E7930">
      <w:start w:val="1"/>
      <w:numFmt w:val="decimal"/>
      <w:lvlText w:val="%1."/>
      <w:lvlJc w:val="left"/>
      <w:pPr>
        <w:tabs>
          <w:tab w:val="num" w:pos="720"/>
        </w:tabs>
        <w:ind w:left="720" w:hanging="360"/>
      </w:pPr>
      <w:rPr>
        <w:rFonts w:cs="Times New Roman" w:hint="default"/>
      </w:rPr>
    </w:lvl>
    <w:lvl w:ilvl="1" w:tplc="743811CC">
      <w:start w:val="1"/>
      <w:numFmt w:val="decimal"/>
      <w:lvlText w:val="%2)"/>
      <w:lvlJc w:val="left"/>
      <w:pPr>
        <w:tabs>
          <w:tab w:val="num" w:pos="1440"/>
        </w:tabs>
        <w:ind w:left="1440" w:hanging="360"/>
      </w:pPr>
      <w:rPr>
        <w:rFonts w:cs="Times New Roman" w:hint="default"/>
      </w:rPr>
    </w:lvl>
    <w:lvl w:ilvl="2" w:tplc="8F483D7C">
      <w:start w:val="1"/>
      <w:numFmt w:val="bullet"/>
      <w:lvlText w:val="-"/>
      <w:lvlJc w:val="left"/>
      <w:pPr>
        <w:tabs>
          <w:tab w:val="num" w:pos="2340"/>
        </w:tabs>
        <w:ind w:left="2340" w:hanging="360"/>
      </w:pPr>
      <w:rPr>
        <w:rFonts w:ascii="Times New Roman" w:eastAsia="Times New Roman" w:hAnsi="Times New Roman" w:hint="default"/>
      </w:rPr>
    </w:lvl>
    <w:lvl w:ilvl="3" w:tplc="AD3C6E36">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D046683"/>
    <w:multiLevelType w:val="hybridMultilevel"/>
    <w:tmpl w:val="1402DCA8"/>
    <w:lvl w:ilvl="0" w:tplc="45F0978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545950"/>
    <w:multiLevelType w:val="hybridMultilevel"/>
    <w:tmpl w:val="4AACF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24"/>
  </w:num>
  <w:num w:numId="4">
    <w:abstractNumId w:val="5"/>
  </w:num>
  <w:num w:numId="5">
    <w:abstractNumId w:val="9"/>
  </w:num>
  <w:num w:numId="6">
    <w:abstractNumId w:val="16"/>
  </w:num>
  <w:num w:numId="7">
    <w:abstractNumId w:val="32"/>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1"/>
  </w:num>
  <w:num w:numId="13">
    <w:abstractNumId w:val="27"/>
  </w:num>
  <w:num w:numId="14">
    <w:abstractNumId w:val="42"/>
  </w:num>
  <w:num w:numId="15">
    <w:abstractNumId w:val="0"/>
  </w:num>
  <w:num w:numId="16">
    <w:abstractNumId w:val="40"/>
  </w:num>
  <w:num w:numId="17">
    <w:abstractNumId w:val="26"/>
  </w:num>
  <w:num w:numId="18">
    <w:abstractNumId w:val="2"/>
  </w:num>
  <w:num w:numId="19">
    <w:abstractNumId w:val="28"/>
  </w:num>
  <w:num w:numId="20">
    <w:abstractNumId w:val="7"/>
  </w:num>
  <w:num w:numId="21">
    <w:abstractNumId w:val="39"/>
  </w:num>
  <w:num w:numId="22">
    <w:abstractNumId w:val="23"/>
  </w:num>
  <w:num w:numId="23">
    <w:abstractNumId w:val="6"/>
  </w:num>
  <w:num w:numId="24">
    <w:abstractNumId w:val="22"/>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0"/>
  </w:num>
  <w:num w:numId="29">
    <w:abstractNumId w:val="1"/>
  </w:num>
  <w:num w:numId="30">
    <w:abstractNumId w:val="38"/>
  </w:num>
  <w:num w:numId="31">
    <w:abstractNumId w:val="36"/>
  </w:num>
  <w:num w:numId="32">
    <w:abstractNumId w:val="17"/>
  </w:num>
  <w:num w:numId="33">
    <w:abstractNumId w:val="43"/>
  </w:num>
  <w:num w:numId="34">
    <w:abstractNumId w:val="4"/>
  </w:num>
  <w:num w:numId="35">
    <w:abstractNumId w:val="34"/>
  </w:num>
  <w:num w:numId="36">
    <w:abstractNumId w:val="44"/>
  </w:num>
  <w:num w:numId="37">
    <w:abstractNumId w:val="12"/>
  </w:num>
  <w:num w:numId="38">
    <w:abstractNumId w:val="18"/>
  </w:num>
  <w:num w:numId="39">
    <w:abstractNumId w:val="37"/>
  </w:num>
  <w:num w:numId="40">
    <w:abstractNumId w:val="33"/>
  </w:num>
  <w:num w:numId="41">
    <w:abstractNumId w:val="21"/>
  </w:num>
  <w:num w:numId="42">
    <w:abstractNumId w:val="3"/>
  </w:num>
  <w:num w:numId="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11C5"/>
    <w:rsid w:val="0007705F"/>
    <w:rsid w:val="000A3AA2"/>
    <w:rsid w:val="000C0C8D"/>
    <w:rsid w:val="000E00B4"/>
    <w:rsid w:val="001176AA"/>
    <w:rsid w:val="00127759"/>
    <w:rsid w:val="00151A57"/>
    <w:rsid w:val="00161269"/>
    <w:rsid w:val="00186615"/>
    <w:rsid w:val="0022298E"/>
    <w:rsid w:val="00222AC2"/>
    <w:rsid w:val="00223083"/>
    <w:rsid w:val="0023217F"/>
    <w:rsid w:val="002C51EC"/>
    <w:rsid w:val="00312E9B"/>
    <w:rsid w:val="00331467"/>
    <w:rsid w:val="0034676C"/>
    <w:rsid w:val="003C7F3F"/>
    <w:rsid w:val="00421077"/>
    <w:rsid w:val="00447128"/>
    <w:rsid w:val="004C4525"/>
    <w:rsid w:val="004D11C5"/>
    <w:rsid w:val="005135DC"/>
    <w:rsid w:val="005241AB"/>
    <w:rsid w:val="00556397"/>
    <w:rsid w:val="00590FAC"/>
    <w:rsid w:val="005E3AB5"/>
    <w:rsid w:val="005F28E6"/>
    <w:rsid w:val="006B7287"/>
    <w:rsid w:val="006C00E8"/>
    <w:rsid w:val="006F3AB2"/>
    <w:rsid w:val="00707B22"/>
    <w:rsid w:val="00710801"/>
    <w:rsid w:val="007F5500"/>
    <w:rsid w:val="00851BF2"/>
    <w:rsid w:val="0085691E"/>
    <w:rsid w:val="00856BA7"/>
    <w:rsid w:val="00895961"/>
    <w:rsid w:val="008E1EFF"/>
    <w:rsid w:val="008F22A6"/>
    <w:rsid w:val="0091654E"/>
    <w:rsid w:val="00942C86"/>
    <w:rsid w:val="00951C59"/>
    <w:rsid w:val="00982678"/>
    <w:rsid w:val="009C40C6"/>
    <w:rsid w:val="00A568BF"/>
    <w:rsid w:val="00A60219"/>
    <w:rsid w:val="00AA5848"/>
    <w:rsid w:val="00AE3B28"/>
    <w:rsid w:val="00AE5995"/>
    <w:rsid w:val="00AF0B24"/>
    <w:rsid w:val="00BD5C0D"/>
    <w:rsid w:val="00C3626B"/>
    <w:rsid w:val="00CF005E"/>
    <w:rsid w:val="00D07089"/>
    <w:rsid w:val="00D4014B"/>
    <w:rsid w:val="00DF42E0"/>
    <w:rsid w:val="00E026BC"/>
    <w:rsid w:val="00E71535"/>
    <w:rsid w:val="00E82BCC"/>
    <w:rsid w:val="00E94414"/>
    <w:rsid w:val="00E961A8"/>
    <w:rsid w:val="00EB53E2"/>
    <w:rsid w:val="00EC6891"/>
    <w:rsid w:val="00EE44B6"/>
    <w:rsid w:val="00F20E1F"/>
    <w:rsid w:val="00F73B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1C5"/>
    <w:pPr>
      <w:widowControl w:val="0"/>
      <w:suppressAutoHyphens/>
      <w:spacing w:after="0"/>
      <w:jc w:val="both"/>
    </w:pPr>
    <w:rPr>
      <w:rFonts w:ascii="Times New Roman" w:eastAsia="Times New Roman" w:hAnsi="Times New Roman" w:cs="Times New Roman"/>
      <w:b/>
      <w:bCs/>
      <w:kern w:val="1"/>
      <w:sz w:val="24"/>
      <w:szCs w:val="24"/>
      <w:u w:val="single"/>
      <w:lang w:eastAsia="pl-PL"/>
    </w:rPr>
  </w:style>
  <w:style w:type="paragraph" w:styleId="Nagwek1">
    <w:name w:val="heading 1"/>
    <w:basedOn w:val="Normalny"/>
    <w:next w:val="Normalny"/>
    <w:link w:val="Nagwek1Znak"/>
    <w:uiPriority w:val="9"/>
    <w:qFormat/>
    <w:rsid w:val="00E71535"/>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gwek3">
    <w:name w:val="heading 3"/>
    <w:basedOn w:val="Normalny"/>
    <w:next w:val="Normalny"/>
    <w:link w:val="Nagwek3Znak"/>
    <w:uiPriority w:val="99"/>
    <w:qFormat/>
    <w:rsid w:val="004D11C5"/>
    <w:pPr>
      <w:keepNext/>
      <w:spacing w:before="240" w:after="60"/>
      <w:outlineLvl w:val="2"/>
    </w:pPr>
    <w:rPr>
      <w:rFonts w:ascii="Arial" w:hAnsi="Arial" w:cs="Arial"/>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11C5"/>
    <w:pPr>
      <w:tabs>
        <w:tab w:val="center" w:pos="4536"/>
        <w:tab w:val="right" w:pos="9072"/>
      </w:tabs>
      <w:spacing w:line="240" w:lineRule="auto"/>
    </w:pPr>
  </w:style>
  <w:style w:type="character" w:customStyle="1" w:styleId="NagwekZnak">
    <w:name w:val="Nagłówek Znak"/>
    <w:basedOn w:val="Domylnaczcionkaakapitu"/>
    <w:link w:val="Nagwek"/>
    <w:uiPriority w:val="99"/>
    <w:rsid w:val="004D11C5"/>
  </w:style>
  <w:style w:type="paragraph" w:styleId="Stopka">
    <w:name w:val="footer"/>
    <w:basedOn w:val="Normalny"/>
    <w:link w:val="StopkaZnak"/>
    <w:uiPriority w:val="99"/>
    <w:unhideWhenUsed/>
    <w:rsid w:val="004D11C5"/>
    <w:pPr>
      <w:tabs>
        <w:tab w:val="center" w:pos="4536"/>
        <w:tab w:val="right" w:pos="9072"/>
      </w:tabs>
      <w:spacing w:line="240" w:lineRule="auto"/>
    </w:pPr>
  </w:style>
  <w:style w:type="character" w:customStyle="1" w:styleId="StopkaZnak">
    <w:name w:val="Stopka Znak"/>
    <w:basedOn w:val="Domylnaczcionkaakapitu"/>
    <w:link w:val="Stopka"/>
    <w:uiPriority w:val="99"/>
    <w:rsid w:val="004D11C5"/>
  </w:style>
  <w:style w:type="character" w:customStyle="1" w:styleId="Nagwek3Znak">
    <w:name w:val="Nagłówek 3 Znak"/>
    <w:basedOn w:val="Domylnaczcionkaakapitu"/>
    <w:link w:val="Nagwek3"/>
    <w:uiPriority w:val="99"/>
    <w:rsid w:val="004D11C5"/>
    <w:rPr>
      <w:rFonts w:ascii="Arial" w:eastAsia="Times New Roman" w:hAnsi="Arial" w:cs="Arial"/>
      <w:b/>
      <w:bCs/>
      <w:kern w:val="1"/>
      <w:sz w:val="26"/>
      <w:szCs w:val="26"/>
      <w:u w:val="single"/>
      <w:lang w:eastAsia="pl-PL"/>
    </w:rPr>
  </w:style>
  <w:style w:type="paragraph" w:customStyle="1" w:styleId="Zal-text">
    <w:name w:val="Zal-text"/>
    <w:basedOn w:val="Normalny"/>
    <w:uiPriority w:val="99"/>
    <w:rsid w:val="004D11C5"/>
    <w:pPr>
      <w:tabs>
        <w:tab w:val="right" w:leader="dot" w:pos="8674"/>
      </w:tabs>
      <w:autoSpaceDE w:val="0"/>
      <w:autoSpaceDN w:val="0"/>
      <w:adjustRightInd w:val="0"/>
      <w:spacing w:before="85" w:after="85" w:line="320" w:lineRule="atLeast"/>
      <w:ind w:left="57" w:right="57"/>
    </w:pPr>
    <w:rPr>
      <w:rFonts w:ascii="MyriadPro-Regular" w:hAnsi="MyriadPro-Regular" w:cs="MyriadPro-Regular"/>
      <w:color w:val="000000"/>
      <w:sz w:val="22"/>
      <w:szCs w:val="22"/>
    </w:rPr>
  </w:style>
  <w:style w:type="paragraph" w:customStyle="1" w:styleId="zalbold-centr">
    <w:name w:val="zal bold-centr"/>
    <w:basedOn w:val="Normalny"/>
    <w:uiPriority w:val="99"/>
    <w:rsid w:val="004D11C5"/>
    <w:pPr>
      <w:keepLines/>
      <w:autoSpaceDE w:val="0"/>
      <w:autoSpaceDN w:val="0"/>
      <w:adjustRightInd w:val="0"/>
      <w:spacing w:before="283" w:after="142" w:line="320" w:lineRule="atLeast"/>
      <w:jc w:val="center"/>
    </w:pPr>
    <w:rPr>
      <w:rFonts w:ascii="MyriadPro-Bold" w:hAnsi="MyriadPro-Bold" w:cs="MyriadPro-Bold"/>
      <w:color w:val="000000"/>
      <w:sz w:val="22"/>
      <w:szCs w:val="22"/>
    </w:rPr>
  </w:style>
  <w:style w:type="paragraph" w:customStyle="1" w:styleId="Domylnie">
    <w:name w:val="Domyślnie"/>
    <w:rsid w:val="004D11C5"/>
    <w:pPr>
      <w:snapToGri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4D11C5"/>
    <w:pPr>
      <w:ind w:left="720"/>
    </w:pPr>
  </w:style>
  <w:style w:type="paragraph" w:customStyle="1" w:styleId="Akapitzlist2">
    <w:name w:val="Akapit z listą2"/>
    <w:basedOn w:val="Normalny"/>
    <w:uiPriority w:val="99"/>
    <w:qFormat/>
    <w:rsid w:val="004D11C5"/>
    <w:pPr>
      <w:ind w:left="720"/>
    </w:pPr>
  </w:style>
  <w:style w:type="character" w:styleId="Hipercze">
    <w:name w:val="Hyperlink"/>
    <w:basedOn w:val="Domylnaczcionkaakapitu"/>
    <w:uiPriority w:val="99"/>
    <w:semiHidden/>
    <w:rsid w:val="004D11C5"/>
    <w:rPr>
      <w:rFonts w:cs="Times New Roman"/>
      <w:color w:val="0000FF"/>
      <w:u w:val="single"/>
    </w:rPr>
  </w:style>
  <w:style w:type="paragraph" w:customStyle="1" w:styleId="Default">
    <w:name w:val="Default"/>
    <w:rsid w:val="00AA58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rsid w:val="006B7287"/>
    <w:rPr>
      <w:rFonts w:ascii="Calibri" w:hAnsi="Calibri" w:cs="Calibri"/>
      <w:sz w:val="20"/>
      <w:szCs w:val="20"/>
      <w:lang w:eastAsia="en-US"/>
    </w:rPr>
  </w:style>
  <w:style w:type="character" w:customStyle="1" w:styleId="TekstkomentarzaZnak">
    <w:name w:val="Tekst komentarza Znak"/>
    <w:basedOn w:val="Domylnaczcionkaakapitu"/>
    <w:link w:val="Tekstkomentarza"/>
    <w:uiPriority w:val="99"/>
    <w:semiHidden/>
    <w:rsid w:val="006B7287"/>
    <w:rPr>
      <w:rFonts w:ascii="Calibri" w:eastAsia="Times New Roman" w:hAnsi="Calibri" w:cs="Calibri"/>
      <w:b/>
      <w:bCs/>
      <w:kern w:val="1"/>
      <w:sz w:val="20"/>
      <w:szCs w:val="20"/>
      <w:u w:val="single"/>
    </w:rPr>
  </w:style>
  <w:style w:type="character" w:styleId="Odwoaniedokomentarza">
    <w:name w:val="annotation reference"/>
    <w:basedOn w:val="Domylnaczcionkaakapitu"/>
    <w:uiPriority w:val="99"/>
    <w:semiHidden/>
    <w:rsid w:val="006B7287"/>
    <w:rPr>
      <w:rFonts w:cs="Times New Roman"/>
      <w:sz w:val="16"/>
      <w:szCs w:val="16"/>
    </w:rPr>
  </w:style>
  <w:style w:type="paragraph" w:styleId="Tekstdymka">
    <w:name w:val="Balloon Text"/>
    <w:basedOn w:val="Normalny"/>
    <w:link w:val="TekstdymkaZnak"/>
    <w:uiPriority w:val="99"/>
    <w:semiHidden/>
    <w:unhideWhenUsed/>
    <w:rsid w:val="006B728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287"/>
    <w:rPr>
      <w:rFonts w:ascii="Tahoma" w:eastAsia="Times New Roman" w:hAnsi="Tahoma" w:cs="Tahoma"/>
      <w:b/>
      <w:bCs/>
      <w:kern w:val="1"/>
      <w:sz w:val="16"/>
      <w:szCs w:val="16"/>
      <w:u w:val="single"/>
      <w:lang w:eastAsia="pl-PL"/>
    </w:rPr>
  </w:style>
  <w:style w:type="paragraph" w:styleId="Tekstpodstawowy">
    <w:name w:val="Body Text"/>
    <w:basedOn w:val="Normalny"/>
    <w:link w:val="TekstpodstawowyZnak"/>
    <w:uiPriority w:val="99"/>
    <w:rsid w:val="006B7287"/>
  </w:style>
  <w:style w:type="character" w:customStyle="1" w:styleId="TekstpodstawowyZnak">
    <w:name w:val="Tekst podstawowy Znak"/>
    <w:basedOn w:val="Domylnaczcionkaakapitu"/>
    <w:link w:val="Tekstpodstawowy"/>
    <w:uiPriority w:val="99"/>
    <w:rsid w:val="006B7287"/>
    <w:rPr>
      <w:rFonts w:ascii="Times New Roman" w:eastAsia="Times New Roman" w:hAnsi="Times New Roman" w:cs="Times New Roman"/>
      <w:b/>
      <w:bCs/>
      <w:kern w:val="1"/>
      <w:sz w:val="24"/>
      <w:szCs w:val="24"/>
      <w:u w:val="single"/>
      <w:lang w:eastAsia="pl-PL"/>
    </w:rPr>
  </w:style>
  <w:style w:type="character" w:customStyle="1" w:styleId="dane1">
    <w:name w:val="dane1"/>
    <w:basedOn w:val="Domylnaczcionkaakapitu"/>
    <w:uiPriority w:val="99"/>
    <w:rsid w:val="006B7287"/>
    <w:rPr>
      <w:rFonts w:cs="Times New Roman"/>
      <w:color w:val="auto"/>
    </w:rPr>
  </w:style>
  <w:style w:type="paragraph" w:styleId="Tematkomentarza">
    <w:name w:val="annotation subject"/>
    <w:basedOn w:val="Tekstkomentarza"/>
    <w:next w:val="Tekstkomentarza"/>
    <w:link w:val="TematkomentarzaZnak"/>
    <w:uiPriority w:val="99"/>
    <w:semiHidden/>
    <w:unhideWhenUsed/>
    <w:rsid w:val="00F20E1F"/>
    <w:pPr>
      <w:spacing w:line="240" w:lineRule="auto"/>
    </w:pPr>
    <w:rPr>
      <w:rFonts w:ascii="Times New Roman" w:hAnsi="Times New Roman" w:cs="Times New Roman"/>
      <w:lang w:eastAsia="pl-PL"/>
    </w:rPr>
  </w:style>
  <w:style w:type="character" w:customStyle="1" w:styleId="TematkomentarzaZnak">
    <w:name w:val="Temat komentarza Znak"/>
    <w:basedOn w:val="TekstkomentarzaZnak"/>
    <w:link w:val="Tematkomentarza"/>
    <w:uiPriority w:val="99"/>
    <w:semiHidden/>
    <w:rsid w:val="00F20E1F"/>
    <w:rPr>
      <w:rFonts w:ascii="Times New Roman" w:eastAsia="Times New Roman" w:hAnsi="Times New Roman" w:cs="Times New Roman"/>
      <w:b/>
      <w:bCs/>
      <w:kern w:val="1"/>
      <w:sz w:val="20"/>
      <w:szCs w:val="20"/>
      <w:u w:val="single"/>
      <w:lang w:eastAsia="pl-PL"/>
    </w:rPr>
  </w:style>
  <w:style w:type="paragraph" w:customStyle="1" w:styleId="Przyklad-Text">
    <w:name w:val="Przyklad-Text"/>
    <w:basedOn w:val="Normalny"/>
    <w:uiPriority w:val="99"/>
    <w:rsid w:val="00151A57"/>
    <w:pPr>
      <w:autoSpaceDE w:val="0"/>
      <w:autoSpaceDN w:val="0"/>
      <w:adjustRightInd w:val="0"/>
      <w:spacing w:before="57" w:after="57" w:line="280" w:lineRule="atLeast"/>
      <w:ind w:left="1474" w:right="1474"/>
    </w:pPr>
    <w:rPr>
      <w:rFonts w:ascii="Palatino Linotype" w:hAnsi="Palatino Linotype" w:cs="Palatino Linotype"/>
      <w:i/>
      <w:iCs/>
      <w:color w:val="000000"/>
      <w:sz w:val="23"/>
      <w:szCs w:val="23"/>
    </w:rPr>
  </w:style>
  <w:style w:type="paragraph" w:customStyle="1" w:styleId="Zal-text-punkt">
    <w:name w:val="Zal-text-punkt"/>
    <w:basedOn w:val="Normalny"/>
    <w:uiPriority w:val="99"/>
    <w:rsid w:val="00151A57"/>
    <w:pPr>
      <w:tabs>
        <w:tab w:val="left" w:pos="567"/>
      </w:tabs>
      <w:autoSpaceDE w:val="0"/>
      <w:autoSpaceDN w:val="0"/>
      <w:adjustRightInd w:val="0"/>
      <w:spacing w:before="57" w:after="57" w:line="280" w:lineRule="atLeast"/>
      <w:ind w:left="57" w:right="57"/>
    </w:pPr>
    <w:rPr>
      <w:rFonts w:ascii="MyriadPro-Regular" w:hAnsi="MyriadPro-Regular" w:cs="MyriadPro-Regular"/>
      <w:color w:val="000000"/>
      <w:sz w:val="22"/>
      <w:szCs w:val="22"/>
    </w:rPr>
  </w:style>
  <w:style w:type="paragraph" w:customStyle="1" w:styleId="Tytutabeli">
    <w:name w:val="Tytuł tabeli"/>
    <w:basedOn w:val="Normalny"/>
    <w:uiPriority w:val="99"/>
    <w:rsid w:val="00161269"/>
    <w:pPr>
      <w:tabs>
        <w:tab w:val="right" w:leader="dot" w:pos="2551"/>
      </w:tabs>
      <w:autoSpaceDE w:val="0"/>
      <w:autoSpaceDN w:val="0"/>
      <w:adjustRightInd w:val="0"/>
      <w:spacing w:before="227" w:after="113" w:line="280" w:lineRule="atLeast"/>
      <w:ind w:left="1474" w:right="1474"/>
      <w:jc w:val="center"/>
    </w:pPr>
    <w:rPr>
      <w:rFonts w:ascii="MyriadPro-Bold" w:hAnsi="MyriadPro-Bold" w:cs="MyriadPro-Bold"/>
      <w:b w:val="0"/>
      <w:bCs w:val="0"/>
      <w:color w:val="000000"/>
      <w:sz w:val="22"/>
      <w:szCs w:val="22"/>
    </w:rPr>
  </w:style>
  <w:style w:type="character" w:customStyle="1" w:styleId="Nagwek1Znak">
    <w:name w:val="Nagłówek 1 Znak"/>
    <w:basedOn w:val="Domylnaczcionkaakapitu"/>
    <w:link w:val="Nagwek1"/>
    <w:uiPriority w:val="9"/>
    <w:rsid w:val="00E71535"/>
    <w:rPr>
      <w:rFonts w:asciiTheme="majorHAnsi" w:eastAsiaTheme="majorEastAsia" w:hAnsiTheme="majorHAnsi" w:cstheme="majorBidi"/>
      <w:color w:val="365F91" w:themeColor="accent1" w:themeShade="BF"/>
      <w:kern w:val="1"/>
      <w:sz w:val="28"/>
      <w:szCs w:val="28"/>
      <w:u w:val="single"/>
      <w:lang w:eastAsia="pl-PL"/>
    </w:rPr>
  </w:style>
  <w:style w:type="paragraph" w:customStyle="1" w:styleId="Noparagraphstyle">
    <w:name w:val="[No paragraph style]"/>
    <w:rsid w:val="00E7153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paragraph" w:customStyle="1" w:styleId="Zal-podpis">
    <w:name w:val="Zal-podpis"/>
    <w:basedOn w:val="Noparagraphstyle"/>
    <w:uiPriority w:val="99"/>
    <w:rsid w:val="00E71535"/>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styleId="Zwykytekst">
    <w:name w:val="Plain Text"/>
    <w:basedOn w:val="Normalny"/>
    <w:link w:val="ZwykytekstZnak"/>
    <w:uiPriority w:val="99"/>
    <w:rsid w:val="00982678"/>
    <w:rPr>
      <w:rFonts w:ascii="Courier New" w:hAnsi="Courier New" w:cs="Courier New"/>
      <w:sz w:val="20"/>
      <w:szCs w:val="20"/>
    </w:rPr>
  </w:style>
  <w:style w:type="character" w:customStyle="1" w:styleId="ZwykytekstZnak">
    <w:name w:val="Zwykły tekst Znak"/>
    <w:basedOn w:val="Domylnaczcionkaakapitu"/>
    <w:link w:val="Zwykytekst"/>
    <w:uiPriority w:val="99"/>
    <w:rsid w:val="00982678"/>
    <w:rPr>
      <w:rFonts w:ascii="Courier New" w:eastAsia="Times New Roman" w:hAnsi="Courier New" w:cs="Courier New"/>
      <w:b/>
      <w:bCs/>
      <w:kern w:val="1"/>
      <w:sz w:val="20"/>
      <w:szCs w:val="20"/>
      <w:u w:val="single"/>
      <w:lang w:eastAsia="pl-PL"/>
    </w:rPr>
  </w:style>
  <w:style w:type="paragraph" w:customStyle="1" w:styleId="Tabelatekst">
    <w:name w:val="Tabela tekst"/>
    <w:basedOn w:val="Noparagraphstyle"/>
    <w:uiPriority w:val="99"/>
    <w:rsid w:val="00982678"/>
    <w:pPr>
      <w:tabs>
        <w:tab w:val="right" w:leader="dot" w:pos="2551"/>
      </w:tabs>
      <w:spacing w:before="57" w:after="57" w:line="240" w:lineRule="atLeast"/>
      <w:ind w:left="57" w:right="57"/>
    </w:pPr>
    <w:rPr>
      <w:rFonts w:ascii="MyriadPro-Regular" w:hAnsi="MyriadPro-Regular" w:cs="MyriadPro-Regular"/>
      <w:sz w:val="20"/>
      <w:szCs w:val="20"/>
    </w:rPr>
  </w:style>
  <w:style w:type="paragraph" w:styleId="Tytu">
    <w:name w:val="Title"/>
    <w:basedOn w:val="Normalny"/>
    <w:next w:val="Normalny"/>
    <w:link w:val="TytuZnak"/>
    <w:uiPriority w:val="99"/>
    <w:qFormat/>
    <w:rsid w:val="00AE5995"/>
    <w:pPr>
      <w:jc w:val="center"/>
    </w:pPr>
    <w:rPr>
      <w:b w:val="0"/>
      <w:bCs w:val="0"/>
      <w:lang w:eastAsia="ar-SA"/>
    </w:rPr>
  </w:style>
  <w:style w:type="character" w:customStyle="1" w:styleId="TytuZnak">
    <w:name w:val="Tytuł Znak"/>
    <w:basedOn w:val="Domylnaczcionkaakapitu"/>
    <w:link w:val="Tytu"/>
    <w:uiPriority w:val="99"/>
    <w:rsid w:val="00AE5995"/>
    <w:rPr>
      <w:rFonts w:ascii="Times New Roman" w:eastAsia="Times New Roman" w:hAnsi="Times New Roman" w:cs="Times New Roman"/>
      <w:kern w:val="1"/>
      <w:sz w:val="24"/>
      <w:szCs w:val="24"/>
      <w:u w:val="single"/>
      <w:lang w:eastAsia="ar-SA"/>
    </w:rPr>
  </w:style>
  <w:style w:type="paragraph" w:styleId="Akapitzlist">
    <w:name w:val="List Paragraph"/>
    <w:basedOn w:val="Normalny"/>
    <w:uiPriority w:val="34"/>
    <w:qFormat/>
    <w:rsid w:val="00AE5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1C5"/>
    <w:pPr>
      <w:widowControl w:val="0"/>
      <w:suppressAutoHyphens/>
      <w:spacing w:after="0"/>
      <w:jc w:val="both"/>
    </w:pPr>
    <w:rPr>
      <w:rFonts w:ascii="Times New Roman" w:eastAsia="Times New Roman" w:hAnsi="Times New Roman" w:cs="Times New Roman"/>
      <w:b/>
      <w:bCs/>
      <w:kern w:val="1"/>
      <w:sz w:val="24"/>
      <w:szCs w:val="24"/>
      <w:u w:val="single"/>
      <w:lang w:eastAsia="pl-PL"/>
    </w:rPr>
  </w:style>
  <w:style w:type="paragraph" w:styleId="Nagwek1">
    <w:name w:val="heading 1"/>
    <w:basedOn w:val="Normalny"/>
    <w:next w:val="Normalny"/>
    <w:link w:val="Nagwek1Znak"/>
    <w:uiPriority w:val="9"/>
    <w:qFormat/>
    <w:rsid w:val="00E71535"/>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gwek3">
    <w:name w:val="heading 3"/>
    <w:basedOn w:val="Normalny"/>
    <w:next w:val="Normalny"/>
    <w:link w:val="Nagwek3Znak"/>
    <w:uiPriority w:val="99"/>
    <w:qFormat/>
    <w:rsid w:val="004D11C5"/>
    <w:pPr>
      <w:keepNext/>
      <w:spacing w:before="240" w:after="60"/>
      <w:outlineLvl w:val="2"/>
    </w:pPr>
    <w:rPr>
      <w:rFonts w:ascii="Arial" w:hAnsi="Arial" w:cs="Arial"/>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11C5"/>
    <w:pPr>
      <w:tabs>
        <w:tab w:val="center" w:pos="4536"/>
        <w:tab w:val="right" w:pos="9072"/>
      </w:tabs>
      <w:spacing w:line="240" w:lineRule="auto"/>
    </w:pPr>
  </w:style>
  <w:style w:type="character" w:customStyle="1" w:styleId="NagwekZnak">
    <w:name w:val="Nagłówek Znak"/>
    <w:basedOn w:val="Domylnaczcionkaakapitu"/>
    <w:link w:val="Nagwek"/>
    <w:uiPriority w:val="99"/>
    <w:rsid w:val="004D11C5"/>
  </w:style>
  <w:style w:type="paragraph" w:styleId="Stopka">
    <w:name w:val="footer"/>
    <w:basedOn w:val="Normalny"/>
    <w:link w:val="StopkaZnak"/>
    <w:uiPriority w:val="99"/>
    <w:unhideWhenUsed/>
    <w:rsid w:val="004D11C5"/>
    <w:pPr>
      <w:tabs>
        <w:tab w:val="center" w:pos="4536"/>
        <w:tab w:val="right" w:pos="9072"/>
      </w:tabs>
      <w:spacing w:line="240" w:lineRule="auto"/>
    </w:pPr>
  </w:style>
  <w:style w:type="character" w:customStyle="1" w:styleId="StopkaZnak">
    <w:name w:val="Stopka Znak"/>
    <w:basedOn w:val="Domylnaczcionkaakapitu"/>
    <w:link w:val="Stopka"/>
    <w:uiPriority w:val="99"/>
    <w:rsid w:val="004D11C5"/>
  </w:style>
  <w:style w:type="character" w:customStyle="1" w:styleId="Nagwek3Znak">
    <w:name w:val="Nagłówek 3 Znak"/>
    <w:basedOn w:val="Domylnaczcionkaakapitu"/>
    <w:link w:val="Nagwek3"/>
    <w:uiPriority w:val="99"/>
    <w:rsid w:val="004D11C5"/>
    <w:rPr>
      <w:rFonts w:ascii="Arial" w:eastAsia="Times New Roman" w:hAnsi="Arial" w:cs="Arial"/>
      <w:b/>
      <w:bCs/>
      <w:kern w:val="1"/>
      <w:sz w:val="26"/>
      <w:szCs w:val="26"/>
      <w:u w:val="single"/>
      <w:lang w:eastAsia="pl-PL"/>
    </w:rPr>
  </w:style>
  <w:style w:type="paragraph" w:customStyle="1" w:styleId="Zal-text">
    <w:name w:val="Zal-text"/>
    <w:basedOn w:val="Normalny"/>
    <w:uiPriority w:val="99"/>
    <w:rsid w:val="004D11C5"/>
    <w:pPr>
      <w:tabs>
        <w:tab w:val="right" w:leader="dot" w:pos="8674"/>
      </w:tabs>
      <w:autoSpaceDE w:val="0"/>
      <w:autoSpaceDN w:val="0"/>
      <w:adjustRightInd w:val="0"/>
      <w:spacing w:before="85" w:after="85" w:line="320" w:lineRule="atLeast"/>
      <w:ind w:left="57" w:right="57"/>
    </w:pPr>
    <w:rPr>
      <w:rFonts w:ascii="MyriadPro-Regular" w:hAnsi="MyriadPro-Regular" w:cs="MyriadPro-Regular"/>
      <w:color w:val="000000"/>
      <w:sz w:val="22"/>
      <w:szCs w:val="22"/>
    </w:rPr>
  </w:style>
  <w:style w:type="paragraph" w:customStyle="1" w:styleId="zalbold-centr">
    <w:name w:val="zal bold-centr"/>
    <w:basedOn w:val="Normalny"/>
    <w:uiPriority w:val="99"/>
    <w:rsid w:val="004D11C5"/>
    <w:pPr>
      <w:keepLines/>
      <w:autoSpaceDE w:val="0"/>
      <w:autoSpaceDN w:val="0"/>
      <w:adjustRightInd w:val="0"/>
      <w:spacing w:before="283" w:after="142" w:line="320" w:lineRule="atLeast"/>
      <w:jc w:val="center"/>
    </w:pPr>
    <w:rPr>
      <w:rFonts w:ascii="MyriadPro-Bold" w:hAnsi="MyriadPro-Bold" w:cs="MyriadPro-Bold"/>
      <w:color w:val="000000"/>
      <w:sz w:val="22"/>
      <w:szCs w:val="22"/>
    </w:rPr>
  </w:style>
  <w:style w:type="paragraph" w:customStyle="1" w:styleId="Domylnie">
    <w:name w:val="Domyślnie"/>
    <w:rsid w:val="004D11C5"/>
    <w:pPr>
      <w:snapToGri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4D11C5"/>
    <w:pPr>
      <w:ind w:left="720"/>
    </w:pPr>
  </w:style>
  <w:style w:type="paragraph" w:customStyle="1" w:styleId="Akapitzlist2">
    <w:name w:val="Akapit z listą2"/>
    <w:basedOn w:val="Normalny"/>
    <w:uiPriority w:val="99"/>
    <w:qFormat/>
    <w:rsid w:val="004D11C5"/>
    <w:pPr>
      <w:ind w:left="720"/>
    </w:pPr>
  </w:style>
  <w:style w:type="character" w:styleId="Hipercze">
    <w:name w:val="Hyperlink"/>
    <w:basedOn w:val="Domylnaczcionkaakapitu"/>
    <w:uiPriority w:val="99"/>
    <w:semiHidden/>
    <w:rsid w:val="004D11C5"/>
    <w:rPr>
      <w:rFonts w:cs="Times New Roman"/>
      <w:color w:val="0000FF"/>
      <w:u w:val="single"/>
    </w:rPr>
  </w:style>
  <w:style w:type="paragraph" w:customStyle="1" w:styleId="Default">
    <w:name w:val="Default"/>
    <w:rsid w:val="00AA58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rsid w:val="006B7287"/>
    <w:rPr>
      <w:rFonts w:ascii="Calibri" w:hAnsi="Calibri" w:cs="Calibri"/>
      <w:sz w:val="20"/>
      <w:szCs w:val="20"/>
      <w:lang w:eastAsia="en-US"/>
    </w:rPr>
  </w:style>
  <w:style w:type="character" w:customStyle="1" w:styleId="TekstkomentarzaZnak">
    <w:name w:val="Tekst komentarza Znak"/>
    <w:basedOn w:val="Domylnaczcionkaakapitu"/>
    <w:link w:val="Tekstkomentarza"/>
    <w:uiPriority w:val="99"/>
    <w:semiHidden/>
    <w:rsid w:val="006B7287"/>
    <w:rPr>
      <w:rFonts w:ascii="Calibri" w:eastAsia="Times New Roman" w:hAnsi="Calibri" w:cs="Calibri"/>
      <w:b/>
      <w:bCs/>
      <w:kern w:val="1"/>
      <w:sz w:val="20"/>
      <w:szCs w:val="20"/>
      <w:u w:val="single"/>
    </w:rPr>
  </w:style>
  <w:style w:type="character" w:styleId="Odwoaniedokomentarza">
    <w:name w:val="annotation reference"/>
    <w:basedOn w:val="Domylnaczcionkaakapitu"/>
    <w:uiPriority w:val="99"/>
    <w:semiHidden/>
    <w:rsid w:val="006B7287"/>
    <w:rPr>
      <w:rFonts w:cs="Times New Roman"/>
      <w:sz w:val="16"/>
      <w:szCs w:val="16"/>
    </w:rPr>
  </w:style>
  <w:style w:type="paragraph" w:styleId="Tekstdymka">
    <w:name w:val="Balloon Text"/>
    <w:basedOn w:val="Normalny"/>
    <w:link w:val="TekstdymkaZnak"/>
    <w:uiPriority w:val="99"/>
    <w:semiHidden/>
    <w:unhideWhenUsed/>
    <w:rsid w:val="006B728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287"/>
    <w:rPr>
      <w:rFonts w:ascii="Tahoma" w:eastAsia="Times New Roman" w:hAnsi="Tahoma" w:cs="Tahoma"/>
      <w:b/>
      <w:bCs/>
      <w:kern w:val="1"/>
      <w:sz w:val="16"/>
      <w:szCs w:val="16"/>
      <w:u w:val="single"/>
      <w:lang w:eastAsia="pl-PL"/>
    </w:rPr>
  </w:style>
  <w:style w:type="paragraph" w:styleId="Tekstpodstawowy">
    <w:name w:val="Body Text"/>
    <w:basedOn w:val="Normalny"/>
    <w:link w:val="TekstpodstawowyZnak"/>
    <w:uiPriority w:val="99"/>
    <w:rsid w:val="006B7287"/>
  </w:style>
  <w:style w:type="character" w:customStyle="1" w:styleId="TekstpodstawowyZnak">
    <w:name w:val="Tekst podstawowy Znak"/>
    <w:basedOn w:val="Domylnaczcionkaakapitu"/>
    <w:link w:val="Tekstpodstawowy"/>
    <w:uiPriority w:val="99"/>
    <w:rsid w:val="006B7287"/>
    <w:rPr>
      <w:rFonts w:ascii="Times New Roman" w:eastAsia="Times New Roman" w:hAnsi="Times New Roman" w:cs="Times New Roman"/>
      <w:b/>
      <w:bCs/>
      <w:kern w:val="1"/>
      <w:sz w:val="24"/>
      <w:szCs w:val="24"/>
      <w:u w:val="single"/>
      <w:lang w:eastAsia="pl-PL"/>
    </w:rPr>
  </w:style>
  <w:style w:type="character" w:customStyle="1" w:styleId="dane1">
    <w:name w:val="dane1"/>
    <w:basedOn w:val="Domylnaczcionkaakapitu"/>
    <w:uiPriority w:val="99"/>
    <w:rsid w:val="006B7287"/>
    <w:rPr>
      <w:rFonts w:cs="Times New Roman"/>
      <w:color w:val="auto"/>
    </w:rPr>
  </w:style>
  <w:style w:type="paragraph" w:styleId="Tematkomentarza">
    <w:name w:val="annotation subject"/>
    <w:basedOn w:val="Tekstkomentarza"/>
    <w:next w:val="Tekstkomentarza"/>
    <w:link w:val="TematkomentarzaZnak"/>
    <w:uiPriority w:val="99"/>
    <w:semiHidden/>
    <w:unhideWhenUsed/>
    <w:rsid w:val="00F20E1F"/>
    <w:pPr>
      <w:spacing w:line="240" w:lineRule="auto"/>
    </w:pPr>
    <w:rPr>
      <w:rFonts w:ascii="Times New Roman" w:hAnsi="Times New Roman" w:cs="Times New Roman"/>
      <w:lang w:eastAsia="pl-PL"/>
    </w:rPr>
  </w:style>
  <w:style w:type="character" w:customStyle="1" w:styleId="TematkomentarzaZnak">
    <w:name w:val="Temat komentarza Znak"/>
    <w:basedOn w:val="TekstkomentarzaZnak"/>
    <w:link w:val="Tematkomentarza"/>
    <w:uiPriority w:val="99"/>
    <w:semiHidden/>
    <w:rsid w:val="00F20E1F"/>
    <w:rPr>
      <w:rFonts w:ascii="Times New Roman" w:eastAsia="Times New Roman" w:hAnsi="Times New Roman" w:cs="Times New Roman"/>
      <w:b/>
      <w:bCs/>
      <w:kern w:val="1"/>
      <w:sz w:val="20"/>
      <w:szCs w:val="20"/>
      <w:u w:val="single"/>
      <w:lang w:eastAsia="pl-PL"/>
    </w:rPr>
  </w:style>
  <w:style w:type="paragraph" w:customStyle="1" w:styleId="Przyklad-Text">
    <w:name w:val="Przyklad-Text"/>
    <w:basedOn w:val="Normalny"/>
    <w:uiPriority w:val="99"/>
    <w:rsid w:val="00151A57"/>
    <w:pPr>
      <w:autoSpaceDE w:val="0"/>
      <w:autoSpaceDN w:val="0"/>
      <w:adjustRightInd w:val="0"/>
      <w:spacing w:before="57" w:after="57" w:line="280" w:lineRule="atLeast"/>
      <w:ind w:left="1474" w:right="1474"/>
    </w:pPr>
    <w:rPr>
      <w:rFonts w:ascii="Palatino Linotype" w:hAnsi="Palatino Linotype" w:cs="Palatino Linotype"/>
      <w:i/>
      <w:iCs/>
      <w:color w:val="000000"/>
      <w:sz w:val="23"/>
      <w:szCs w:val="23"/>
    </w:rPr>
  </w:style>
  <w:style w:type="paragraph" w:customStyle="1" w:styleId="Zal-text-punkt">
    <w:name w:val="Zal-text-punkt"/>
    <w:basedOn w:val="Normalny"/>
    <w:uiPriority w:val="99"/>
    <w:rsid w:val="00151A57"/>
    <w:pPr>
      <w:tabs>
        <w:tab w:val="left" w:pos="567"/>
      </w:tabs>
      <w:autoSpaceDE w:val="0"/>
      <w:autoSpaceDN w:val="0"/>
      <w:adjustRightInd w:val="0"/>
      <w:spacing w:before="57" w:after="57" w:line="280" w:lineRule="atLeast"/>
      <w:ind w:left="57" w:right="57"/>
    </w:pPr>
    <w:rPr>
      <w:rFonts w:ascii="MyriadPro-Regular" w:hAnsi="MyriadPro-Regular" w:cs="MyriadPro-Regular"/>
      <w:color w:val="000000"/>
      <w:sz w:val="22"/>
      <w:szCs w:val="22"/>
    </w:rPr>
  </w:style>
  <w:style w:type="paragraph" w:customStyle="1" w:styleId="Tytutabeli">
    <w:name w:val="Tytuł tabeli"/>
    <w:basedOn w:val="Normalny"/>
    <w:uiPriority w:val="99"/>
    <w:rsid w:val="00161269"/>
    <w:pPr>
      <w:tabs>
        <w:tab w:val="right" w:leader="dot" w:pos="2551"/>
      </w:tabs>
      <w:autoSpaceDE w:val="0"/>
      <w:autoSpaceDN w:val="0"/>
      <w:adjustRightInd w:val="0"/>
      <w:spacing w:before="227" w:after="113" w:line="280" w:lineRule="atLeast"/>
      <w:ind w:left="1474" w:right="1474"/>
      <w:jc w:val="center"/>
    </w:pPr>
    <w:rPr>
      <w:rFonts w:ascii="MyriadPro-Bold" w:hAnsi="MyriadPro-Bold" w:cs="MyriadPro-Bold"/>
      <w:b w:val="0"/>
      <w:bCs w:val="0"/>
      <w:color w:val="000000"/>
      <w:sz w:val="22"/>
      <w:szCs w:val="22"/>
    </w:rPr>
  </w:style>
  <w:style w:type="character" w:customStyle="1" w:styleId="Nagwek1Znak">
    <w:name w:val="Nagłówek 1 Znak"/>
    <w:basedOn w:val="Domylnaczcionkaakapitu"/>
    <w:link w:val="Nagwek1"/>
    <w:uiPriority w:val="9"/>
    <w:rsid w:val="00E71535"/>
    <w:rPr>
      <w:rFonts w:asciiTheme="majorHAnsi" w:eastAsiaTheme="majorEastAsia" w:hAnsiTheme="majorHAnsi" w:cstheme="majorBidi"/>
      <w:color w:val="365F91" w:themeColor="accent1" w:themeShade="BF"/>
      <w:kern w:val="1"/>
      <w:sz w:val="28"/>
      <w:szCs w:val="28"/>
      <w:u w:val="single"/>
      <w:lang w:eastAsia="pl-PL"/>
    </w:rPr>
  </w:style>
  <w:style w:type="paragraph" w:customStyle="1" w:styleId="Noparagraphstyle">
    <w:name w:val="[No paragraph style]"/>
    <w:rsid w:val="00E7153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paragraph" w:customStyle="1" w:styleId="Zal-podpis">
    <w:name w:val="Zal-podpis"/>
    <w:basedOn w:val="Noparagraphstyle"/>
    <w:uiPriority w:val="99"/>
    <w:rsid w:val="00E71535"/>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styleId="Zwykytekst">
    <w:name w:val="Plain Text"/>
    <w:basedOn w:val="Normalny"/>
    <w:link w:val="ZwykytekstZnak"/>
    <w:uiPriority w:val="99"/>
    <w:rsid w:val="00982678"/>
    <w:rPr>
      <w:rFonts w:ascii="Courier New" w:hAnsi="Courier New" w:cs="Courier New"/>
      <w:sz w:val="20"/>
      <w:szCs w:val="20"/>
    </w:rPr>
  </w:style>
  <w:style w:type="character" w:customStyle="1" w:styleId="ZwykytekstZnak">
    <w:name w:val="Zwykły tekst Znak"/>
    <w:basedOn w:val="Domylnaczcionkaakapitu"/>
    <w:link w:val="Zwykytekst"/>
    <w:uiPriority w:val="99"/>
    <w:rsid w:val="00982678"/>
    <w:rPr>
      <w:rFonts w:ascii="Courier New" w:eastAsia="Times New Roman" w:hAnsi="Courier New" w:cs="Courier New"/>
      <w:b/>
      <w:bCs/>
      <w:kern w:val="1"/>
      <w:sz w:val="20"/>
      <w:szCs w:val="20"/>
      <w:u w:val="single"/>
      <w:lang w:eastAsia="pl-PL"/>
    </w:rPr>
  </w:style>
  <w:style w:type="paragraph" w:customStyle="1" w:styleId="Tabelatekst">
    <w:name w:val="Tabela tekst"/>
    <w:basedOn w:val="Noparagraphstyle"/>
    <w:uiPriority w:val="99"/>
    <w:rsid w:val="00982678"/>
    <w:pPr>
      <w:tabs>
        <w:tab w:val="right" w:leader="dot" w:pos="2551"/>
      </w:tabs>
      <w:spacing w:before="57" w:after="57" w:line="240" w:lineRule="atLeast"/>
      <w:ind w:left="57" w:right="57"/>
    </w:pPr>
    <w:rPr>
      <w:rFonts w:ascii="MyriadPro-Regular" w:hAnsi="MyriadPro-Regular" w:cs="MyriadPro-Regular"/>
      <w:sz w:val="20"/>
      <w:szCs w:val="20"/>
    </w:rPr>
  </w:style>
  <w:style w:type="paragraph" w:styleId="Tytu">
    <w:name w:val="Title"/>
    <w:basedOn w:val="Normalny"/>
    <w:next w:val="Normalny"/>
    <w:link w:val="TytuZnak"/>
    <w:uiPriority w:val="99"/>
    <w:qFormat/>
    <w:rsid w:val="00AE5995"/>
    <w:pPr>
      <w:jc w:val="center"/>
    </w:pPr>
    <w:rPr>
      <w:b w:val="0"/>
      <w:bCs w:val="0"/>
      <w:lang w:eastAsia="ar-SA"/>
    </w:rPr>
  </w:style>
  <w:style w:type="character" w:customStyle="1" w:styleId="TytuZnak">
    <w:name w:val="Tytuł Znak"/>
    <w:basedOn w:val="Domylnaczcionkaakapitu"/>
    <w:link w:val="Tytu"/>
    <w:uiPriority w:val="99"/>
    <w:rsid w:val="00AE5995"/>
    <w:rPr>
      <w:rFonts w:ascii="Times New Roman" w:eastAsia="Times New Roman" w:hAnsi="Times New Roman" w:cs="Times New Roman"/>
      <w:kern w:val="1"/>
      <w:sz w:val="24"/>
      <w:szCs w:val="24"/>
      <w:u w:val="single"/>
      <w:lang w:eastAsia="ar-SA"/>
    </w:rPr>
  </w:style>
  <w:style w:type="paragraph" w:styleId="Akapitzlist">
    <w:name w:val="List Paragraph"/>
    <w:basedOn w:val="Normalny"/>
    <w:uiPriority w:val="34"/>
    <w:qFormat/>
    <w:rsid w:val="00AE5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iec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168D-14F3-45C7-A1DD-E239699F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11934</Words>
  <Characters>71609</Characters>
  <Application>Microsoft Office Word</Application>
  <DocSecurity>0</DocSecurity>
  <Lines>596</Lines>
  <Paragraphs>166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Hunter Repacker</Company>
  <LinksUpToDate>false</LinksUpToDate>
  <CharactersWithSpaces>83377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2015-01-02T14:32:00Z</cp:lastPrinted>
  <dcterms:created xsi:type="dcterms:W3CDTF">2015-01-02T15:35:00Z</dcterms:created>
  <dcterms:modified xsi:type="dcterms:W3CDTF">2015-01-02T15:35:00Z</dcterms:modified>
</cp:coreProperties>
</file>