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F2180A">
        <w:rPr>
          <w:b/>
        </w:rPr>
        <w:t xml:space="preserve"> nr ZP.271.4</w:t>
      </w:r>
      <w:r w:rsidR="00F82BA7">
        <w:rPr>
          <w:b/>
        </w:rPr>
        <w:t>.2017</w:t>
      </w:r>
      <w:r w:rsidR="00C95125">
        <w:rPr>
          <w:b/>
        </w:rPr>
        <w:t>, pn.</w:t>
      </w:r>
      <w:r w:rsidR="00E95541" w:rsidRPr="00E95541">
        <w:rPr>
          <w:b/>
        </w:rPr>
        <w:t xml:space="preserve"> </w:t>
      </w:r>
      <w:r w:rsidR="00E95541" w:rsidRPr="00A33A8C">
        <w:rPr>
          <w:b/>
        </w:rPr>
        <w:t>„</w:t>
      </w:r>
      <w:r w:rsidR="00F2180A" w:rsidRPr="00F2180A">
        <w:rPr>
          <w:b/>
        </w:rPr>
        <w:t>Budowa budynku gospodarczego wolnostojącego w miejscowości Nowe Kościeliska w Gminie Osieck</w:t>
      </w:r>
      <w:r w:rsidR="009440E4">
        <w:rPr>
          <w:b/>
        </w:rPr>
        <w:t xml:space="preserve">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F2180A">
        <w:t xml:space="preserve"> składamy niniejszą ofertę:</w:t>
      </w:r>
    </w:p>
    <w:p w:rsidR="00F2180A" w:rsidRPr="0008001D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916"/>
        <w:gridCol w:w="2930"/>
        <w:gridCol w:w="2933"/>
      </w:tblGrid>
      <w:tr w:rsidR="005D1793" w:rsidTr="005D1793">
        <w:tc>
          <w:tcPr>
            <w:tcW w:w="3020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F2180A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kontener</w:t>
            </w:r>
            <w:bookmarkStart w:id="0" w:name="_GoBack"/>
            <w:bookmarkEnd w:id="0"/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montaż +dostawa</w:t>
            </w:r>
          </w:p>
        </w:tc>
      </w:tr>
      <w:tr w:rsidR="005D1793" w:rsidTr="005D1793">
        <w:tc>
          <w:tcPr>
            <w:tcW w:w="3020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5D1793" w:rsidTr="005D1793">
        <w:tc>
          <w:tcPr>
            <w:tcW w:w="3020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5D1793" w:rsidRDefault="005D1793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B0" w:rsidRDefault="00246AB0" w:rsidP="00CA2D5E">
      <w:r>
        <w:separator/>
      </w:r>
    </w:p>
  </w:endnote>
  <w:endnote w:type="continuationSeparator" w:id="0">
    <w:p w:rsidR="00246AB0" w:rsidRDefault="00246AB0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80A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B0" w:rsidRDefault="00246AB0" w:rsidP="00CA2D5E">
      <w:r>
        <w:separator/>
      </w:r>
    </w:p>
  </w:footnote>
  <w:footnote w:type="continuationSeparator" w:id="0">
    <w:p w:rsidR="00246AB0" w:rsidRDefault="00246AB0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15062C"/>
    <w:rsid w:val="00170EFE"/>
    <w:rsid w:val="00185E1F"/>
    <w:rsid w:val="00246AB0"/>
    <w:rsid w:val="0025556A"/>
    <w:rsid w:val="002A10ED"/>
    <w:rsid w:val="00311F56"/>
    <w:rsid w:val="00325D17"/>
    <w:rsid w:val="00336EDA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7464C9"/>
    <w:rsid w:val="008A2856"/>
    <w:rsid w:val="009326A0"/>
    <w:rsid w:val="009440E4"/>
    <w:rsid w:val="00982487"/>
    <w:rsid w:val="009A678F"/>
    <w:rsid w:val="00AE3043"/>
    <w:rsid w:val="00BA098C"/>
    <w:rsid w:val="00BC4CFF"/>
    <w:rsid w:val="00BF1EE4"/>
    <w:rsid w:val="00C95125"/>
    <w:rsid w:val="00CA2D5E"/>
    <w:rsid w:val="00D5291E"/>
    <w:rsid w:val="00E95541"/>
    <w:rsid w:val="00EA432D"/>
    <w:rsid w:val="00EB49C1"/>
    <w:rsid w:val="00EE4970"/>
    <w:rsid w:val="00F2180A"/>
    <w:rsid w:val="00F37EF9"/>
    <w:rsid w:val="00F56032"/>
    <w:rsid w:val="00F82BA7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A219AD3-807F-4D68-A896-832B6D98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3</cp:revision>
  <cp:lastPrinted>2016-10-11T12:25:00Z</cp:lastPrinted>
  <dcterms:created xsi:type="dcterms:W3CDTF">2017-03-14T12:21:00Z</dcterms:created>
  <dcterms:modified xsi:type="dcterms:W3CDTF">2017-03-14T12:36:00Z</dcterms:modified>
</cp:coreProperties>
</file>