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5AA8F4" w14:textId="22E0A787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</w:t>
      </w:r>
      <w:r w:rsidRPr="00910B14">
        <w:rPr>
          <w:rFonts w:ascii="Arial" w:hAnsi="Arial" w:cs="Arial"/>
          <w:b/>
          <w:bCs/>
        </w:rPr>
        <w:t>271.</w:t>
      </w:r>
      <w:r w:rsidR="00910B14" w:rsidRPr="00910B14">
        <w:rPr>
          <w:rFonts w:ascii="Arial" w:hAnsi="Arial" w:cs="Arial"/>
          <w:b/>
          <w:bCs/>
        </w:rPr>
        <w:t>3</w:t>
      </w:r>
      <w:r w:rsidRPr="00910B14">
        <w:rPr>
          <w:rFonts w:ascii="Arial" w:hAnsi="Arial" w:cs="Arial"/>
          <w:b/>
          <w:bCs/>
        </w:rPr>
        <w:t>.2022</w:t>
      </w:r>
      <w:r w:rsidRPr="00910B14">
        <w:rPr>
          <w:rFonts w:ascii="Arial" w:hAnsi="Arial" w:cs="Arial"/>
          <w:b/>
        </w:rPr>
        <w:t>, pn</w:t>
      </w:r>
      <w:r>
        <w:rPr>
          <w:rFonts w:ascii="Arial" w:hAnsi="Arial" w:cs="Arial"/>
          <w:b/>
        </w:rPr>
        <w:t>. „</w:t>
      </w:r>
      <w:r w:rsidR="00473DE6" w:rsidRPr="008C4199">
        <w:rPr>
          <w:rFonts w:ascii="Arial" w:hAnsi="Arial" w:cs="Arial"/>
          <w:b/>
          <w:bCs/>
          <w:sz w:val="28"/>
          <w:szCs w:val="28"/>
        </w:rPr>
        <w:t>Termomodernizacja budynku OSP w Osiecku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5468A2B3" w14:textId="77777777" w:rsidR="00F43F4B" w:rsidRDefault="00F43F4B" w:rsidP="00F43F4B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Dodatkowo oferujemy  ………..    miesięcy gwarancji jakości.</w:t>
      </w:r>
    </w:p>
    <w:p w14:paraId="4D367E2D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– </w:t>
      </w:r>
      <w:r>
        <w:rPr>
          <w:rFonts w:ascii="Arial" w:hAnsi="Arial" w:cs="Arial"/>
          <w:b/>
        </w:rPr>
        <w:t>przelewem w ciągu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dnia otrzymania przez Zamawiającego prawidłowo wystawionej faktury – określone w projekcie umowy stanowiącym załącznik do SIWZ.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6D0ADC05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</w:t>
      </w:r>
      <w:r w:rsidRPr="00910B14">
        <w:rPr>
          <w:rFonts w:ascii="Arial" w:hAnsi="Arial" w:cs="Arial"/>
          <w:b/>
          <w:bCs/>
        </w:rPr>
        <w:t>271.</w:t>
      </w:r>
      <w:r w:rsidR="00910B14" w:rsidRPr="00910B14">
        <w:rPr>
          <w:rFonts w:ascii="Arial" w:hAnsi="Arial" w:cs="Arial"/>
          <w:b/>
          <w:bCs/>
        </w:rPr>
        <w:t>3</w:t>
      </w:r>
      <w:r w:rsidRPr="00910B14">
        <w:rPr>
          <w:rFonts w:ascii="Arial" w:hAnsi="Arial" w:cs="Arial"/>
          <w:b/>
          <w:bCs/>
        </w:rPr>
        <w:t>.202</w:t>
      </w:r>
      <w:r w:rsidR="00132F76" w:rsidRPr="00910B14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49533E21" w14:textId="77777777" w:rsidR="00F43F4B" w:rsidRDefault="00F43F4B" w:rsidP="00F43F4B">
      <w:pPr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3968942B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C090D5C" w14:textId="0252772A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0B239BC" w14:textId="405DB2F9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65A7C47C" w14:textId="7029B491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B01119F" w14:textId="430DA673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DB771A0" w14:textId="018EFDE4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65AEC38E" w14:textId="7C911379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64A4FC0C" w14:textId="28663233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3A0A032" w14:textId="77777777" w:rsidR="00473DE6" w:rsidRDefault="00473DE6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E069023" w14:textId="77777777" w:rsidR="00F43F4B" w:rsidRDefault="00F43F4B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023D302A" w:rsidR="00F43F4B" w:rsidRPr="00473DE6" w:rsidRDefault="00F43F4B" w:rsidP="00473DE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473DE6" w:rsidRPr="008C4199">
        <w:rPr>
          <w:rFonts w:ascii="Arial" w:hAnsi="Arial" w:cs="Arial"/>
          <w:b/>
          <w:bCs/>
          <w:sz w:val="28"/>
          <w:szCs w:val="28"/>
        </w:rPr>
        <w:t>Termomodernizacja budynku OSP w Osiecku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0A941A48" w14:textId="02BF22A5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Na potrzeby wykonania zamówienia pod nazwą: </w:t>
      </w:r>
      <w:r w:rsidR="0042555C">
        <w:rPr>
          <w:rFonts w:ascii="Arial" w:hAnsi="Arial" w:cs="Arial"/>
        </w:rPr>
        <w:t>„</w:t>
      </w:r>
      <w:r w:rsidR="00473DE6" w:rsidRPr="008C4199">
        <w:rPr>
          <w:rFonts w:ascii="Arial" w:hAnsi="Arial" w:cs="Arial"/>
          <w:b/>
          <w:bCs/>
          <w:sz w:val="28"/>
          <w:szCs w:val="28"/>
        </w:rPr>
        <w:t>Termomodernizacja budynku OSP w Osiecku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04BDB450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7CBB106A" w14:textId="2F71AAEB" w:rsidR="00473DE6" w:rsidRDefault="00473DE6" w:rsidP="00F43F4B">
      <w:pPr>
        <w:spacing w:after="40"/>
        <w:jc w:val="center"/>
        <w:rPr>
          <w:rFonts w:ascii="Arial" w:hAnsi="Arial" w:cs="Arial"/>
          <w:b/>
        </w:rPr>
      </w:pPr>
    </w:p>
    <w:p w14:paraId="36B6CF51" w14:textId="1E3C1704" w:rsidR="00473DE6" w:rsidRDefault="00473DE6" w:rsidP="00F43F4B">
      <w:pPr>
        <w:spacing w:after="40"/>
        <w:jc w:val="center"/>
        <w:rPr>
          <w:rFonts w:ascii="Arial" w:hAnsi="Arial" w:cs="Arial"/>
          <w:b/>
        </w:rPr>
      </w:pPr>
    </w:p>
    <w:p w14:paraId="024BBDF6" w14:textId="77777777" w:rsidR="00473DE6" w:rsidRDefault="00473DE6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5592F8C8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473DE6" w:rsidRPr="008C4199">
        <w:rPr>
          <w:rFonts w:ascii="Arial" w:hAnsi="Arial" w:cs="Arial"/>
          <w:b/>
          <w:bCs/>
          <w:sz w:val="28"/>
          <w:szCs w:val="28"/>
        </w:rPr>
        <w:t>Termomodernizacja budynku OSP w Osiecku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1EDA439C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6606CF2" w14:textId="77777777" w:rsidR="00473DE6" w:rsidRDefault="00473DE6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</w:t>
      </w:r>
      <w:r w:rsidRPr="00B22C9F">
        <w:rPr>
          <w:rFonts w:ascii="Arial" w:hAnsi="Arial" w:cs="Arial"/>
        </w:rPr>
        <w:lastRenderedPageBreak/>
        <w:t>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5E335220" w14:textId="4EFC62D0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="00473DE6" w:rsidRPr="008C4199">
        <w:rPr>
          <w:rFonts w:ascii="Arial" w:hAnsi="Arial" w:cs="Arial"/>
          <w:b/>
          <w:bCs/>
          <w:sz w:val="28"/>
          <w:szCs w:val="28"/>
        </w:rPr>
        <w:t>Termomodernizacj</w:t>
      </w:r>
      <w:r w:rsidR="00473DE6">
        <w:rPr>
          <w:rFonts w:ascii="Arial" w:hAnsi="Arial" w:cs="Arial"/>
          <w:b/>
          <w:bCs/>
          <w:sz w:val="28"/>
          <w:szCs w:val="28"/>
        </w:rPr>
        <w:t>i</w:t>
      </w:r>
      <w:r w:rsidR="00473DE6" w:rsidRPr="008C4199">
        <w:rPr>
          <w:rFonts w:ascii="Arial" w:hAnsi="Arial" w:cs="Arial"/>
          <w:b/>
          <w:bCs/>
          <w:sz w:val="28"/>
          <w:szCs w:val="28"/>
        </w:rPr>
        <w:t xml:space="preserve"> budynku OSP w Osiecku</w:t>
      </w:r>
    </w:p>
    <w:p w14:paraId="71E288F0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00C4" w14:textId="77777777" w:rsidR="00B755FB" w:rsidRDefault="00B755FB" w:rsidP="00F43F4B">
      <w:pPr>
        <w:spacing w:after="0" w:line="240" w:lineRule="auto"/>
      </w:pPr>
      <w:r>
        <w:separator/>
      </w:r>
    </w:p>
  </w:endnote>
  <w:endnote w:type="continuationSeparator" w:id="0">
    <w:p w14:paraId="1ACF9599" w14:textId="77777777" w:rsidR="00B755FB" w:rsidRDefault="00B755FB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6D4E" w14:textId="77777777" w:rsidR="00B755FB" w:rsidRDefault="00B755FB" w:rsidP="00F43F4B">
      <w:pPr>
        <w:spacing w:after="0" w:line="240" w:lineRule="auto"/>
      </w:pPr>
      <w:r>
        <w:separator/>
      </w:r>
    </w:p>
  </w:footnote>
  <w:footnote w:type="continuationSeparator" w:id="0">
    <w:p w14:paraId="49B49191" w14:textId="77777777" w:rsidR="00B755FB" w:rsidRDefault="00B755FB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5575"/>
    <w:rsid w:val="002F4D15"/>
    <w:rsid w:val="0042555C"/>
    <w:rsid w:val="00473DE6"/>
    <w:rsid w:val="008705B1"/>
    <w:rsid w:val="00910B14"/>
    <w:rsid w:val="009271E5"/>
    <w:rsid w:val="00A62EB3"/>
    <w:rsid w:val="00A91F19"/>
    <w:rsid w:val="00B12116"/>
    <w:rsid w:val="00B755FB"/>
    <w:rsid w:val="00B87D2A"/>
    <w:rsid w:val="00C13249"/>
    <w:rsid w:val="00F43F4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2427</Words>
  <Characters>14564</Characters>
  <Application>Microsoft Office Word</Application>
  <DocSecurity>0</DocSecurity>
  <Lines>121</Lines>
  <Paragraphs>33</Paragraphs>
  <ScaleCrop>false</ScaleCrop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10</cp:revision>
  <dcterms:created xsi:type="dcterms:W3CDTF">2022-01-03T14:37:00Z</dcterms:created>
  <dcterms:modified xsi:type="dcterms:W3CDTF">2022-03-04T12:10:00Z</dcterms:modified>
</cp:coreProperties>
</file>